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992A" w14:textId="0E347E25" w:rsidR="004318FD" w:rsidRDefault="001124E0" w:rsidP="0086772E">
      <w:pPr>
        <w:pStyle w:val="Title"/>
      </w:pPr>
      <w:r>
        <w:t>Using Azure AD Report API</w:t>
      </w:r>
    </w:p>
    <w:p w14:paraId="60CA992B" w14:textId="77777777" w:rsidR="00126B47" w:rsidRDefault="00126B47" w:rsidP="00126B47">
      <w:pPr>
        <w:pStyle w:val="Subtitle"/>
      </w:pPr>
      <w:r>
        <w:t>An Azure AD How-To Guide</w:t>
      </w:r>
    </w:p>
    <w:p w14:paraId="60CA992C" w14:textId="77777777" w:rsidR="0086772E" w:rsidRDefault="0086772E" w:rsidP="0086772E">
      <w:pPr>
        <w:pStyle w:val="Heading1"/>
      </w:pPr>
      <w:r>
        <w:t>Desired Outcome</w:t>
      </w:r>
    </w:p>
    <w:p w14:paraId="60CA992D" w14:textId="09851CE7" w:rsidR="0086772E" w:rsidRDefault="00B86D43" w:rsidP="0075158E">
      <w:r>
        <w:t xml:space="preserve">Fetch reports from Azure AD reporting API on a regular basis for compliance, reporting, or auditing purposes.  </w:t>
      </w:r>
    </w:p>
    <w:p w14:paraId="60CA9930" w14:textId="77777777" w:rsidR="0086772E" w:rsidRDefault="0086772E" w:rsidP="0086772E">
      <w:pPr>
        <w:pStyle w:val="Heading1"/>
      </w:pPr>
      <w:r>
        <w:t>Pre-requisites</w:t>
      </w:r>
    </w:p>
    <w:p w14:paraId="6D0C3B97" w14:textId="0AB88FBB" w:rsidR="00031440" w:rsidRDefault="00031440" w:rsidP="00031440">
      <w:pPr>
        <w:pStyle w:val="ListParagraph"/>
        <w:numPr>
          <w:ilvl w:val="0"/>
          <w:numId w:val="4"/>
        </w:numPr>
      </w:pPr>
      <w:r>
        <w:t>Global admin to create service account</w:t>
      </w:r>
    </w:p>
    <w:p w14:paraId="656EB506" w14:textId="4C9F6515" w:rsidR="00031440" w:rsidRDefault="00031440" w:rsidP="00031440">
      <w:pPr>
        <w:pStyle w:val="ListParagraph"/>
        <w:numPr>
          <w:ilvl w:val="0"/>
          <w:numId w:val="4"/>
        </w:numPr>
      </w:pPr>
      <w:r>
        <w:t>On premises server to run powershell commands from</w:t>
      </w:r>
    </w:p>
    <w:p w14:paraId="60CA9938" w14:textId="7DB2E7F7" w:rsidR="00E45DB0" w:rsidRDefault="0086772E" w:rsidP="00533193">
      <w:pPr>
        <w:pStyle w:val="Heading1"/>
      </w:pPr>
      <w:r>
        <w:t>Steps to implement</w:t>
      </w:r>
    </w:p>
    <w:p w14:paraId="47800506" w14:textId="10C6A27E" w:rsidR="000C459E" w:rsidRDefault="00031440" w:rsidP="000C459E">
      <w:pPr>
        <w:pStyle w:val="ListParagraph"/>
        <w:numPr>
          <w:ilvl w:val="0"/>
          <w:numId w:val="17"/>
        </w:numPr>
        <w:spacing w:after="0" w:line="240" w:lineRule="auto"/>
        <w:contextualSpacing w:val="0"/>
      </w:pPr>
      <w:r>
        <w:t xml:space="preserve">Create a “service account” with permissions to call the graph api per the article : </w:t>
      </w:r>
      <w:hyperlink r:id="rId7" w:history="1">
        <w:r>
          <w:rPr>
            <w:rStyle w:val="Hyperlink"/>
          </w:rPr>
          <w:t>https://azure.microsoft.com/en-us/documentation/articles/active-directory-reporting-api-getting-started/</w:t>
        </w:r>
      </w:hyperlink>
      <w:r>
        <w:t xml:space="preserve"> </w:t>
      </w:r>
    </w:p>
    <w:p w14:paraId="4B221D63" w14:textId="517B4BCF" w:rsidR="00572093" w:rsidRDefault="00572093" w:rsidP="00031440">
      <w:pPr>
        <w:pStyle w:val="ListParagraph"/>
        <w:numPr>
          <w:ilvl w:val="0"/>
          <w:numId w:val="17"/>
        </w:numPr>
        <w:spacing w:after="0" w:line="240" w:lineRule="auto"/>
        <w:contextualSpacing w:val="0"/>
      </w:pPr>
      <w:r>
        <w:t>Download the copy from AzureA</w:t>
      </w:r>
      <w:r w:rsidR="00537B9C">
        <w:t>DUtils.psm1 module from github</w:t>
      </w:r>
      <w:bookmarkStart w:id="0" w:name="_GoBack"/>
      <w:bookmarkEnd w:id="0"/>
    </w:p>
    <w:p w14:paraId="6DB7EABE" w14:textId="5014DAFE" w:rsidR="00031440" w:rsidRDefault="00031440" w:rsidP="00031440">
      <w:pPr>
        <w:pStyle w:val="ListParagraph"/>
        <w:numPr>
          <w:ilvl w:val="0"/>
          <w:numId w:val="17"/>
        </w:numPr>
        <w:spacing w:after="0" w:line="240" w:lineRule="auto"/>
        <w:contextualSpacing w:val="0"/>
      </w:pPr>
      <w:r>
        <w:t>Create a directory to save the powershell module (let’s say it’s called c:\azureAD)</w:t>
      </w:r>
    </w:p>
    <w:p w14:paraId="43B57323" w14:textId="7E8E66B7" w:rsidR="00031440" w:rsidRDefault="00031440" w:rsidP="00031440">
      <w:pPr>
        <w:pStyle w:val="ListParagraph"/>
        <w:numPr>
          <w:ilvl w:val="0"/>
          <w:numId w:val="17"/>
        </w:numPr>
        <w:spacing w:after="0" w:line="240" w:lineRule="auto"/>
        <w:contextualSpacing w:val="0"/>
      </w:pPr>
      <w:r>
        <w:t xml:space="preserve">Copy the </w:t>
      </w:r>
      <w:r w:rsidR="00D77639">
        <w:t>AzureADUtils.psm1 file to the folder you created in step #2 above</w:t>
      </w:r>
    </w:p>
    <w:p w14:paraId="230ED6B7" w14:textId="7A9BF7AB" w:rsidR="00031440" w:rsidRDefault="00031440" w:rsidP="00C63EB6">
      <w:pPr>
        <w:pStyle w:val="ListParagraph"/>
        <w:numPr>
          <w:ilvl w:val="0"/>
          <w:numId w:val="17"/>
        </w:numPr>
        <w:spacing w:after="0" w:line="240" w:lineRule="auto"/>
        <w:contextualSpacing w:val="0"/>
      </w:pPr>
      <w:r>
        <w:t xml:space="preserve">Open </w:t>
      </w:r>
      <w:r w:rsidR="00056549">
        <w:t xml:space="preserve">a </w:t>
      </w:r>
      <w:r>
        <w:t xml:space="preserve">Powershell session, and go to the directory created in step 2 and </w:t>
      </w:r>
      <w:r w:rsidR="00D77639">
        <w:t xml:space="preserve">import </w:t>
      </w:r>
      <w:r>
        <w:t>the module</w:t>
      </w:r>
      <w:r w:rsidR="00C63EB6">
        <w:t xml:space="preserve">. Then, install it in the Powershell module path, using the </w:t>
      </w:r>
      <w:r w:rsidR="00C63EB6" w:rsidRPr="00C63EB6">
        <w:t>Install-AzureADUtilsModule</w:t>
      </w:r>
      <w:r w:rsidR="00C63EB6">
        <w:t xml:space="preserve"> cmdlet. The session should look like the picture below</w:t>
      </w:r>
    </w:p>
    <w:p w14:paraId="48ECDC7D" w14:textId="0F02E496" w:rsidR="00C63EB6" w:rsidRDefault="00C63EB6" w:rsidP="00C63EB6">
      <w:pPr>
        <w:pStyle w:val="ListParagraph"/>
        <w:spacing w:after="0" w:line="240" w:lineRule="auto"/>
        <w:contextualSpacing w:val="0"/>
      </w:pPr>
      <w:r>
        <w:rPr>
          <w:noProof/>
        </w:rPr>
        <w:drawing>
          <wp:inline distT="0" distB="0" distL="0" distR="0" wp14:anchorId="7D07F7B3" wp14:editId="49DBDA81">
            <wp:extent cx="6858000"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29460"/>
                    </a:xfrm>
                    <a:prstGeom prst="rect">
                      <a:avLst/>
                    </a:prstGeom>
                  </pic:spPr>
                </pic:pic>
              </a:graphicData>
            </a:graphic>
          </wp:inline>
        </w:drawing>
      </w:r>
    </w:p>
    <w:p w14:paraId="08F25A9E" w14:textId="7DC272D1" w:rsidR="00C63EB6" w:rsidRDefault="00C63EB6" w:rsidP="00031440">
      <w:pPr>
        <w:pStyle w:val="ListParagraph"/>
        <w:numPr>
          <w:ilvl w:val="0"/>
          <w:numId w:val="17"/>
        </w:numPr>
        <w:spacing w:after="0" w:line="240" w:lineRule="auto"/>
        <w:contextualSpacing w:val="0"/>
      </w:pPr>
      <w:r>
        <w:t>Close and reopen the powershell session, and reimport the module</w:t>
      </w:r>
    </w:p>
    <w:p w14:paraId="27BBACC5" w14:textId="69EDA561" w:rsidR="00C63EB6" w:rsidRDefault="00C63EB6" w:rsidP="00031440">
      <w:pPr>
        <w:pStyle w:val="ListParagraph"/>
        <w:numPr>
          <w:ilvl w:val="0"/>
          <w:numId w:val="17"/>
        </w:numPr>
        <w:spacing w:after="0" w:line="240" w:lineRule="auto"/>
        <w:contextualSpacing w:val="0"/>
      </w:pPr>
      <w:r>
        <w:t xml:space="preserve">Obtain an access token using one of the three </w:t>
      </w:r>
      <w:r w:rsidR="00F83F0E">
        <w:t>cmdlets</w:t>
      </w:r>
      <w:r>
        <w:t>:</w:t>
      </w:r>
    </w:p>
    <w:p w14:paraId="140B1A45" w14:textId="61A6AE31" w:rsidR="00031440" w:rsidRPr="000C459E" w:rsidRDefault="00C63EB6" w:rsidP="000C459E">
      <w:pPr>
        <w:pStyle w:val="ListParagraph"/>
        <w:numPr>
          <w:ilvl w:val="0"/>
          <w:numId w:val="18"/>
        </w:numPr>
        <w:spacing w:after="0" w:line="240" w:lineRule="auto"/>
        <w:rPr>
          <w:b/>
        </w:rPr>
      </w:pPr>
      <w:r w:rsidRPr="00C63EB6">
        <w:rPr>
          <w:b/>
        </w:rPr>
        <w:t>Get-AzureADGraphAPIAc</w:t>
      </w:r>
      <w:r w:rsidR="001617F2">
        <w:rPr>
          <w:b/>
        </w:rPr>
        <w:t>c</w:t>
      </w:r>
      <w:r w:rsidRPr="00C63EB6">
        <w:rPr>
          <w:b/>
        </w:rPr>
        <w:t>essTokenFromAppKey</w:t>
      </w:r>
      <w:r>
        <w:rPr>
          <w:b/>
        </w:rPr>
        <w:t xml:space="preserve">: </w:t>
      </w:r>
      <w:r w:rsidR="00FC4BD9">
        <w:t xml:space="preserve">You will get an access token from </w:t>
      </w:r>
      <w:r>
        <w:t>an application key which is effectively a username/password</w:t>
      </w:r>
      <w:r w:rsidR="00FC4BD9">
        <w:t xml:space="preserve"> you configure in Azure AD</w:t>
      </w:r>
      <w:r w:rsidR="00056549">
        <w:t xml:space="preserve"> (learn more: </w:t>
      </w:r>
      <w:hyperlink r:id="rId9" w:anchor="create-an-azure-ad-application" w:history="1">
        <w:r w:rsidR="00056549">
          <w:rPr>
            <w:rStyle w:val="Hyperlink"/>
          </w:rPr>
          <w:t>Prerequisites to access the Azure AD reporting API – Create an application</w:t>
        </w:r>
      </w:hyperlink>
      <w:r w:rsidR="00056549">
        <w:t>)</w:t>
      </w:r>
      <w:r>
        <w:t>.</w:t>
      </w:r>
      <w:r w:rsidR="000C459E">
        <w:t xml:space="preserve"> </w:t>
      </w:r>
      <w:r w:rsidR="00031440">
        <w:t>Capture the username and password in a powershell pscredential for the client application created in step 1 as follows</w:t>
      </w:r>
    </w:p>
    <w:p w14:paraId="08FB9173" w14:textId="77777777" w:rsidR="00031440" w:rsidRDefault="00031440" w:rsidP="000C459E">
      <w:pPr>
        <w:pStyle w:val="Code"/>
        <w:ind w:left="1080"/>
      </w:pPr>
      <w:r>
        <w:t>$Cred = Get-Credential</w:t>
      </w:r>
    </w:p>
    <w:p w14:paraId="5FAE5C81" w14:textId="77777777" w:rsidR="00031440" w:rsidRDefault="00031440" w:rsidP="000C459E">
      <w:pPr>
        <w:pStyle w:val="Code"/>
        <w:ind w:left="1080"/>
      </w:pPr>
      <w:r>
        <w:t>$accessToken = Get-AzureADAcessTokenFromConfidentialClient -TenantDomain rcdemos.net -ClientCredential $Cred</w:t>
      </w:r>
    </w:p>
    <w:p w14:paraId="5B814297" w14:textId="240AB52F" w:rsidR="000C459E" w:rsidRPr="00FC4BD9" w:rsidRDefault="000C459E" w:rsidP="000C459E">
      <w:pPr>
        <w:pStyle w:val="ListParagraph"/>
        <w:numPr>
          <w:ilvl w:val="0"/>
          <w:numId w:val="18"/>
        </w:numPr>
        <w:spacing w:after="0" w:line="240" w:lineRule="auto"/>
        <w:contextualSpacing w:val="0"/>
        <w:rPr>
          <w:b/>
        </w:rPr>
      </w:pPr>
      <w:r w:rsidRPr="000C459E">
        <w:rPr>
          <w:b/>
        </w:rPr>
        <w:t>Get-AzureADGraphAPIAccessTokenFromUser:</w:t>
      </w:r>
      <w:r>
        <w:t xml:space="preserve"> </w:t>
      </w:r>
      <w:r w:rsidR="00FC4BD9">
        <w:t>You wil get an access token from a user interactive login. This will pop up a window that will take the us</w:t>
      </w:r>
      <w:r w:rsidR="002564FD">
        <w:t>er through a web authentication. If the account is federated, and your identity provider on premises supports windows integrated authentication, you can use the “WindowsAuthentication”.</w:t>
      </w:r>
    </w:p>
    <w:p w14:paraId="133AE4D8" w14:textId="3DB61CFC" w:rsidR="00FC4BD9" w:rsidRPr="000C459E" w:rsidRDefault="00FC4BD9" w:rsidP="00FC4BD9">
      <w:pPr>
        <w:pStyle w:val="ListParagraph"/>
        <w:spacing w:after="0" w:line="240" w:lineRule="auto"/>
        <w:ind w:left="1080"/>
        <w:contextualSpacing w:val="0"/>
        <w:rPr>
          <w:b/>
        </w:rPr>
      </w:pPr>
      <w:r>
        <w:rPr>
          <w:noProof/>
        </w:rPr>
        <w:lastRenderedPageBreak/>
        <w:drawing>
          <wp:inline distT="0" distB="0" distL="0" distR="0" wp14:anchorId="0E82C485" wp14:editId="2E19EC30">
            <wp:extent cx="3742725" cy="358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498" cy="3592670"/>
                    </a:xfrm>
                    <a:prstGeom prst="rect">
                      <a:avLst/>
                    </a:prstGeom>
                  </pic:spPr>
                </pic:pic>
              </a:graphicData>
            </a:graphic>
          </wp:inline>
        </w:drawing>
      </w:r>
    </w:p>
    <w:p w14:paraId="61EDBA8D" w14:textId="63190F51" w:rsidR="000138BF" w:rsidRPr="000138BF" w:rsidRDefault="00FC4BD9" w:rsidP="000138BF">
      <w:pPr>
        <w:pStyle w:val="ListParagraph"/>
        <w:numPr>
          <w:ilvl w:val="0"/>
          <w:numId w:val="18"/>
        </w:numPr>
        <w:spacing w:after="0" w:line="240" w:lineRule="auto"/>
        <w:rPr>
          <w:b/>
        </w:rPr>
      </w:pPr>
      <w:r w:rsidRPr="00FC4BD9">
        <w:rPr>
          <w:b/>
        </w:rPr>
        <w:t>Get-AzureADGraphAPIAccessTokenFromCert</w:t>
      </w:r>
      <w:r>
        <w:rPr>
          <w:b/>
        </w:rPr>
        <w:t xml:space="preserve">: </w:t>
      </w:r>
      <w:r>
        <w:t xml:space="preserve">You will get an access token </w:t>
      </w:r>
      <w:r w:rsidR="0061689A">
        <w:t>from a certificate credential.</w:t>
      </w:r>
      <w:r w:rsidR="0061689A">
        <w:rPr>
          <w:b/>
        </w:rPr>
        <w:t xml:space="preserve"> </w:t>
      </w:r>
      <w:r w:rsidR="0061689A">
        <w:t xml:space="preserve">This is the recommended approach for </w:t>
      </w:r>
      <w:r w:rsidR="00AB4FEC">
        <w:t>auto</w:t>
      </w:r>
      <w:r w:rsidR="00B15120">
        <w:t>mated retrieval of reports</w:t>
      </w:r>
      <w:r w:rsidR="000138BF">
        <w:t xml:space="preserve">. </w:t>
      </w:r>
      <w:r w:rsidR="002A77CA">
        <w:t xml:space="preserve">Learn how to create a certificate credential here: </w:t>
      </w:r>
      <w:hyperlink r:id="rId11" w:history="1">
        <w:r w:rsidR="002A77CA">
          <w:rPr>
            <w:rStyle w:val="Hyperlink"/>
          </w:rPr>
          <w:t>Authenticating to Azure AD in daemon apps with certificates</w:t>
        </w:r>
      </w:hyperlink>
    </w:p>
    <w:p w14:paraId="27C2F6E5" w14:textId="43A24316" w:rsidR="00B15120" w:rsidRPr="0061689A" w:rsidRDefault="00B15120" w:rsidP="00B15120">
      <w:pPr>
        <w:pStyle w:val="ListParagraph"/>
        <w:spacing w:after="0" w:line="240" w:lineRule="auto"/>
        <w:ind w:left="1080"/>
        <w:rPr>
          <w:b/>
        </w:rPr>
      </w:pPr>
      <w:r>
        <w:rPr>
          <w:noProof/>
        </w:rPr>
        <w:drawing>
          <wp:inline distT="0" distB="0" distL="0" distR="0" wp14:anchorId="42F46FCB" wp14:editId="23F58964">
            <wp:extent cx="6858000" cy="70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8025"/>
                    </a:xfrm>
                    <a:prstGeom prst="rect">
                      <a:avLst/>
                    </a:prstGeom>
                  </pic:spPr>
                </pic:pic>
              </a:graphicData>
            </a:graphic>
          </wp:inline>
        </w:drawing>
      </w:r>
    </w:p>
    <w:p w14:paraId="2578B11E" w14:textId="77777777" w:rsidR="0061689A" w:rsidRPr="00FC4BD9" w:rsidRDefault="0061689A" w:rsidP="0061689A">
      <w:pPr>
        <w:pStyle w:val="ListParagraph"/>
        <w:spacing w:after="0" w:line="240" w:lineRule="auto"/>
        <w:ind w:left="1080"/>
        <w:rPr>
          <w:b/>
        </w:rPr>
      </w:pPr>
    </w:p>
    <w:p w14:paraId="3F1FAAE3" w14:textId="0C6C0613" w:rsidR="00031440" w:rsidRDefault="00031440" w:rsidP="00FC4BD9">
      <w:pPr>
        <w:pStyle w:val="ListParagraph"/>
        <w:numPr>
          <w:ilvl w:val="0"/>
          <w:numId w:val="17"/>
        </w:numPr>
        <w:spacing w:after="0" w:line="240" w:lineRule="auto"/>
        <w:contextualSpacing w:val="0"/>
      </w:pPr>
      <w:r>
        <w:t>Invoke any gra</w:t>
      </w:r>
      <w:r w:rsidR="00B15120">
        <w:t>ph query you need. Some example</w:t>
      </w:r>
      <w:r>
        <w:t>:</w:t>
      </w:r>
    </w:p>
    <w:p w14:paraId="3CEBA121" w14:textId="77777777" w:rsidR="00031440" w:rsidRDefault="00031440" w:rsidP="00031440">
      <w:pPr>
        <w:pStyle w:val="ListParagraph"/>
        <w:numPr>
          <w:ilvl w:val="1"/>
          <w:numId w:val="17"/>
        </w:numPr>
        <w:spacing w:after="0" w:line="240" w:lineRule="auto"/>
        <w:contextualSpacing w:val="0"/>
      </w:pPr>
      <w:r>
        <w:t>Logins</w:t>
      </w:r>
    </w:p>
    <w:p w14:paraId="36914096" w14:textId="77777777" w:rsidR="00031440" w:rsidRDefault="00031440" w:rsidP="00031440">
      <w:pPr>
        <w:pStyle w:val="Code"/>
      </w:pPr>
      <w:r>
        <w:t>Invoke-AzureADGraphAPIQuery -TenantDomain rcdemos.net -AccessToken $accessToken -GraphQuery "/activities/signinEvents?api-version=beta"</w:t>
      </w:r>
    </w:p>
    <w:p w14:paraId="6E463860" w14:textId="77777777" w:rsidR="00031440" w:rsidRDefault="00031440" w:rsidP="00031440">
      <w:pPr>
        <w:pStyle w:val="Code"/>
      </w:pPr>
    </w:p>
    <w:p w14:paraId="7D678CE9" w14:textId="26538C9D" w:rsidR="00031440" w:rsidRDefault="00031440" w:rsidP="00031440">
      <w:pPr>
        <w:pStyle w:val="Code"/>
      </w:pPr>
      <w:r>
        <w:t>$report | ft</w:t>
      </w:r>
    </w:p>
    <w:p w14:paraId="0895BF5C" w14:textId="77777777" w:rsidR="00031440" w:rsidRDefault="00031440" w:rsidP="00031440">
      <w:pPr>
        <w:pStyle w:val="Code"/>
      </w:pPr>
    </w:p>
    <w:p w14:paraId="73DAD182" w14:textId="77777777" w:rsidR="00031440" w:rsidRDefault="00031440" w:rsidP="00031440">
      <w:pPr>
        <w:pStyle w:val="Code"/>
      </w:pPr>
      <w:r>
        <w:t>id                                                                                                       timeStamp                    signinDateTime               timeStampInMillis signinDateTimeInMillis userName      userDisplayName upn</w:t>
      </w:r>
    </w:p>
    <w:p w14:paraId="2CA4650F" w14:textId="77777777" w:rsidR="00031440" w:rsidRDefault="00031440" w:rsidP="00031440">
      <w:pPr>
        <w:pStyle w:val="Code"/>
        <w:rPr>
          <w:lang w:val="es-CO"/>
        </w:rPr>
      </w:pPr>
      <w:r>
        <w:rPr>
          <w:lang w:val="es-CO"/>
        </w:rPr>
        <w:t>--                                                                                                       ---------                    --------------               ----------------- ---------------------- --------      --------------- ---</w:t>
      </w:r>
    </w:p>
    <w:p w14:paraId="39C5BB9A" w14:textId="77777777" w:rsidR="00031440" w:rsidRDefault="00031440" w:rsidP="00031440">
      <w:pPr>
        <w:pStyle w:val="Code"/>
        <w:rPr>
          <w:lang w:val="es-CO"/>
        </w:rPr>
      </w:pPr>
      <w:r>
        <w:rPr>
          <w:lang w:val="es-CO"/>
        </w:rPr>
        <w:t>0cc544f4-3c8f-42bf-9930-c7cf5e3504a3_20c52d09-b679-428b-b4da-2f3766784aaa_201606061946_12.130.117.176_1  2016-06-06T19:46:05.2837701Z 2016-06-06T19:46:05.2837701Z     1465242365283          1465242365283</w:t>
      </w:r>
    </w:p>
    <w:p w14:paraId="71BAE3E6" w14:textId="77777777" w:rsidR="00031440" w:rsidRDefault="00031440" w:rsidP="00031440">
      <w:pPr>
        <w:pStyle w:val="Code"/>
        <w:rPr>
          <w:lang w:val="es-CO"/>
        </w:rPr>
      </w:pPr>
      <w:r>
        <w:rPr>
          <w:lang w:val="es-CO"/>
        </w:rPr>
        <w:t>0cc544f4-3c8f-42bf-9930-c7cf5e3504a3_0000000c-0000-0000-c000-000000000000_201606062022_12.130.117.176_0  2016-06-06T20:22:46.6097604Z 2016-06-06T20:22:46.6097604Z     1465244566609          1465244566609</w:t>
      </w:r>
    </w:p>
    <w:p w14:paraId="29C5F068" w14:textId="77777777" w:rsidR="00031440" w:rsidRDefault="00031440" w:rsidP="00031440">
      <w:pPr>
        <w:pStyle w:val="Code"/>
      </w:pPr>
      <w:r>
        <w:t>0cc544f4-3c8f-42bf-9930-c7cf5e3504a3_0000000c-0000-0000-c000-000000000000_201606061932_12.130.117.176_0  2016-06-06T19:32:09.0203874Z 2016-06-06T19:32:09.0203874Z     1465241529020          1465241529020 Test User 002 Test User 002   TestUsr002@rcdemos.net</w:t>
      </w:r>
    </w:p>
    <w:p w14:paraId="29A49761" w14:textId="77777777" w:rsidR="00031440" w:rsidRDefault="00031440" w:rsidP="00031440">
      <w:pPr>
        <w:pStyle w:val="Code"/>
      </w:pPr>
      <w:r>
        <w:t>1b10fa10-4f7b-433f-819b-a2313471ac3e_cd3ed3de-93ee-400b-8b19-b61ef44a0f29_201606070013_12.70.137.75_0    2016-06-07T00:13:59.0025833Z 2016-06-07T00:13:59.0025833Z     1465258439002          1465258439002 Test User 001 Test User 001   TestUsr001@rcdemos.net</w:t>
      </w:r>
    </w:p>
    <w:p w14:paraId="2A5036A9" w14:textId="77777777" w:rsidR="00031440" w:rsidRDefault="00031440" w:rsidP="00031440">
      <w:pPr>
        <w:pStyle w:val="Code"/>
        <w:rPr>
          <w:lang w:val="es-CO"/>
        </w:rPr>
      </w:pPr>
      <w:r>
        <w:rPr>
          <w:lang w:val="es-CO"/>
        </w:rPr>
        <w:lastRenderedPageBreak/>
        <w:t>1b10fa10-4f7b-433f-819b-a2313471ac3e_0000000c-0000-0000-c000-000000000000_201606070013_12.70.137.75_0    2016-06-07T00:13:09.1360126Z 2016-06-07T00:13:09.1360126Z     1465258389136          1465258389136</w:t>
      </w:r>
    </w:p>
    <w:p w14:paraId="624DC3BD" w14:textId="77777777" w:rsidR="00031440" w:rsidRDefault="00031440" w:rsidP="00031440">
      <w:pPr>
        <w:pStyle w:val="Code"/>
        <w:rPr>
          <w:lang w:val="es-CO"/>
        </w:rPr>
      </w:pPr>
      <w:r>
        <w:rPr>
          <w:lang w:val="es-CO"/>
        </w:rPr>
        <w:t>1b10fa10-4f7b-433f-819b-a2313471ac3e_cf6d7e68-f018-4e0a-a7b3-126e053fb88d_201606070004_12.70.137.75_1    2016-06-07T00:04:42.5869587Z 2016-06-07T00:04:42.5869587Z     1465257882586          1465257882586</w:t>
      </w:r>
    </w:p>
    <w:p w14:paraId="5C5B1B66" w14:textId="77777777" w:rsidR="00031440" w:rsidRDefault="00031440" w:rsidP="00031440">
      <w:pPr>
        <w:pStyle w:val="Code"/>
      </w:pPr>
      <w:r>
        <w:t>6e0a7ff1-ea04-4207-9838-4f5cdb03cd59_00000013-0000-0000-c000-000000000000_201606071834_134.163.253.244_1 2016-06-07T18:34:03.4085383Z 2016-06-07T18:34:03.4085383Z     1465324443408          1465324443408</w:t>
      </w:r>
    </w:p>
    <w:p w14:paraId="2E370DEB" w14:textId="77777777" w:rsidR="00031440" w:rsidRDefault="00031440" w:rsidP="00031440">
      <w:pPr>
        <w:pStyle w:val="Code"/>
      </w:pPr>
      <w:r>
        <w:t>0cc544f4-3c8f-42bf-9930-c7cf5e3504a3_0000000c-0000-0000-c000-000000000000_201606070313_12.70.137.75_1    2016-06-07T03:13:39.88318Z   2016-06-07T03:13:39.88318Z       1465269219883          1465269219883 Test User 002 Test User 002   TestUsr002@rcdemos.net</w:t>
      </w:r>
    </w:p>
    <w:p w14:paraId="111DBF80" w14:textId="77777777" w:rsidR="00031440" w:rsidRDefault="00031440" w:rsidP="00031440">
      <w:pPr>
        <w:pStyle w:val="Code"/>
      </w:pPr>
      <w:r>
        <w:t>6e0a7ff1-ea04-4207-9838-4f5cdb03cd59_00000013-0000-0000-c000-000000000000_201606070319_12.70.137.75_0    2016-06-07T03:19:40.4644015Z 2016-06-07T03:19:40.4644015Z     1465269580464          1465269580464 CloudAdmin    CloudAdmin      cloudadmin@rcdemosnet.onmicrosoft...</w:t>
      </w:r>
    </w:p>
    <w:p w14:paraId="3D483DC8" w14:textId="77777777" w:rsidR="00031440" w:rsidRDefault="00031440" w:rsidP="00031440">
      <w:pPr>
        <w:pStyle w:val="ListParagraph"/>
        <w:numPr>
          <w:ilvl w:val="1"/>
          <w:numId w:val="17"/>
        </w:numPr>
        <w:spacing w:after="0" w:line="240" w:lineRule="auto"/>
        <w:contextualSpacing w:val="0"/>
      </w:pPr>
      <w:r>
        <w:t>Audit events</w:t>
      </w:r>
    </w:p>
    <w:p w14:paraId="177708E9" w14:textId="16EDB6CF" w:rsidR="00031440" w:rsidRDefault="00031440" w:rsidP="0082306F">
      <w:pPr>
        <w:pStyle w:val="Code"/>
      </w:pPr>
      <w:r>
        <w:t>$7daysago       = "{0:s}" -f (get-date).AddDays(-7) + "Z"</w:t>
      </w:r>
    </w:p>
    <w:p w14:paraId="4C9D91A9" w14:textId="388AE776" w:rsidR="00031440" w:rsidRDefault="00031440" w:rsidP="00031440">
      <w:pPr>
        <w:pStyle w:val="Code"/>
      </w:pPr>
      <w:r>
        <w:t>Invoke-AzureADGraphAPIQuery -TenantDomain rcdemos.net -AccessToken $accessToken -GraphQuery "/reports/auditEvents?api-version=beta&amp;`$filter=eventTime gt $7daysago"</w:t>
      </w:r>
    </w:p>
    <w:p w14:paraId="53E9D104" w14:textId="77777777" w:rsidR="00031440" w:rsidRDefault="00031440" w:rsidP="00031440">
      <w:pPr>
        <w:pStyle w:val="Code"/>
      </w:pPr>
    </w:p>
    <w:p w14:paraId="4C047160" w14:textId="77777777" w:rsidR="00031440" w:rsidRDefault="00031440" w:rsidP="00031440">
      <w:pPr>
        <w:pStyle w:val="Code"/>
      </w:pPr>
    </w:p>
    <w:p w14:paraId="617E516E" w14:textId="77777777" w:rsidR="00031440" w:rsidRDefault="00031440" w:rsidP="00031440">
      <w:pPr>
        <w:pStyle w:val="Code"/>
      </w:pPr>
      <w:r>
        <w:t>id                : SN2GR1RDS128.GRN001.msoprd.msft.net_8953804</w:t>
      </w:r>
    </w:p>
    <w:p w14:paraId="4606D5D5" w14:textId="77777777" w:rsidR="00031440" w:rsidRDefault="00031440" w:rsidP="00031440">
      <w:pPr>
        <w:pStyle w:val="Code"/>
      </w:pPr>
      <w:r>
        <w:t>eventTime         : 2016-07-06T01:18:05.2171448Z</w:t>
      </w:r>
    </w:p>
    <w:p w14:paraId="0F46234D" w14:textId="77777777" w:rsidR="00031440" w:rsidRDefault="00031440" w:rsidP="00031440">
      <w:pPr>
        <w:pStyle w:val="Code"/>
      </w:pPr>
      <w:r>
        <w:t>actor             : Microsoft.Azure.SyncFabric</w:t>
      </w:r>
    </w:p>
    <w:p w14:paraId="10C4E910" w14:textId="77777777" w:rsidR="00031440" w:rsidRDefault="00031440" w:rsidP="00031440">
      <w:pPr>
        <w:pStyle w:val="Code"/>
      </w:pPr>
      <w:r>
        <w:t>action            : Update service principal.</w:t>
      </w:r>
    </w:p>
    <w:p w14:paraId="6D2DC51B" w14:textId="77777777" w:rsidR="00031440" w:rsidRDefault="00031440" w:rsidP="00031440">
      <w:pPr>
        <w:pStyle w:val="Code"/>
      </w:pPr>
      <w:r>
        <w:t>target            : Salesforce</w:t>
      </w:r>
    </w:p>
    <w:p w14:paraId="0FEF82CA" w14:textId="77777777" w:rsidR="00031440" w:rsidRDefault="00031440" w:rsidP="00031440">
      <w:pPr>
        <w:pStyle w:val="Code"/>
      </w:pPr>
      <w:r>
        <w:t>actorDetail       : Name=Microsoft.Azure.SyncFabric; SPN=00000014-0000-0000-c000-000000000000; Other=ServicePrincipal_8d04eb4e-840f-490a-a37f-26641c27eb48</w:t>
      </w:r>
    </w:p>
    <w:p w14:paraId="72793B19" w14:textId="77777777" w:rsidR="00031440" w:rsidRDefault="00031440" w:rsidP="00031440">
      <w:pPr>
        <w:pStyle w:val="Code"/>
      </w:pPr>
      <w:r>
        <w:t>targetDetail      : Other=ServicePrincipal_71062b62-d6a9-41d5-a06b-9dc900b934d1; Name=Salesforce; SPN=cd3ed3de-93ee-400b-8b19-b61ef44a0f29;</w:t>
      </w:r>
    </w:p>
    <w:p w14:paraId="2FDD255F" w14:textId="77777777" w:rsidR="00031440" w:rsidRDefault="00031440" w:rsidP="00031440">
      <w:pPr>
        <w:pStyle w:val="Code"/>
      </w:pPr>
      <w:r>
        <w:t xml:space="preserve">                    .ServicePrincipalNames=http://adapplicationregistry.onmicrosoft.com/salesforce.com/primary;https://*.my.salesforce.com;cd3ed3de-93ee-400b-8b19-b61ef44a0f29</w:t>
      </w:r>
    </w:p>
    <w:p w14:paraId="51EF6795" w14:textId="77777777" w:rsidR="00031440" w:rsidRDefault="00031440" w:rsidP="00031440">
      <w:pPr>
        <w:pStyle w:val="Code"/>
        <w:rPr>
          <w:lang w:val="es-CO"/>
        </w:rPr>
      </w:pPr>
      <w:r>
        <w:rPr>
          <w:lang w:val="es-CO"/>
        </w:rPr>
        <w:t>updatedProperties :</w:t>
      </w:r>
    </w:p>
    <w:p w14:paraId="68659033" w14:textId="77777777" w:rsidR="00031440" w:rsidRDefault="00031440" w:rsidP="00031440">
      <w:pPr>
        <w:pStyle w:val="Code"/>
        <w:rPr>
          <w:lang w:val="es-CO"/>
        </w:rPr>
      </w:pPr>
      <w:r>
        <w:rPr>
          <w:lang w:val="es-CO"/>
        </w:rPr>
        <w:t>correlationId     : e1a186e7-c4b3-45f0-a4a7-f1aeea37a43e</w:t>
      </w:r>
    </w:p>
    <w:p w14:paraId="1B59E2E6" w14:textId="77777777" w:rsidR="00031440" w:rsidRDefault="00031440" w:rsidP="00031440">
      <w:pPr>
        <w:pStyle w:val="Code"/>
      </w:pPr>
      <w:r>
        <w:t>roleDetail        :</w:t>
      </w:r>
    </w:p>
    <w:p w14:paraId="62625A62" w14:textId="77777777" w:rsidR="00031440" w:rsidRDefault="00031440" w:rsidP="00031440">
      <w:pPr>
        <w:pStyle w:val="ListParagraph"/>
        <w:ind w:left="1440"/>
      </w:pPr>
    </w:p>
    <w:p w14:paraId="723250B8" w14:textId="77777777" w:rsidR="00031440" w:rsidRDefault="00031440" w:rsidP="00031440">
      <w:pPr>
        <w:pStyle w:val="ListParagraph"/>
        <w:numPr>
          <w:ilvl w:val="0"/>
          <w:numId w:val="17"/>
        </w:numPr>
        <w:spacing w:after="0" w:line="240" w:lineRule="auto"/>
        <w:contextualSpacing w:val="0"/>
      </w:pPr>
      <w:r>
        <w:t>Note that you can mix and match to generate whatever format. If you want CSV then pipe the output of any of the commands on step 7 above to Export-CSV commandlet</w:t>
      </w:r>
    </w:p>
    <w:p w14:paraId="60CA994E" w14:textId="77777777" w:rsidR="004E262B" w:rsidRDefault="004E262B" w:rsidP="004E262B">
      <w:pPr>
        <w:pStyle w:val="Heading1"/>
      </w:pPr>
      <w:r>
        <w:t>Considerations</w:t>
      </w:r>
    </w:p>
    <w:p w14:paraId="3B477230" w14:textId="1C190382" w:rsidR="00636136" w:rsidRDefault="00031440" w:rsidP="00031440">
      <w:pPr>
        <w:pStyle w:val="ListParagraph"/>
        <w:numPr>
          <w:ilvl w:val="0"/>
          <w:numId w:val="10"/>
        </w:numPr>
        <w:spacing w:after="0" w:line="240" w:lineRule="auto"/>
        <w:contextualSpacing w:val="0"/>
      </w:pPr>
      <w:r>
        <w:t xml:space="preserve">If you want to set it to run on a regular basis, consider creating a scheduled task. Learn more: </w:t>
      </w:r>
      <w:hyperlink r:id="rId13" w:history="1">
        <w:r w:rsidRPr="00C34524">
          <w:rPr>
            <w:rStyle w:val="Hyperlink"/>
          </w:rPr>
          <w:t>https://msdn.microsoft.com/en-us/library/windows/desktop/aa383614(v=vs.85).aspx</w:t>
        </w:r>
      </w:hyperlink>
      <w:r>
        <w:t xml:space="preserve"> </w:t>
      </w:r>
    </w:p>
    <w:p w14:paraId="06A858BD" w14:textId="2B44A69B" w:rsidR="00031440" w:rsidRDefault="00031440" w:rsidP="00031440">
      <w:pPr>
        <w:pStyle w:val="ListParagraph"/>
        <w:numPr>
          <w:ilvl w:val="0"/>
          <w:numId w:val="10"/>
        </w:numPr>
        <w:spacing w:after="0" w:line="240" w:lineRule="auto"/>
        <w:contextualSpacing w:val="0"/>
      </w:pPr>
      <w:r>
        <w:t xml:space="preserve">For safe management of client credentials, consider using credential manager. See an example at:  </w:t>
      </w:r>
      <w:hyperlink r:id="rId14" w:history="1">
        <w:r w:rsidRPr="00C34524">
          <w:rPr>
            <w:rStyle w:val="Hyperlink"/>
          </w:rPr>
          <w:t>https://gallery.technet.microsoft.com/scriptcenter/PowerShell-Credentials-d44c3cde</w:t>
        </w:r>
      </w:hyperlink>
      <w:r>
        <w:t xml:space="preserve"> </w:t>
      </w:r>
    </w:p>
    <w:p w14:paraId="6AE81667" w14:textId="4B4DAC1F" w:rsidR="00743B19" w:rsidRDefault="00743B19">
      <w:pPr>
        <w:rPr>
          <w:rFonts w:asciiTheme="majorHAnsi" w:eastAsiaTheme="majorEastAsia" w:hAnsiTheme="majorHAnsi" w:cstheme="majorBidi"/>
          <w:b/>
          <w:color w:val="2E74B5" w:themeColor="accent1" w:themeShade="BF"/>
          <w:sz w:val="32"/>
          <w:szCs w:val="32"/>
        </w:rPr>
      </w:pPr>
      <w:r>
        <w:rPr>
          <w:b/>
        </w:rPr>
        <w:br w:type="page"/>
      </w:r>
    </w:p>
    <w:p w14:paraId="19BF4F05" w14:textId="77777777" w:rsidR="00743B19" w:rsidRDefault="00743B19" w:rsidP="00743B19">
      <w:pPr>
        <w:pStyle w:val="DisclaimerTextMS"/>
      </w:pPr>
      <w: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B473A72" w14:textId="77777777" w:rsidR="00743B19" w:rsidRDefault="00743B19" w:rsidP="00743B19">
      <w:pPr>
        <w:pStyle w:val="DisclaimerTextMS"/>
      </w:pPr>
      <w:r>
        <w:t>MICROSOFT MAKES NO WARRANTIES, EXPRESS, IMPLIED OR STATUTORY, AS TO THE INFORMATION IN THIS DOCUMENT.</w:t>
      </w:r>
    </w:p>
    <w:p w14:paraId="569A1A21" w14:textId="77777777" w:rsidR="00743B19" w:rsidRDefault="00743B19" w:rsidP="00743B19">
      <w:pPr>
        <w:pStyle w:val="DisclaimerTextMS"/>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0E94159" w14:textId="77777777" w:rsidR="00743B19" w:rsidRDefault="00743B19" w:rsidP="00743B19">
      <w:pPr>
        <w:pStyle w:val="DisclaimerTextMS"/>
      </w:pPr>
      <w: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3F7CD99C" w14:textId="77777777" w:rsidR="00743B19" w:rsidRDefault="00743B19" w:rsidP="00743B19">
      <w:pPr>
        <w:pStyle w:val="DisclaimerTextMS"/>
      </w:pPr>
      <w: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3B50D44" w14:textId="77777777" w:rsidR="00743B19" w:rsidRDefault="00743B19" w:rsidP="00743B19">
      <w:pPr>
        <w:pStyle w:val="DisclaimerTextMS"/>
      </w:pPr>
      <w:r>
        <w:t>© 2016 Microsoft Corporation. All rights reserved. Any use or distribution of these materials without express authorization of Microsoft Corp. is strictly prohibited.</w:t>
      </w:r>
    </w:p>
    <w:p w14:paraId="43CAAA24" w14:textId="77777777" w:rsidR="00743B19" w:rsidRDefault="00743B19" w:rsidP="00743B19">
      <w:pPr>
        <w:pStyle w:val="DisclaimerTextMS"/>
      </w:pPr>
      <w:r>
        <w:t>Microsoft and Windows are either registered trademarks of Microsoft Corporation in the United States and/or other countries.</w:t>
      </w:r>
    </w:p>
    <w:p w14:paraId="50EE0902" w14:textId="77777777" w:rsidR="00743B19" w:rsidRDefault="00743B19" w:rsidP="00743B19">
      <w:pPr>
        <w:pStyle w:val="DisclaimerTextMS"/>
        <w:rPr>
          <w:i/>
          <w:szCs w:val="18"/>
        </w:rPr>
      </w:pPr>
      <w:r>
        <w:t>The names of actual companies and products mentioned herein may be the trademarks of their respective owners.</w:t>
      </w:r>
      <w:r>
        <w:rPr>
          <w:i/>
          <w:szCs w:val="18"/>
        </w:rPr>
        <w:t xml:space="preserve"> </w:t>
      </w:r>
    </w:p>
    <w:p w14:paraId="7DD110D4" w14:textId="77777777" w:rsidR="008D5732" w:rsidRDefault="008D5732" w:rsidP="008D5732">
      <w:pPr>
        <w:pStyle w:val="Heading1"/>
        <w:rPr>
          <w:b/>
        </w:rPr>
      </w:pPr>
    </w:p>
    <w:sectPr w:rsidR="008D5732" w:rsidSect="000A51A9">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C5C4A" w14:textId="77777777" w:rsidR="002564FD" w:rsidRDefault="002564FD" w:rsidP="002564FD">
      <w:pPr>
        <w:spacing w:after="0" w:line="240" w:lineRule="auto"/>
      </w:pPr>
      <w:r>
        <w:separator/>
      </w:r>
    </w:p>
  </w:endnote>
  <w:endnote w:type="continuationSeparator" w:id="0">
    <w:p w14:paraId="47CFEB4C" w14:textId="77777777" w:rsidR="002564FD" w:rsidRDefault="002564FD" w:rsidP="002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Pro">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F2208" w14:textId="77777777" w:rsidR="002564FD" w:rsidRDefault="0025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44" w14:textId="77777777" w:rsidR="002564FD" w:rsidRDefault="00256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28579" w14:textId="77777777" w:rsidR="002564FD" w:rsidRDefault="0025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200AD" w14:textId="77777777" w:rsidR="002564FD" w:rsidRDefault="002564FD" w:rsidP="002564FD">
      <w:pPr>
        <w:spacing w:after="0" w:line="240" w:lineRule="auto"/>
      </w:pPr>
      <w:r>
        <w:separator/>
      </w:r>
    </w:p>
  </w:footnote>
  <w:footnote w:type="continuationSeparator" w:id="0">
    <w:p w14:paraId="4FAD87D7" w14:textId="77777777" w:rsidR="002564FD" w:rsidRDefault="002564FD" w:rsidP="002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7CB18" w14:textId="77777777" w:rsidR="002564FD" w:rsidRDefault="0025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E85A" w14:textId="77777777" w:rsidR="002564FD" w:rsidRDefault="0025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0D3E4" w14:textId="77777777" w:rsidR="002564FD" w:rsidRDefault="0025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E37"/>
    <w:multiLevelType w:val="hybridMultilevel"/>
    <w:tmpl w:val="C862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8442C"/>
    <w:multiLevelType w:val="hybridMultilevel"/>
    <w:tmpl w:val="7646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CBC"/>
    <w:multiLevelType w:val="hybridMultilevel"/>
    <w:tmpl w:val="BD9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52213"/>
    <w:multiLevelType w:val="hybridMultilevel"/>
    <w:tmpl w:val="BC5491E2"/>
    <w:lvl w:ilvl="0" w:tplc="17FA4F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17BC2"/>
    <w:multiLevelType w:val="hybridMultilevel"/>
    <w:tmpl w:val="BD9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E2905"/>
    <w:multiLevelType w:val="hybridMultilevel"/>
    <w:tmpl w:val="6140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763BD"/>
    <w:multiLevelType w:val="hybridMultilevel"/>
    <w:tmpl w:val="87703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53716"/>
    <w:multiLevelType w:val="hybridMultilevel"/>
    <w:tmpl w:val="2AA0994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A16921"/>
    <w:multiLevelType w:val="hybridMultilevel"/>
    <w:tmpl w:val="DAA0A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2AD9"/>
    <w:multiLevelType w:val="hybridMultilevel"/>
    <w:tmpl w:val="5F06CFAE"/>
    <w:lvl w:ilvl="0" w:tplc="7B666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477"/>
    <w:multiLevelType w:val="hybridMultilevel"/>
    <w:tmpl w:val="A042A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1430D"/>
    <w:multiLevelType w:val="hybridMultilevel"/>
    <w:tmpl w:val="0838C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67183"/>
    <w:multiLevelType w:val="hybridMultilevel"/>
    <w:tmpl w:val="21341F5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895B10"/>
    <w:multiLevelType w:val="hybridMultilevel"/>
    <w:tmpl w:val="64EE5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51407"/>
    <w:multiLevelType w:val="hybridMultilevel"/>
    <w:tmpl w:val="5E6478C4"/>
    <w:lvl w:ilvl="0" w:tplc="0B90CF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240BE"/>
    <w:multiLevelType w:val="hybridMultilevel"/>
    <w:tmpl w:val="F89A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A9131A0"/>
    <w:multiLevelType w:val="hybridMultilevel"/>
    <w:tmpl w:val="F89A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453206E"/>
    <w:multiLevelType w:val="hybridMultilevel"/>
    <w:tmpl w:val="6FE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3"/>
  </w:num>
  <w:num w:numId="5">
    <w:abstractNumId w:val="5"/>
  </w:num>
  <w:num w:numId="6">
    <w:abstractNumId w:val="1"/>
  </w:num>
  <w:num w:numId="7">
    <w:abstractNumId w:val="0"/>
  </w:num>
  <w:num w:numId="8">
    <w:abstractNumId w:val="10"/>
  </w:num>
  <w:num w:numId="9">
    <w:abstractNumId w:val="17"/>
  </w:num>
  <w:num w:numId="10">
    <w:abstractNumId w:val="4"/>
  </w:num>
  <w:num w:numId="11">
    <w:abstractNumId w:val="12"/>
    <w:lvlOverride w:ilvl="0">
      <w:startOverride w:val="1"/>
    </w:lvlOverride>
    <w:lvlOverride w:ilvl="1"/>
    <w:lvlOverride w:ilvl="2"/>
    <w:lvlOverride w:ilvl="3"/>
    <w:lvlOverride w:ilvl="4"/>
    <w:lvlOverride w:ilvl="5"/>
    <w:lvlOverride w:ilvl="6"/>
    <w:lvlOverride w:ilvl="7"/>
    <w:lvlOverride w:ilvl="8"/>
  </w:num>
  <w:num w:numId="12">
    <w:abstractNumId w:val="2"/>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14"/>
  </w:num>
  <w:num w:numId="16">
    <w:abstractNumId w:val="1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2E"/>
    <w:rsid w:val="000138BF"/>
    <w:rsid w:val="00031440"/>
    <w:rsid w:val="00056549"/>
    <w:rsid w:val="00066222"/>
    <w:rsid w:val="000A51A9"/>
    <w:rsid w:val="000C459E"/>
    <w:rsid w:val="001124E0"/>
    <w:rsid w:val="00126B47"/>
    <w:rsid w:val="001617F2"/>
    <w:rsid w:val="001B0062"/>
    <w:rsid w:val="002564FD"/>
    <w:rsid w:val="002A77CA"/>
    <w:rsid w:val="00345445"/>
    <w:rsid w:val="003A3B80"/>
    <w:rsid w:val="004318FD"/>
    <w:rsid w:val="00480999"/>
    <w:rsid w:val="004E262B"/>
    <w:rsid w:val="00533193"/>
    <w:rsid w:val="00537B9C"/>
    <w:rsid w:val="00572093"/>
    <w:rsid w:val="00590D32"/>
    <w:rsid w:val="0061689A"/>
    <w:rsid w:val="00636136"/>
    <w:rsid w:val="006456A8"/>
    <w:rsid w:val="00663ED8"/>
    <w:rsid w:val="006E1647"/>
    <w:rsid w:val="00730638"/>
    <w:rsid w:val="00735AE6"/>
    <w:rsid w:val="00743B19"/>
    <w:rsid w:val="007473EC"/>
    <w:rsid w:val="0075158E"/>
    <w:rsid w:val="007608B8"/>
    <w:rsid w:val="0079202E"/>
    <w:rsid w:val="0082306F"/>
    <w:rsid w:val="00831873"/>
    <w:rsid w:val="008461A8"/>
    <w:rsid w:val="00850D1A"/>
    <w:rsid w:val="0086772E"/>
    <w:rsid w:val="008912AC"/>
    <w:rsid w:val="008C14F5"/>
    <w:rsid w:val="008D5732"/>
    <w:rsid w:val="009161D3"/>
    <w:rsid w:val="00966FB0"/>
    <w:rsid w:val="009D4CAA"/>
    <w:rsid w:val="00A5627E"/>
    <w:rsid w:val="00A579D9"/>
    <w:rsid w:val="00A85CCD"/>
    <w:rsid w:val="00AB4FEC"/>
    <w:rsid w:val="00AE4C58"/>
    <w:rsid w:val="00B15120"/>
    <w:rsid w:val="00B86D43"/>
    <w:rsid w:val="00BC5D2F"/>
    <w:rsid w:val="00C63EB6"/>
    <w:rsid w:val="00C87137"/>
    <w:rsid w:val="00D11F72"/>
    <w:rsid w:val="00D77639"/>
    <w:rsid w:val="00D94A89"/>
    <w:rsid w:val="00E45DB0"/>
    <w:rsid w:val="00E654C3"/>
    <w:rsid w:val="00EA02A5"/>
    <w:rsid w:val="00EA477B"/>
    <w:rsid w:val="00F83F0E"/>
    <w:rsid w:val="00FC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A992A"/>
  <w15:chartTrackingRefBased/>
  <w15:docId w15:val="{9B241A63-4426-4689-B5AC-2C52FE66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7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7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77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86772E"/>
    <w:pPr>
      <w:ind w:left="720"/>
      <w:contextualSpacing/>
    </w:pPr>
  </w:style>
  <w:style w:type="table" w:styleId="TableGrid">
    <w:name w:val="Table Grid"/>
    <w:basedOn w:val="TableNormal"/>
    <w:uiPriority w:val="39"/>
    <w:rsid w:val="0086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126B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126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6B47"/>
    <w:rPr>
      <w:rFonts w:eastAsiaTheme="minorEastAsia"/>
      <w:color w:val="5A5A5A" w:themeColor="text1" w:themeTint="A5"/>
      <w:spacing w:val="15"/>
    </w:rPr>
  </w:style>
  <w:style w:type="character" w:styleId="Hyperlink">
    <w:name w:val="Hyperlink"/>
    <w:basedOn w:val="DefaultParagraphFont"/>
    <w:uiPriority w:val="99"/>
    <w:unhideWhenUsed/>
    <w:rsid w:val="00A85CCD"/>
    <w:rPr>
      <w:color w:val="0563C1"/>
      <w:u w:val="single"/>
    </w:rPr>
  </w:style>
  <w:style w:type="character" w:styleId="FollowedHyperlink">
    <w:name w:val="FollowedHyperlink"/>
    <w:basedOn w:val="DefaultParagraphFont"/>
    <w:uiPriority w:val="99"/>
    <w:semiHidden/>
    <w:unhideWhenUsed/>
    <w:rsid w:val="00345445"/>
    <w:rPr>
      <w:color w:val="954F72" w:themeColor="followedHyperlink"/>
      <w:u w:val="single"/>
    </w:rPr>
  </w:style>
  <w:style w:type="paragraph" w:customStyle="1" w:styleId="Code">
    <w:name w:val="Code"/>
    <w:basedOn w:val="ListParagraph"/>
    <w:link w:val="CodeChar"/>
    <w:qFormat/>
    <w:rsid w:val="00031440"/>
    <w:pPr>
      <w:shd w:val="clear" w:color="auto" w:fill="1F4E79" w:themeFill="accent1" w:themeFillShade="80"/>
    </w:pPr>
    <w:rPr>
      <w:rFonts w:ascii="Consolas" w:hAnsi="Consolas"/>
      <w:color w:val="FFFF00"/>
      <w:sz w:val="18"/>
      <w:szCs w:val="18"/>
    </w:rPr>
  </w:style>
  <w:style w:type="character" w:customStyle="1" w:styleId="ListParagraphChar">
    <w:name w:val="List Paragraph Char"/>
    <w:basedOn w:val="DefaultParagraphFont"/>
    <w:link w:val="ListParagraph"/>
    <w:uiPriority w:val="34"/>
    <w:rsid w:val="00031440"/>
  </w:style>
  <w:style w:type="character" w:customStyle="1" w:styleId="CodeChar">
    <w:name w:val="Code Char"/>
    <w:basedOn w:val="ListParagraphChar"/>
    <w:link w:val="Code"/>
    <w:rsid w:val="00031440"/>
    <w:rPr>
      <w:rFonts w:ascii="Consolas" w:hAnsi="Consolas"/>
      <w:color w:val="FFFF00"/>
      <w:sz w:val="18"/>
      <w:szCs w:val="18"/>
      <w:shd w:val="clear" w:color="auto" w:fill="1F4E79" w:themeFill="accent1" w:themeFillShade="80"/>
    </w:rPr>
  </w:style>
  <w:style w:type="character" w:customStyle="1" w:styleId="Heading2Char">
    <w:name w:val="Heading 2 Char"/>
    <w:basedOn w:val="DefaultParagraphFont"/>
    <w:link w:val="Heading2"/>
    <w:uiPriority w:val="9"/>
    <w:rsid w:val="008D5732"/>
    <w:rPr>
      <w:rFonts w:asciiTheme="majorHAnsi" w:eastAsiaTheme="majorEastAsia" w:hAnsiTheme="majorHAnsi" w:cstheme="majorBidi"/>
      <w:color w:val="2E74B5" w:themeColor="accent1" w:themeShade="BF"/>
      <w:sz w:val="26"/>
      <w:szCs w:val="26"/>
    </w:rPr>
  </w:style>
  <w:style w:type="paragraph" w:customStyle="1" w:styleId="DisclaimerTextMS">
    <w:name w:val="Disclaimer Text MS"/>
    <w:basedOn w:val="Normal"/>
    <w:qFormat/>
    <w:rsid w:val="00743B19"/>
    <w:pPr>
      <w:spacing w:before="200" w:after="200" w:line="264" w:lineRule="auto"/>
    </w:pPr>
    <w:rPr>
      <w:rFonts w:ascii="Segoe Pro" w:eastAsiaTheme="minorEastAsia" w:hAnsi="Segoe Pro" w:cs="Times New Roman"/>
      <w:color w:val="525051"/>
      <w:sz w:val="20"/>
      <w:szCs w:val="20"/>
    </w:rPr>
  </w:style>
  <w:style w:type="paragraph" w:styleId="Header">
    <w:name w:val="header"/>
    <w:basedOn w:val="Normal"/>
    <w:link w:val="HeaderChar"/>
    <w:uiPriority w:val="99"/>
    <w:unhideWhenUsed/>
    <w:rsid w:val="00256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4FD"/>
  </w:style>
  <w:style w:type="paragraph" w:styleId="Footer">
    <w:name w:val="footer"/>
    <w:basedOn w:val="Normal"/>
    <w:link w:val="FooterChar"/>
    <w:uiPriority w:val="99"/>
    <w:unhideWhenUsed/>
    <w:rsid w:val="002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24968">
      <w:bodyDiv w:val="1"/>
      <w:marLeft w:val="0"/>
      <w:marRight w:val="0"/>
      <w:marTop w:val="0"/>
      <w:marBottom w:val="0"/>
      <w:divBdr>
        <w:top w:val="none" w:sz="0" w:space="0" w:color="auto"/>
        <w:left w:val="none" w:sz="0" w:space="0" w:color="auto"/>
        <w:bottom w:val="none" w:sz="0" w:space="0" w:color="auto"/>
        <w:right w:val="none" w:sz="0" w:space="0" w:color="auto"/>
      </w:divBdr>
    </w:div>
    <w:div w:id="1131023732">
      <w:bodyDiv w:val="1"/>
      <w:marLeft w:val="0"/>
      <w:marRight w:val="0"/>
      <w:marTop w:val="0"/>
      <w:marBottom w:val="0"/>
      <w:divBdr>
        <w:top w:val="none" w:sz="0" w:space="0" w:color="auto"/>
        <w:left w:val="none" w:sz="0" w:space="0" w:color="auto"/>
        <w:bottom w:val="none" w:sz="0" w:space="0" w:color="auto"/>
        <w:right w:val="none" w:sz="0" w:space="0" w:color="auto"/>
      </w:divBdr>
    </w:div>
    <w:div w:id="1361394796">
      <w:bodyDiv w:val="1"/>
      <w:marLeft w:val="0"/>
      <w:marRight w:val="0"/>
      <w:marTop w:val="0"/>
      <w:marBottom w:val="0"/>
      <w:divBdr>
        <w:top w:val="none" w:sz="0" w:space="0" w:color="auto"/>
        <w:left w:val="none" w:sz="0" w:space="0" w:color="auto"/>
        <w:bottom w:val="none" w:sz="0" w:space="0" w:color="auto"/>
        <w:right w:val="none" w:sz="0" w:space="0" w:color="auto"/>
      </w:divBdr>
    </w:div>
    <w:div w:id="17891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desktop/aa383614(v=vs.85).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microsoft.com/en-us/documentation/articles/active-directory-reporting-api-getting-started/"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samples/active-directory-dotnet-daemon-certificate-credenti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zure.microsoft.com/en-us/documentation/articles/active-directory-reporting-api-prerequisites/" TargetMode="External"/><Relationship Id="rId14" Type="http://schemas.openxmlformats.org/officeDocument/2006/relationships/hyperlink" Target="https://gallery.technet.microsoft.com/scriptcenter/PowerShell-Credentials-d44c3c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Calderon</dc:creator>
  <cp:keywords/>
  <dc:description/>
  <cp:lastModifiedBy>Ramiro Calderon</cp:lastModifiedBy>
  <cp:revision>24</cp:revision>
  <dcterms:created xsi:type="dcterms:W3CDTF">2016-07-06T01:30:00Z</dcterms:created>
  <dcterms:modified xsi:type="dcterms:W3CDTF">2017-02-22T08:34:00Z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Ref">
    <vt:lpwstr>https://api.informationprotection.azure.com/api/72f988bf-86f1-41af-91ab-2d7cd011db47</vt:lpwstr>
  </property>
  <property fmtid="{D5CDD505-2E9C-101B-9397-08002B2CF9AE}" pid="4" name="MSIP_Label_f42aa342-8706-4288-bd11-ebb85995028c_AssignedBy">
    <vt:lpwstr>ramical@ntdev.microsoft.com</vt:lpwstr>
  </property>
  <property fmtid="{D5CDD505-2E9C-101B-9397-08002B2CF9AE}" pid="5" name="MSIP_Label_f42aa342-8706-4288-bd11-ebb85995028c_DateCreated">
    <vt:lpwstr>2017-02-22T01:42:45.2512548-06:00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