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27140680" w:rsidR="002560B2" w:rsidRDefault="005404B6"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3B764D">
            <w:t>Traffic Manager</w:t>
          </w:r>
        </w:sdtContent>
      </w:sdt>
    </w:p>
    <w:p w14:paraId="2B6CF7C0" w14:textId="3C1C3A3A" w:rsidR="003B764D" w:rsidRDefault="00A17445" w:rsidP="00C323C5">
      <w:r>
        <w:t>This gu</w:t>
      </w:r>
      <w:r w:rsidR="003B764D">
        <w:t>ide demonstrates how Azure Traffic Manager to globally scale a web app.</w:t>
      </w:r>
      <w:r w:rsidR="00461271">
        <w:t xml:space="preserve">  In this demonstration you will show how to</w:t>
      </w:r>
    </w:p>
    <w:p w14:paraId="2B2E6F0D" w14:textId="1868FE66" w:rsidR="00461271" w:rsidRDefault="00461271" w:rsidP="00A17445">
      <w:pPr>
        <w:pStyle w:val="ListParagraph"/>
        <w:numPr>
          <w:ilvl w:val="0"/>
          <w:numId w:val="2"/>
        </w:numPr>
      </w:pPr>
      <w:r>
        <w:t>Create a Traffic M</w:t>
      </w:r>
      <w:r w:rsidR="006D22CE">
        <w:t>anager profile using the Weighted (round-robin) routing method</w:t>
      </w:r>
      <w:bookmarkStart w:id="0" w:name="_GoBack"/>
      <w:bookmarkEnd w:id="0"/>
    </w:p>
    <w:p w14:paraId="0B5CA8EB" w14:textId="77777777" w:rsidR="00461271" w:rsidRDefault="00461271" w:rsidP="00461271">
      <w:pPr>
        <w:pStyle w:val="ListParagraph"/>
        <w:numPr>
          <w:ilvl w:val="0"/>
          <w:numId w:val="2"/>
        </w:numPr>
      </w:pPr>
      <w:r>
        <w:t>Configure Endpoints for the profile</w:t>
      </w:r>
    </w:p>
    <w:p w14:paraId="7F17E771" w14:textId="77777777" w:rsidR="00461271" w:rsidRDefault="00461271" w:rsidP="00461271">
      <w:pPr>
        <w:pStyle w:val="ListParagraph"/>
        <w:numPr>
          <w:ilvl w:val="0"/>
          <w:numId w:val="2"/>
        </w:numPr>
      </w:pPr>
      <w:r>
        <w:t>Observe how Traffic Manager resolves DNS names when you stop and start web apps</w:t>
      </w:r>
    </w:p>
    <w:p w14:paraId="2B5FF7CA" w14:textId="53833256" w:rsidR="00461271" w:rsidRDefault="00461271" w:rsidP="00461271">
      <w:pPr>
        <w:pStyle w:val="ListParagraph"/>
        <w:numPr>
          <w:ilvl w:val="0"/>
          <w:numId w:val="2"/>
        </w:numPr>
      </w:pPr>
      <w:r>
        <w:t>Config</w:t>
      </w:r>
      <w:r w:rsidR="006D22CE">
        <w:t>ure Traffic Manager profile settings.</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3493AC52" w14:textId="08FAC49C" w:rsidR="006D22CE" w:rsidRDefault="00C323C5">
          <w:pPr>
            <w:pStyle w:val="TOC2"/>
            <w:tabs>
              <w:tab w:val="right" w:leader="dot" w:pos="10790"/>
            </w:tabs>
            <w:rPr>
              <w:noProof/>
            </w:rPr>
          </w:pPr>
          <w:r>
            <w:fldChar w:fldCharType="begin"/>
          </w:r>
          <w:r>
            <w:instrText xml:space="preserve"> TOC \o "1-3" \h \z \u </w:instrText>
          </w:r>
          <w:r>
            <w:fldChar w:fldCharType="separate"/>
          </w:r>
          <w:hyperlink w:anchor="_Toc439773634" w:history="1">
            <w:r w:rsidR="006D22CE" w:rsidRPr="0097736D">
              <w:rPr>
                <w:rStyle w:val="Hyperlink"/>
                <w:noProof/>
              </w:rPr>
              <w:t>Pre-Requisites</w:t>
            </w:r>
            <w:r w:rsidR="006D22CE">
              <w:rPr>
                <w:noProof/>
                <w:webHidden/>
              </w:rPr>
              <w:tab/>
            </w:r>
            <w:r w:rsidR="006D22CE">
              <w:rPr>
                <w:noProof/>
                <w:webHidden/>
              </w:rPr>
              <w:fldChar w:fldCharType="begin"/>
            </w:r>
            <w:r w:rsidR="006D22CE">
              <w:rPr>
                <w:noProof/>
                <w:webHidden/>
              </w:rPr>
              <w:instrText xml:space="preserve"> PAGEREF _Toc439773634 \h </w:instrText>
            </w:r>
            <w:r w:rsidR="006D22CE">
              <w:rPr>
                <w:noProof/>
                <w:webHidden/>
              </w:rPr>
            </w:r>
            <w:r w:rsidR="006D22CE">
              <w:rPr>
                <w:noProof/>
                <w:webHidden/>
              </w:rPr>
              <w:fldChar w:fldCharType="separate"/>
            </w:r>
            <w:r w:rsidR="006D22CE">
              <w:rPr>
                <w:noProof/>
                <w:webHidden/>
              </w:rPr>
              <w:t>1</w:t>
            </w:r>
            <w:r w:rsidR="006D22CE">
              <w:rPr>
                <w:noProof/>
                <w:webHidden/>
              </w:rPr>
              <w:fldChar w:fldCharType="end"/>
            </w:r>
          </w:hyperlink>
        </w:p>
        <w:p w14:paraId="20468A33" w14:textId="202AAC58" w:rsidR="006D22CE" w:rsidRDefault="006D22CE">
          <w:pPr>
            <w:pStyle w:val="TOC2"/>
            <w:tabs>
              <w:tab w:val="right" w:leader="dot" w:pos="10790"/>
            </w:tabs>
            <w:rPr>
              <w:noProof/>
            </w:rPr>
          </w:pPr>
          <w:hyperlink w:anchor="_Toc439773635" w:history="1">
            <w:r w:rsidRPr="0097736D">
              <w:rPr>
                <w:rStyle w:val="Hyperlink"/>
                <w:noProof/>
              </w:rPr>
              <w:t>Setup</w:t>
            </w:r>
            <w:r>
              <w:rPr>
                <w:noProof/>
                <w:webHidden/>
              </w:rPr>
              <w:tab/>
            </w:r>
            <w:r>
              <w:rPr>
                <w:noProof/>
                <w:webHidden/>
              </w:rPr>
              <w:fldChar w:fldCharType="begin"/>
            </w:r>
            <w:r>
              <w:rPr>
                <w:noProof/>
                <w:webHidden/>
              </w:rPr>
              <w:instrText xml:space="preserve"> PAGEREF _Toc439773635 \h </w:instrText>
            </w:r>
            <w:r>
              <w:rPr>
                <w:noProof/>
                <w:webHidden/>
              </w:rPr>
            </w:r>
            <w:r>
              <w:rPr>
                <w:noProof/>
                <w:webHidden/>
              </w:rPr>
              <w:fldChar w:fldCharType="separate"/>
            </w:r>
            <w:r>
              <w:rPr>
                <w:noProof/>
                <w:webHidden/>
              </w:rPr>
              <w:t>1</w:t>
            </w:r>
            <w:r>
              <w:rPr>
                <w:noProof/>
                <w:webHidden/>
              </w:rPr>
              <w:fldChar w:fldCharType="end"/>
            </w:r>
          </w:hyperlink>
        </w:p>
        <w:p w14:paraId="4D309A26" w14:textId="148F25BA" w:rsidR="006D22CE" w:rsidRDefault="006D22CE">
          <w:pPr>
            <w:pStyle w:val="TOC2"/>
            <w:tabs>
              <w:tab w:val="right" w:leader="dot" w:pos="10790"/>
            </w:tabs>
            <w:rPr>
              <w:noProof/>
            </w:rPr>
          </w:pPr>
          <w:hyperlink w:anchor="_Toc439773636" w:history="1">
            <w:r w:rsidRPr="0097736D">
              <w:rPr>
                <w:rStyle w:val="Hyperlink"/>
                <w:noProof/>
              </w:rPr>
              <w:t>Demo Steps</w:t>
            </w:r>
            <w:r>
              <w:rPr>
                <w:noProof/>
                <w:webHidden/>
              </w:rPr>
              <w:tab/>
            </w:r>
            <w:r>
              <w:rPr>
                <w:noProof/>
                <w:webHidden/>
              </w:rPr>
              <w:fldChar w:fldCharType="begin"/>
            </w:r>
            <w:r>
              <w:rPr>
                <w:noProof/>
                <w:webHidden/>
              </w:rPr>
              <w:instrText xml:space="preserve"> PAGEREF _Toc439773636 \h </w:instrText>
            </w:r>
            <w:r>
              <w:rPr>
                <w:noProof/>
                <w:webHidden/>
              </w:rPr>
            </w:r>
            <w:r>
              <w:rPr>
                <w:noProof/>
                <w:webHidden/>
              </w:rPr>
              <w:fldChar w:fldCharType="separate"/>
            </w:r>
            <w:r>
              <w:rPr>
                <w:noProof/>
                <w:webHidden/>
              </w:rPr>
              <w:t>2</w:t>
            </w:r>
            <w:r>
              <w:rPr>
                <w:noProof/>
                <w:webHidden/>
              </w:rPr>
              <w:fldChar w:fldCharType="end"/>
            </w:r>
          </w:hyperlink>
        </w:p>
        <w:p w14:paraId="5C96728E" w14:textId="29683FEB" w:rsidR="006D22CE" w:rsidRDefault="006D22CE">
          <w:pPr>
            <w:pStyle w:val="TOC2"/>
            <w:tabs>
              <w:tab w:val="right" w:leader="dot" w:pos="10790"/>
            </w:tabs>
            <w:rPr>
              <w:noProof/>
            </w:rPr>
          </w:pPr>
          <w:hyperlink w:anchor="_Toc439773637" w:history="1">
            <w:r w:rsidRPr="0097736D">
              <w:rPr>
                <w:rStyle w:val="Hyperlink"/>
                <w:noProof/>
              </w:rPr>
              <w:t>Clean Up</w:t>
            </w:r>
            <w:r>
              <w:rPr>
                <w:noProof/>
                <w:webHidden/>
              </w:rPr>
              <w:tab/>
            </w:r>
            <w:r>
              <w:rPr>
                <w:noProof/>
                <w:webHidden/>
              </w:rPr>
              <w:fldChar w:fldCharType="begin"/>
            </w:r>
            <w:r>
              <w:rPr>
                <w:noProof/>
                <w:webHidden/>
              </w:rPr>
              <w:instrText xml:space="preserve"> PAGEREF _Toc439773637 \h </w:instrText>
            </w:r>
            <w:r>
              <w:rPr>
                <w:noProof/>
                <w:webHidden/>
              </w:rPr>
            </w:r>
            <w:r>
              <w:rPr>
                <w:noProof/>
                <w:webHidden/>
              </w:rPr>
              <w:fldChar w:fldCharType="separate"/>
            </w:r>
            <w:r>
              <w:rPr>
                <w:noProof/>
                <w:webHidden/>
              </w:rPr>
              <w:t>6</w:t>
            </w:r>
            <w:r>
              <w:rPr>
                <w:noProof/>
                <w:webHidden/>
              </w:rPr>
              <w:fldChar w:fldCharType="end"/>
            </w:r>
          </w:hyperlink>
        </w:p>
        <w:p w14:paraId="3D15EA14" w14:textId="60D7097B"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1" w:name="_Toc439773634"/>
      <w:r>
        <w:t>Pre-Requisites</w:t>
      </w:r>
      <w:bookmarkEnd w:id="1"/>
    </w:p>
    <w:p w14:paraId="2C759C8D" w14:textId="77777777" w:rsidR="00C323C5" w:rsidRDefault="00C323C5" w:rsidP="00C323C5">
      <w:r>
        <w:t>This section lists the pre-requisites required for this demonstration.</w:t>
      </w:r>
    </w:p>
    <w:p w14:paraId="3703A8DD" w14:textId="4A2A524A" w:rsidR="00C323C5" w:rsidRDefault="00C323C5" w:rsidP="00C323C5">
      <w:pPr>
        <w:pStyle w:val="ListParagraph"/>
        <w:numPr>
          <w:ilvl w:val="0"/>
          <w:numId w:val="1"/>
        </w:numPr>
      </w:pPr>
      <w:r>
        <w:t>Azure subscription</w:t>
      </w:r>
    </w:p>
    <w:p w14:paraId="40BD235A" w14:textId="383D0357" w:rsidR="004B081C" w:rsidRDefault="004B081C" w:rsidP="004B081C">
      <w:pPr>
        <w:pStyle w:val="ListParagraph"/>
        <w:numPr>
          <w:ilvl w:val="0"/>
          <w:numId w:val="1"/>
        </w:numPr>
      </w:pPr>
      <w:r>
        <w:t>Visual Studio 2015 w/Azure Tools 2.8.1</w:t>
      </w:r>
    </w:p>
    <w:p w14:paraId="2271F663" w14:textId="77777777" w:rsidR="00C323C5" w:rsidRDefault="00C323C5" w:rsidP="00C323C5">
      <w:pPr>
        <w:pStyle w:val="Heading2"/>
      </w:pPr>
      <w:bookmarkStart w:id="2" w:name="_Toc439773635"/>
      <w:r>
        <w:t>Setup</w:t>
      </w:r>
      <w:bookmarkEnd w:id="2"/>
    </w:p>
    <w:p w14:paraId="696F85E3" w14:textId="54E1B4C3" w:rsidR="00884B59" w:rsidRDefault="0078391A" w:rsidP="00C323C5">
      <w:pPr>
        <w:rPr>
          <w:rStyle w:val="SubtleEmphasis"/>
        </w:rPr>
      </w:pPr>
      <w:r>
        <w:rPr>
          <w:rStyle w:val="SubtleEmphasis"/>
        </w:rPr>
        <w:t xml:space="preserve">Estimated time: </w:t>
      </w:r>
      <w:r w:rsidR="00CB6B4A">
        <w:rPr>
          <w:rStyle w:val="SubtleEmphasis"/>
        </w:rPr>
        <w:t>1</w:t>
      </w:r>
      <w:r>
        <w:rPr>
          <w:rStyle w:val="SubtleEmphasis"/>
        </w:rPr>
        <w:t>5 mins</w:t>
      </w:r>
    </w:p>
    <w:tbl>
      <w:tblPr>
        <w:tblStyle w:val="TableGrid"/>
        <w:tblW w:w="0" w:type="auto"/>
        <w:tblLook w:val="04A0" w:firstRow="1" w:lastRow="0" w:firstColumn="1" w:lastColumn="0" w:noHBand="0" w:noVBand="1"/>
      </w:tblPr>
      <w:tblGrid>
        <w:gridCol w:w="6655"/>
        <w:gridCol w:w="4135"/>
      </w:tblGrid>
      <w:tr w:rsidR="00AD0D23" w14:paraId="61144C2B" w14:textId="77777777" w:rsidTr="005E497A">
        <w:tc>
          <w:tcPr>
            <w:tcW w:w="6655" w:type="dxa"/>
          </w:tcPr>
          <w:p w14:paraId="4E9D22C2" w14:textId="77777777" w:rsidR="003B764D" w:rsidRDefault="003B764D" w:rsidP="005E497A">
            <w:pPr>
              <w:pStyle w:val="ListParagraph"/>
              <w:numPr>
                <w:ilvl w:val="0"/>
                <w:numId w:val="6"/>
              </w:numPr>
              <w:spacing w:after="200" w:line="276" w:lineRule="auto"/>
            </w:pPr>
            <w:r>
              <w:t>Open Windows Explorer.</w:t>
            </w:r>
          </w:p>
          <w:p w14:paraId="7D4B572C" w14:textId="4B3E2ADE" w:rsidR="003B764D" w:rsidRDefault="003B764D" w:rsidP="005E497A">
            <w:pPr>
              <w:pStyle w:val="ListParagraph"/>
              <w:numPr>
                <w:ilvl w:val="0"/>
                <w:numId w:val="6"/>
              </w:numPr>
              <w:spacing w:after="200" w:line="276" w:lineRule="auto"/>
            </w:pPr>
            <w:r>
              <w:t xml:space="preserve">Copy the </w:t>
            </w:r>
            <w:proofErr w:type="gramStart"/>
            <w:r>
              <w:t xml:space="preserve">folder </w:t>
            </w:r>
            <w:r>
              <w:rPr>
                <w:b/>
              </w:rPr>
              <w:t>.</w:t>
            </w:r>
            <w:proofErr w:type="gramEnd"/>
            <w:r>
              <w:rPr>
                <w:b/>
              </w:rPr>
              <w:t>\Demos\0_Traffic_Manager</w:t>
            </w:r>
            <w:r>
              <w:t xml:space="preserve"> to </w:t>
            </w:r>
            <w:r>
              <w:rPr>
                <w:b/>
              </w:rPr>
              <w:t>c:\azurecoe\demos\networking</w:t>
            </w:r>
            <w:r>
              <w:t>.</w:t>
            </w:r>
          </w:p>
          <w:p w14:paraId="4E5C2600" w14:textId="77777777" w:rsidR="003B764D" w:rsidRDefault="003B764D" w:rsidP="005E497A">
            <w:pPr>
              <w:pStyle w:val="ListParagraph"/>
              <w:numPr>
                <w:ilvl w:val="0"/>
                <w:numId w:val="6"/>
              </w:numPr>
              <w:tabs>
                <w:tab w:val="left" w:pos="991"/>
              </w:tabs>
              <w:spacing w:after="200" w:line="276" w:lineRule="auto"/>
              <w:jc w:val="both"/>
            </w:pPr>
            <w:r>
              <w:t>Open Visual Studio.</w:t>
            </w:r>
          </w:p>
          <w:p w14:paraId="402AA0F2" w14:textId="483BC1E6" w:rsidR="003B764D" w:rsidRDefault="003B764D" w:rsidP="003B764D">
            <w:pPr>
              <w:pStyle w:val="ListParagraph"/>
              <w:numPr>
                <w:ilvl w:val="0"/>
                <w:numId w:val="6"/>
              </w:numPr>
              <w:tabs>
                <w:tab w:val="left" w:pos="991"/>
              </w:tabs>
              <w:spacing w:after="200" w:line="276" w:lineRule="auto"/>
              <w:jc w:val="both"/>
            </w:pPr>
            <w:r>
              <w:t xml:space="preserve">Using Visual Studio, open the solution at </w:t>
            </w:r>
            <w:r w:rsidRPr="003B764D">
              <w:rPr>
                <w:b/>
              </w:rPr>
              <w:t>C:\azurecoe\demos\networking\0_Traffic_Manager\TM-Demo-Solution</w:t>
            </w:r>
            <w:r>
              <w:rPr>
                <w:b/>
              </w:rPr>
              <w:t>\TN-Demo-Solution</w:t>
            </w:r>
            <w:r w:rsidRPr="003D081E">
              <w:rPr>
                <w:b/>
              </w:rPr>
              <w:t>.sln</w:t>
            </w:r>
            <w:r>
              <w:t>.</w:t>
            </w:r>
          </w:p>
          <w:p w14:paraId="3AA37207" w14:textId="666A6D50" w:rsidR="00EB24CE" w:rsidRDefault="00EB24CE" w:rsidP="003B764D">
            <w:pPr>
              <w:pStyle w:val="ListParagraph"/>
              <w:numPr>
                <w:ilvl w:val="0"/>
                <w:numId w:val="6"/>
              </w:numPr>
              <w:tabs>
                <w:tab w:val="left" w:pos="991"/>
              </w:tabs>
              <w:spacing w:after="200" w:line="276" w:lineRule="auto"/>
              <w:jc w:val="both"/>
            </w:pPr>
            <w:r>
              <w:t xml:space="preserve">In Solution Explorer, right-click on the </w:t>
            </w:r>
            <w:r w:rsidRPr="00EB24CE">
              <w:rPr>
                <w:b/>
              </w:rPr>
              <w:t>TM-Demo</w:t>
            </w:r>
            <w:r>
              <w:t xml:space="preserve"> project and select </w:t>
            </w:r>
            <w:r w:rsidRPr="00EB24CE">
              <w:rPr>
                <w:b/>
              </w:rPr>
              <w:t>Deploy</w:t>
            </w:r>
            <w:r w:rsidR="00465672">
              <w:rPr>
                <w:b/>
              </w:rPr>
              <w:t xml:space="preserve"> &gt; New Deployment</w:t>
            </w:r>
            <w:r>
              <w:t>.</w:t>
            </w:r>
          </w:p>
          <w:p w14:paraId="5543E88E" w14:textId="77777777" w:rsidR="00EB24CE" w:rsidRDefault="00BE3D4E" w:rsidP="00EB24CE">
            <w:pPr>
              <w:pStyle w:val="ListParagraph"/>
              <w:numPr>
                <w:ilvl w:val="0"/>
                <w:numId w:val="6"/>
              </w:numPr>
              <w:tabs>
                <w:tab w:val="left" w:pos="991"/>
              </w:tabs>
              <w:spacing w:after="200" w:line="276" w:lineRule="auto"/>
              <w:jc w:val="both"/>
            </w:pPr>
            <w:r>
              <w:t xml:space="preserve">Select </w:t>
            </w:r>
            <w:r w:rsidRPr="00BE3D4E">
              <w:rPr>
                <w:b/>
              </w:rPr>
              <w:t>&lt;Create New&gt;</w:t>
            </w:r>
            <w:r>
              <w:t xml:space="preserve"> for the </w:t>
            </w:r>
            <w:r w:rsidRPr="00BE3D4E">
              <w:rPr>
                <w:b/>
              </w:rPr>
              <w:t>Resource Group</w:t>
            </w:r>
            <w:r>
              <w:t>.</w:t>
            </w:r>
          </w:p>
          <w:p w14:paraId="33D44E57" w14:textId="77777777" w:rsidR="00EB24CE" w:rsidRDefault="00EB24CE" w:rsidP="00EB24CE">
            <w:pPr>
              <w:pStyle w:val="ListParagraph"/>
              <w:numPr>
                <w:ilvl w:val="0"/>
                <w:numId w:val="6"/>
              </w:numPr>
              <w:tabs>
                <w:tab w:val="left" w:pos="991"/>
              </w:tabs>
              <w:spacing w:after="200" w:line="276" w:lineRule="auto"/>
              <w:jc w:val="both"/>
            </w:pPr>
            <w:r>
              <w:t>In the Create Resource Group window</w:t>
            </w:r>
          </w:p>
          <w:p w14:paraId="17C9F463" w14:textId="73546C7C" w:rsidR="00BE3D4E" w:rsidRDefault="00EB24CE" w:rsidP="00EB24CE">
            <w:pPr>
              <w:pStyle w:val="ListParagraph"/>
              <w:numPr>
                <w:ilvl w:val="1"/>
                <w:numId w:val="6"/>
              </w:numPr>
              <w:tabs>
                <w:tab w:val="left" w:pos="991"/>
              </w:tabs>
              <w:spacing w:after="200" w:line="276" w:lineRule="auto"/>
              <w:jc w:val="both"/>
            </w:pPr>
            <w:r>
              <w:t>S</w:t>
            </w:r>
            <w:r w:rsidR="00BE3D4E">
              <w:t xml:space="preserve">et the </w:t>
            </w:r>
            <w:r w:rsidR="00BE3D4E" w:rsidRPr="00EB24CE">
              <w:rPr>
                <w:b/>
              </w:rPr>
              <w:t>Resource Group location</w:t>
            </w:r>
            <w:r>
              <w:t xml:space="preserve"> to </w:t>
            </w:r>
            <w:r w:rsidRPr="00EB24CE">
              <w:rPr>
                <w:b/>
              </w:rPr>
              <w:t>West US</w:t>
            </w:r>
            <w:r>
              <w:t>.</w:t>
            </w:r>
          </w:p>
          <w:p w14:paraId="1C166888" w14:textId="5964A6AA" w:rsidR="00BE3D4E" w:rsidRDefault="00BE3D4E" w:rsidP="00BE3D4E">
            <w:pPr>
              <w:pStyle w:val="ListParagraph"/>
              <w:numPr>
                <w:ilvl w:val="1"/>
                <w:numId w:val="6"/>
              </w:numPr>
              <w:tabs>
                <w:tab w:val="left" w:pos="991"/>
              </w:tabs>
              <w:spacing w:after="200" w:line="276" w:lineRule="auto"/>
              <w:jc w:val="both"/>
            </w:pPr>
            <w:r>
              <w:t xml:space="preserve">Click </w:t>
            </w:r>
            <w:r w:rsidRPr="00BE3D4E">
              <w:rPr>
                <w:b/>
              </w:rPr>
              <w:t>Create</w:t>
            </w:r>
            <w:r>
              <w:t>.</w:t>
            </w:r>
          </w:p>
          <w:p w14:paraId="65C1F533" w14:textId="7F728CEA" w:rsidR="003B764D" w:rsidRDefault="00BE3D4E" w:rsidP="00BE3D4E">
            <w:pPr>
              <w:pStyle w:val="ListParagraph"/>
              <w:numPr>
                <w:ilvl w:val="0"/>
                <w:numId w:val="6"/>
              </w:numPr>
              <w:tabs>
                <w:tab w:val="left" w:pos="991"/>
              </w:tabs>
              <w:spacing w:after="200" w:line="276" w:lineRule="auto"/>
              <w:jc w:val="both"/>
            </w:pPr>
            <w:r>
              <w:t xml:space="preserve">Set </w:t>
            </w:r>
            <w:r w:rsidRPr="00BE3D4E">
              <w:rPr>
                <w:b/>
              </w:rPr>
              <w:t>Artifact storage account</w:t>
            </w:r>
            <w:r>
              <w:t xml:space="preserve"> to an existing Azure Storage Acco</w:t>
            </w:r>
            <w:r w:rsidR="00EB24CE">
              <w:t>unt</w:t>
            </w:r>
            <w:r>
              <w:t>.  This is only used to store the web app that will be published to Azure.</w:t>
            </w:r>
          </w:p>
        </w:tc>
        <w:tc>
          <w:tcPr>
            <w:tcW w:w="4135" w:type="dxa"/>
          </w:tcPr>
          <w:p w14:paraId="5CE8911F" w14:textId="45B70022" w:rsidR="003B764D" w:rsidRDefault="00EB24CE" w:rsidP="005E497A">
            <w:pPr>
              <w:jc w:val="right"/>
            </w:pPr>
            <w:r>
              <w:rPr>
                <w:noProof/>
              </w:rPr>
              <w:drawing>
                <wp:inline distT="0" distB="0" distL="0" distR="0" wp14:anchorId="188D03E0" wp14:editId="652B2290">
                  <wp:extent cx="2465538"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2149" cy="2186331"/>
                          </a:xfrm>
                          <a:prstGeom prst="rect">
                            <a:avLst/>
                          </a:prstGeom>
                        </pic:spPr>
                      </pic:pic>
                    </a:graphicData>
                  </a:graphic>
                </wp:inline>
              </w:drawing>
            </w:r>
          </w:p>
        </w:tc>
      </w:tr>
      <w:tr w:rsidR="00AD0D23" w14:paraId="2C0FBD08" w14:textId="77777777" w:rsidTr="005E497A">
        <w:tc>
          <w:tcPr>
            <w:tcW w:w="6655" w:type="dxa"/>
          </w:tcPr>
          <w:p w14:paraId="4969D5EC" w14:textId="3863605B" w:rsidR="00BE3D4E" w:rsidRDefault="00BE3D4E" w:rsidP="005E497A">
            <w:pPr>
              <w:pStyle w:val="ListParagraph"/>
              <w:numPr>
                <w:ilvl w:val="0"/>
                <w:numId w:val="6"/>
              </w:numPr>
            </w:pPr>
            <w:r>
              <w:lastRenderedPageBreak/>
              <w:t xml:space="preserve">Click </w:t>
            </w:r>
            <w:r w:rsidRPr="00BE3D4E">
              <w:rPr>
                <w:b/>
              </w:rPr>
              <w:t>Edit Parameters</w:t>
            </w:r>
            <w:r>
              <w:t>.</w:t>
            </w:r>
          </w:p>
          <w:p w14:paraId="5774509C" w14:textId="4B2A38C2" w:rsidR="00BE3D4E" w:rsidRDefault="00BE3D4E" w:rsidP="00BE3D4E">
            <w:pPr>
              <w:pStyle w:val="ListParagraph"/>
              <w:numPr>
                <w:ilvl w:val="1"/>
                <w:numId w:val="6"/>
              </w:numPr>
            </w:pPr>
            <w:r>
              <w:t>Keep the default values with should look as shown here.</w:t>
            </w:r>
          </w:p>
          <w:p w14:paraId="2DD035C8" w14:textId="1BF4016B" w:rsidR="00BE3D4E" w:rsidRDefault="00BE3D4E" w:rsidP="00BE3D4E">
            <w:pPr>
              <w:pStyle w:val="ListParagraph"/>
              <w:numPr>
                <w:ilvl w:val="1"/>
                <w:numId w:val="6"/>
              </w:numPr>
            </w:pPr>
            <w:r>
              <w:t xml:space="preserve">Click </w:t>
            </w:r>
            <w:r w:rsidRPr="00BE3D4E">
              <w:rPr>
                <w:b/>
              </w:rPr>
              <w:t>Save</w:t>
            </w:r>
            <w:r>
              <w:t>.</w:t>
            </w:r>
          </w:p>
          <w:p w14:paraId="7AE737C4" w14:textId="2E0D8566" w:rsidR="00BE3D4E" w:rsidRDefault="00BE3D4E" w:rsidP="00BE3D4E">
            <w:pPr>
              <w:pStyle w:val="ListParagraph"/>
              <w:numPr>
                <w:ilvl w:val="0"/>
                <w:numId w:val="6"/>
              </w:numPr>
            </w:pPr>
            <w:r>
              <w:t xml:space="preserve">Click </w:t>
            </w:r>
            <w:r w:rsidRPr="00BE3D4E">
              <w:rPr>
                <w:b/>
              </w:rPr>
              <w:t>Deploy</w:t>
            </w:r>
            <w:r>
              <w:t>.</w:t>
            </w:r>
          </w:p>
          <w:p w14:paraId="57C378EA" w14:textId="01028134" w:rsidR="00BE3D4E" w:rsidRDefault="00BE3D4E" w:rsidP="00BE3D4E">
            <w:pPr>
              <w:pStyle w:val="ListParagraph"/>
              <w:ind w:left="360"/>
            </w:pPr>
          </w:p>
          <w:p w14:paraId="58235359" w14:textId="454BC6D4" w:rsidR="00BE3D4E" w:rsidRDefault="00BE3D4E" w:rsidP="00BE3D4E">
            <w:pPr>
              <w:pStyle w:val="ListParagraph"/>
              <w:ind w:left="360"/>
            </w:pPr>
            <w:r>
              <w:t>This will deploy a web app to West US and East US.  Should only take about a minute or two.</w:t>
            </w:r>
          </w:p>
          <w:p w14:paraId="07178511" w14:textId="77777777" w:rsidR="00BE3D4E" w:rsidRDefault="00BE3D4E" w:rsidP="00BE3D4E">
            <w:pPr>
              <w:pStyle w:val="ListParagraph"/>
              <w:ind w:left="360"/>
            </w:pPr>
          </w:p>
          <w:p w14:paraId="130A7EE5" w14:textId="34AE1242" w:rsidR="003B764D" w:rsidRDefault="003B764D" w:rsidP="00BE3D4E"/>
        </w:tc>
        <w:tc>
          <w:tcPr>
            <w:tcW w:w="4135" w:type="dxa"/>
          </w:tcPr>
          <w:p w14:paraId="14B2D7DC" w14:textId="05A43EBF" w:rsidR="003B764D" w:rsidRDefault="00EB24CE" w:rsidP="005E497A">
            <w:pPr>
              <w:jc w:val="right"/>
            </w:pPr>
            <w:r>
              <w:rPr>
                <w:noProof/>
              </w:rPr>
              <w:drawing>
                <wp:inline distT="0" distB="0" distL="0" distR="0" wp14:anchorId="0907D0D9" wp14:editId="1CBFAF5D">
                  <wp:extent cx="2476499" cy="1878724"/>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441" cy="1902197"/>
                          </a:xfrm>
                          <a:prstGeom prst="rect">
                            <a:avLst/>
                          </a:prstGeom>
                        </pic:spPr>
                      </pic:pic>
                    </a:graphicData>
                  </a:graphic>
                </wp:inline>
              </w:drawing>
            </w:r>
          </w:p>
        </w:tc>
      </w:tr>
      <w:tr w:rsidR="00AD0D23" w14:paraId="374AA23F" w14:textId="77777777" w:rsidTr="005E497A">
        <w:tc>
          <w:tcPr>
            <w:tcW w:w="6655" w:type="dxa"/>
          </w:tcPr>
          <w:p w14:paraId="72D3B8E4" w14:textId="1E194ACC" w:rsidR="003B764D" w:rsidRDefault="0063633D" w:rsidP="005E497A">
            <w:pPr>
              <w:pStyle w:val="ListParagraph"/>
              <w:numPr>
                <w:ilvl w:val="0"/>
                <w:numId w:val="6"/>
              </w:numPr>
            </w:pPr>
            <w:r>
              <w:t>Open a browser tab for each web app so they are ready to go for the demo.</w:t>
            </w:r>
          </w:p>
        </w:tc>
        <w:tc>
          <w:tcPr>
            <w:tcW w:w="4135" w:type="dxa"/>
          </w:tcPr>
          <w:p w14:paraId="3F68ECA1" w14:textId="38C9C6EB" w:rsidR="003B764D" w:rsidRDefault="0063633D" w:rsidP="005E497A">
            <w:pPr>
              <w:jc w:val="right"/>
            </w:pPr>
            <w:r>
              <w:rPr>
                <w:noProof/>
              </w:rPr>
              <w:drawing>
                <wp:inline distT="0" distB="0" distL="0" distR="0" wp14:anchorId="2FE0E67C" wp14:editId="2AC68CEE">
                  <wp:extent cx="2433320" cy="988901"/>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67" cy="998836"/>
                          </a:xfrm>
                          <a:prstGeom prst="rect">
                            <a:avLst/>
                          </a:prstGeom>
                        </pic:spPr>
                      </pic:pic>
                    </a:graphicData>
                  </a:graphic>
                </wp:inline>
              </w:drawing>
            </w:r>
          </w:p>
        </w:tc>
      </w:tr>
      <w:tr w:rsidR="00CB6B4A" w14:paraId="523AD877" w14:textId="77777777" w:rsidTr="005E497A">
        <w:tc>
          <w:tcPr>
            <w:tcW w:w="6655" w:type="dxa"/>
          </w:tcPr>
          <w:p w14:paraId="3683DDDB" w14:textId="77777777" w:rsidR="00CB6B4A" w:rsidRDefault="00CB6B4A" w:rsidP="00CB6B4A">
            <w:pPr>
              <w:pStyle w:val="ListParagraph"/>
              <w:numPr>
                <w:ilvl w:val="0"/>
                <w:numId w:val="6"/>
              </w:numPr>
            </w:pPr>
            <w:r>
              <w:t xml:space="preserve">RDP into the virtual machine named </w:t>
            </w:r>
            <w:r w:rsidRPr="00CB6B4A">
              <w:rPr>
                <w:b/>
              </w:rPr>
              <w:t>vm-1</w:t>
            </w:r>
            <w:r>
              <w:t xml:space="preserve"> using the following credentials:</w:t>
            </w:r>
          </w:p>
          <w:p w14:paraId="6F0408EF" w14:textId="77777777" w:rsidR="00CB6B4A" w:rsidRDefault="00CB6B4A" w:rsidP="00CB6B4A">
            <w:pPr>
              <w:pStyle w:val="ListParagraph"/>
              <w:numPr>
                <w:ilvl w:val="1"/>
                <w:numId w:val="6"/>
              </w:numPr>
            </w:pPr>
            <w:r>
              <w:t xml:space="preserve">Username </w:t>
            </w:r>
            <w:proofErr w:type="gramStart"/>
            <w:r>
              <w:t xml:space="preserve">= </w:t>
            </w:r>
            <w:r w:rsidRPr="00CB6B4A">
              <w:rPr>
                <w:b/>
              </w:rPr>
              <w:t>.</w:t>
            </w:r>
            <w:proofErr w:type="gramEnd"/>
            <w:r w:rsidRPr="00CB6B4A">
              <w:rPr>
                <w:b/>
              </w:rPr>
              <w:t>\</w:t>
            </w:r>
            <w:proofErr w:type="spellStart"/>
            <w:r w:rsidRPr="00CB6B4A">
              <w:rPr>
                <w:b/>
              </w:rPr>
              <w:t>adminuser</w:t>
            </w:r>
            <w:proofErr w:type="spellEnd"/>
          </w:p>
          <w:p w14:paraId="6E04EBC0" w14:textId="77777777" w:rsidR="00CB6B4A" w:rsidRDefault="00CB6B4A" w:rsidP="00CB6B4A">
            <w:pPr>
              <w:pStyle w:val="ListParagraph"/>
              <w:numPr>
                <w:ilvl w:val="1"/>
                <w:numId w:val="6"/>
              </w:numPr>
            </w:pPr>
            <w:r>
              <w:t xml:space="preserve">Password = </w:t>
            </w:r>
            <w:r w:rsidRPr="00CB6B4A">
              <w:rPr>
                <w:b/>
              </w:rPr>
              <w:t>P@ssword1</w:t>
            </w:r>
          </w:p>
          <w:p w14:paraId="0B59CC41" w14:textId="3609A4D2" w:rsidR="00CB6B4A" w:rsidRDefault="00CB6B4A" w:rsidP="00CB6B4A">
            <w:pPr>
              <w:pStyle w:val="ListParagraph"/>
              <w:numPr>
                <w:ilvl w:val="0"/>
                <w:numId w:val="6"/>
              </w:numPr>
            </w:pPr>
            <w:r>
              <w:t xml:space="preserve">In </w:t>
            </w:r>
            <w:r w:rsidRPr="00AD0D23">
              <w:rPr>
                <w:b/>
              </w:rPr>
              <w:t>Server Manager</w:t>
            </w:r>
            <w:r w:rsidR="00AD0D23" w:rsidRPr="00AD0D23">
              <w:rPr>
                <w:b/>
              </w:rPr>
              <w:t xml:space="preserve"> &gt; Local Server</w:t>
            </w:r>
            <w:r>
              <w:t xml:space="preserve"> turn off </w:t>
            </w:r>
            <w:r w:rsidR="00AD0D23" w:rsidRPr="00AD0D23">
              <w:rPr>
                <w:b/>
              </w:rPr>
              <w:t xml:space="preserve">IE </w:t>
            </w:r>
            <w:r w:rsidRPr="00AD0D23">
              <w:rPr>
                <w:b/>
              </w:rPr>
              <w:t xml:space="preserve">Enhanced </w:t>
            </w:r>
            <w:r w:rsidR="00AD0D23" w:rsidRPr="00AD0D23">
              <w:rPr>
                <w:b/>
              </w:rPr>
              <w:t>Security Configuration</w:t>
            </w:r>
            <w:r w:rsidR="00AD0D23">
              <w:t>.</w:t>
            </w:r>
          </w:p>
          <w:p w14:paraId="2B04DEA3" w14:textId="72A26744" w:rsidR="00AD0D23" w:rsidRDefault="00AD0D23" w:rsidP="00CB6B4A">
            <w:pPr>
              <w:pStyle w:val="ListParagraph"/>
              <w:numPr>
                <w:ilvl w:val="0"/>
                <w:numId w:val="6"/>
              </w:numPr>
            </w:pPr>
            <w:r>
              <w:t>Close Server Manager.</w:t>
            </w:r>
          </w:p>
          <w:p w14:paraId="467D7339" w14:textId="77777777" w:rsidR="00CB6B4A" w:rsidRDefault="00CB6B4A" w:rsidP="00CB6B4A">
            <w:pPr>
              <w:pStyle w:val="ListParagraph"/>
              <w:numPr>
                <w:ilvl w:val="0"/>
                <w:numId w:val="6"/>
              </w:numPr>
            </w:pPr>
            <w:r>
              <w:t xml:space="preserve">Open an instance of </w:t>
            </w:r>
            <w:r w:rsidRPr="00CB6B4A">
              <w:rPr>
                <w:b/>
              </w:rPr>
              <w:t>Internet Explorer</w:t>
            </w:r>
            <w:r>
              <w:t xml:space="preserve"> so it is ready to go.</w:t>
            </w:r>
          </w:p>
          <w:p w14:paraId="546CA232" w14:textId="4F447806" w:rsidR="00CB6B4A" w:rsidRDefault="00CB6B4A" w:rsidP="00CB6B4A">
            <w:pPr>
              <w:pStyle w:val="ListParagraph"/>
              <w:numPr>
                <w:ilvl w:val="0"/>
                <w:numId w:val="6"/>
              </w:numPr>
            </w:pPr>
            <w:r>
              <w:t xml:space="preserve">Repeat </w:t>
            </w:r>
            <w:r w:rsidR="00AD0D23">
              <w:t xml:space="preserve">for the virtual machine named </w:t>
            </w:r>
            <w:r w:rsidR="00AD0D23" w:rsidRPr="00AD0D23">
              <w:rPr>
                <w:b/>
              </w:rPr>
              <w:t>vm-2</w:t>
            </w:r>
            <w:r w:rsidR="00AD0D23">
              <w:t>.</w:t>
            </w:r>
          </w:p>
        </w:tc>
        <w:tc>
          <w:tcPr>
            <w:tcW w:w="4135" w:type="dxa"/>
          </w:tcPr>
          <w:p w14:paraId="6697378C" w14:textId="79E116BF" w:rsidR="00CB6B4A" w:rsidRDefault="00AD0D23" w:rsidP="005E497A">
            <w:pPr>
              <w:jc w:val="right"/>
              <w:rPr>
                <w:noProof/>
              </w:rPr>
            </w:pPr>
            <w:r>
              <w:rPr>
                <w:noProof/>
              </w:rPr>
              <w:drawing>
                <wp:inline distT="0" distB="0" distL="0" distR="0" wp14:anchorId="4B328B4F" wp14:editId="701378AE">
                  <wp:extent cx="2457449" cy="951170"/>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2868" cy="968750"/>
                          </a:xfrm>
                          <a:prstGeom prst="rect">
                            <a:avLst/>
                          </a:prstGeom>
                        </pic:spPr>
                      </pic:pic>
                    </a:graphicData>
                  </a:graphic>
                </wp:inline>
              </w:drawing>
            </w:r>
          </w:p>
        </w:tc>
      </w:tr>
    </w:tbl>
    <w:p w14:paraId="104BFFB3" w14:textId="77777777" w:rsidR="003B764D" w:rsidRPr="003B764D" w:rsidRDefault="003B764D" w:rsidP="00C323C5">
      <w:pPr>
        <w:rPr>
          <w:rStyle w:val="SubtleEmphasis"/>
          <w:i w:val="0"/>
        </w:rPr>
      </w:pPr>
    </w:p>
    <w:p w14:paraId="001F81DF" w14:textId="77777777" w:rsidR="00C323C5" w:rsidRDefault="00C323C5" w:rsidP="00C323C5">
      <w:pPr>
        <w:pStyle w:val="Heading2"/>
      </w:pPr>
      <w:bookmarkStart w:id="3" w:name="_Toc439773636"/>
      <w:r>
        <w:t>Demo Steps</w:t>
      </w:r>
      <w:bookmarkEnd w:id="3"/>
    </w:p>
    <w:p w14:paraId="53C5EADA" w14:textId="72C86A29" w:rsidR="00C323C5" w:rsidRPr="00C323C5" w:rsidRDefault="006247B4" w:rsidP="00C323C5">
      <w:pPr>
        <w:rPr>
          <w:rStyle w:val="SubtleEmphasis"/>
        </w:rPr>
      </w:pPr>
      <w:r>
        <w:rPr>
          <w:rStyle w:val="SubtleEmphasis"/>
        </w:rPr>
        <w:t xml:space="preserve">Estimated time: </w:t>
      </w:r>
      <w:r w:rsidR="0078391A">
        <w:rPr>
          <w:rStyle w:val="SubtleEmphasis"/>
        </w:rPr>
        <w:t>1</w:t>
      </w:r>
      <w:r>
        <w:rPr>
          <w:rStyle w:val="SubtleEmphasis"/>
        </w:rPr>
        <w:t>5</w:t>
      </w:r>
      <w:r w:rsidR="00CE7FDE">
        <w:rPr>
          <w:rStyle w:val="SubtleEmphasis"/>
        </w:rPr>
        <w:t xml:space="preserve"> mins</w:t>
      </w:r>
    </w:p>
    <w:tbl>
      <w:tblPr>
        <w:tblStyle w:val="TableGrid"/>
        <w:tblW w:w="0" w:type="auto"/>
        <w:tblLook w:val="04A0" w:firstRow="1" w:lastRow="0" w:firstColumn="1" w:lastColumn="0" w:noHBand="0" w:noVBand="1"/>
      </w:tblPr>
      <w:tblGrid>
        <w:gridCol w:w="6635"/>
        <w:gridCol w:w="4155"/>
      </w:tblGrid>
      <w:tr w:rsidR="001A51BD" w14:paraId="407F9881" w14:textId="77777777" w:rsidTr="001A51BD">
        <w:tc>
          <w:tcPr>
            <w:tcW w:w="6635" w:type="dxa"/>
          </w:tcPr>
          <w:p w14:paraId="52B65D63" w14:textId="77777777" w:rsidR="00177781" w:rsidRDefault="00177781" w:rsidP="00177781">
            <w:pPr>
              <w:pStyle w:val="ListParagraph"/>
              <w:numPr>
                <w:ilvl w:val="0"/>
                <w:numId w:val="4"/>
              </w:numPr>
            </w:pPr>
            <w:r>
              <w:t>Sign-in to the Azure portal.</w:t>
            </w:r>
          </w:p>
          <w:p w14:paraId="39297A27" w14:textId="77777777" w:rsidR="00177781" w:rsidRDefault="00177781" w:rsidP="00177781">
            <w:pPr>
              <w:pStyle w:val="ListParagraph"/>
              <w:numPr>
                <w:ilvl w:val="0"/>
                <w:numId w:val="4"/>
              </w:numPr>
            </w:pPr>
            <w:r>
              <w:t xml:space="preserve">Open the </w:t>
            </w:r>
            <w:r w:rsidRPr="0063633D">
              <w:rPr>
                <w:b/>
              </w:rPr>
              <w:t>TM-Demo-Solution</w:t>
            </w:r>
            <w:r>
              <w:t xml:space="preserve"> resource group blade.</w:t>
            </w:r>
          </w:p>
          <w:p w14:paraId="0176D7AA" w14:textId="0740062F" w:rsidR="005E2DB8" w:rsidRDefault="00177781" w:rsidP="00177781">
            <w:pPr>
              <w:pStyle w:val="ListParagraph"/>
              <w:numPr>
                <w:ilvl w:val="0"/>
                <w:numId w:val="4"/>
              </w:numPr>
            </w:pPr>
            <w:r>
              <w:t xml:space="preserve">In the </w:t>
            </w:r>
            <w:r w:rsidRPr="0063633D">
              <w:rPr>
                <w:b/>
              </w:rPr>
              <w:t xml:space="preserve">Resource </w:t>
            </w:r>
            <w:r>
              <w:t xml:space="preserve">tile, click on </w:t>
            </w:r>
            <w:proofErr w:type="spellStart"/>
            <w:r>
              <w:rPr>
                <w:b/>
              </w:rPr>
              <w:t>WebApp</w:t>
            </w:r>
            <w:proofErr w:type="spellEnd"/>
            <w:r>
              <w:rPr>
                <w:b/>
              </w:rPr>
              <w:t>-West</w:t>
            </w:r>
            <w:r w:rsidRPr="0063633D">
              <w:rPr>
                <w:b/>
              </w:rPr>
              <w:t>-</w:t>
            </w:r>
            <w:proofErr w:type="spellStart"/>
            <w:proofErr w:type="gramStart"/>
            <w:r w:rsidRPr="0063633D">
              <w:rPr>
                <w:b/>
              </w:rPr>
              <w:t>xyz</w:t>
            </w:r>
            <w:r>
              <w:t>.</w:t>
            </w:r>
            <w:r w:rsidR="0063633D">
              <w:t>Open</w:t>
            </w:r>
            <w:proofErr w:type="spellEnd"/>
            <w:proofErr w:type="gramEnd"/>
            <w:r w:rsidR="0063633D">
              <w:t xml:space="preserve"> the browser tab for </w:t>
            </w:r>
            <w:proofErr w:type="spellStart"/>
            <w:r w:rsidR="00060B33">
              <w:rPr>
                <w:b/>
              </w:rPr>
              <w:t>WebApp</w:t>
            </w:r>
            <w:proofErr w:type="spellEnd"/>
            <w:r w:rsidR="00060B33">
              <w:rPr>
                <w:b/>
              </w:rPr>
              <w:t>-West</w:t>
            </w:r>
            <w:r w:rsidR="0063633D" w:rsidRPr="0063633D">
              <w:rPr>
                <w:b/>
              </w:rPr>
              <w:t>-xyz</w:t>
            </w:r>
            <w:r w:rsidR="0063633D">
              <w:t xml:space="preserve"> to show what the app does, which is nothing more than outputting the region it is running in.</w:t>
            </w:r>
            <w:r w:rsidR="006607F8">
              <w:t xml:space="preserve">  This app is in </w:t>
            </w:r>
            <w:r w:rsidR="006607F8" w:rsidRPr="006607F8">
              <w:rPr>
                <w:b/>
              </w:rPr>
              <w:t>West US.</w:t>
            </w:r>
          </w:p>
          <w:p w14:paraId="09F0EABA" w14:textId="7A699C17" w:rsidR="0063633D" w:rsidRDefault="0063633D" w:rsidP="0063633D">
            <w:pPr>
              <w:pStyle w:val="ListParagraph"/>
              <w:ind w:left="360"/>
            </w:pPr>
            <w:r>
              <w:t xml:space="preserve">Note: Web Apps have environment variables that you can access from within the application.  One environment variable is called </w:t>
            </w:r>
            <w:r w:rsidRPr="00177781">
              <w:rPr>
                <w:b/>
              </w:rPr>
              <w:t>REGION_NAME</w:t>
            </w:r>
            <w:r>
              <w:t xml:space="preserve">.  All this app does is retrieve the </w:t>
            </w:r>
            <w:r w:rsidRPr="00177781">
              <w:rPr>
                <w:b/>
              </w:rPr>
              <w:t>REGION_NAME</w:t>
            </w:r>
            <w:r>
              <w:t xml:space="preserve"> environment variable from the web app environment and display it on the page.</w:t>
            </w:r>
          </w:p>
          <w:p w14:paraId="409609DE" w14:textId="6CFD7025" w:rsidR="0063633D" w:rsidRDefault="0063633D" w:rsidP="0063633D">
            <w:pPr>
              <w:pStyle w:val="ListParagraph"/>
              <w:numPr>
                <w:ilvl w:val="0"/>
                <w:numId w:val="4"/>
              </w:numPr>
            </w:pPr>
            <w:r>
              <w:t>Repeat</w:t>
            </w:r>
            <w:r w:rsidR="006607F8">
              <w:t xml:space="preserve"> for </w:t>
            </w:r>
            <w:proofErr w:type="spellStart"/>
            <w:r w:rsidR="00060B33">
              <w:rPr>
                <w:b/>
              </w:rPr>
              <w:t>WebApp</w:t>
            </w:r>
            <w:proofErr w:type="spellEnd"/>
            <w:r w:rsidR="00060B33">
              <w:rPr>
                <w:b/>
              </w:rPr>
              <w:t>-East</w:t>
            </w:r>
            <w:r w:rsidR="006607F8" w:rsidRPr="006607F8">
              <w:rPr>
                <w:b/>
              </w:rPr>
              <w:t>-xyz</w:t>
            </w:r>
            <w:r w:rsidR="006607F8">
              <w:t xml:space="preserve"> to show it is running in </w:t>
            </w:r>
            <w:r w:rsidR="006607F8" w:rsidRPr="006607F8">
              <w:rPr>
                <w:b/>
              </w:rPr>
              <w:t>East US</w:t>
            </w:r>
            <w:r w:rsidR="006607F8">
              <w:t>.</w:t>
            </w:r>
          </w:p>
          <w:p w14:paraId="38402E2F" w14:textId="01BB4FCC" w:rsidR="0063633D" w:rsidRDefault="0063633D" w:rsidP="00285D76"/>
        </w:tc>
        <w:tc>
          <w:tcPr>
            <w:tcW w:w="4155" w:type="dxa"/>
          </w:tcPr>
          <w:p w14:paraId="76A5CC20" w14:textId="77777777" w:rsidR="002F3A3F" w:rsidRDefault="00177781" w:rsidP="005E2DB8">
            <w:pPr>
              <w:jc w:val="right"/>
            </w:pPr>
            <w:r>
              <w:rPr>
                <w:noProof/>
              </w:rPr>
              <w:drawing>
                <wp:inline distT="0" distB="0" distL="0" distR="0" wp14:anchorId="6A3DBA6E" wp14:editId="334A4E5D">
                  <wp:extent cx="2501512" cy="1043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986" cy="1054346"/>
                          </a:xfrm>
                          <a:prstGeom prst="rect">
                            <a:avLst/>
                          </a:prstGeom>
                        </pic:spPr>
                      </pic:pic>
                    </a:graphicData>
                  </a:graphic>
                </wp:inline>
              </w:drawing>
            </w:r>
          </w:p>
          <w:p w14:paraId="5749B073" w14:textId="77777777" w:rsidR="00177781" w:rsidRDefault="00177781" w:rsidP="005E2DB8">
            <w:pPr>
              <w:jc w:val="right"/>
            </w:pPr>
          </w:p>
          <w:p w14:paraId="11388629" w14:textId="7D8FD3BD" w:rsidR="00177781" w:rsidRDefault="00177781" w:rsidP="005E2DB8">
            <w:pPr>
              <w:jc w:val="right"/>
            </w:pPr>
            <w:r>
              <w:rPr>
                <w:noProof/>
              </w:rPr>
              <w:drawing>
                <wp:inline distT="0" distB="0" distL="0" distR="0" wp14:anchorId="11BAED81" wp14:editId="0C2CA41A">
                  <wp:extent cx="2435276" cy="10096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1824" cy="1020656"/>
                          </a:xfrm>
                          <a:prstGeom prst="rect">
                            <a:avLst/>
                          </a:prstGeom>
                        </pic:spPr>
                      </pic:pic>
                    </a:graphicData>
                  </a:graphic>
                </wp:inline>
              </w:drawing>
            </w:r>
          </w:p>
        </w:tc>
      </w:tr>
      <w:tr w:rsidR="001A51BD" w14:paraId="0C15E49A" w14:textId="77777777" w:rsidTr="001A51BD">
        <w:tc>
          <w:tcPr>
            <w:tcW w:w="6635" w:type="dxa"/>
          </w:tcPr>
          <w:p w14:paraId="4C947848" w14:textId="418727C1" w:rsidR="00285D76" w:rsidRDefault="00285D76" w:rsidP="00285D76">
            <w:pPr>
              <w:pStyle w:val="ListParagraph"/>
              <w:numPr>
                <w:ilvl w:val="0"/>
                <w:numId w:val="4"/>
              </w:numPr>
            </w:pPr>
            <w:r>
              <w:lastRenderedPageBreak/>
              <w:t>Go back to the Azure portal.</w:t>
            </w:r>
          </w:p>
          <w:p w14:paraId="6561B086" w14:textId="24F38D78" w:rsidR="006607F8" w:rsidRDefault="006607F8" w:rsidP="005E2DB8">
            <w:pPr>
              <w:pStyle w:val="ListParagraph"/>
              <w:numPr>
                <w:ilvl w:val="0"/>
                <w:numId w:val="4"/>
              </w:numPr>
            </w:pPr>
            <w:r w:rsidRPr="006607F8">
              <w:rPr>
                <w:b/>
              </w:rPr>
              <w:t>+NEW &gt; Networking &gt; Traffic Manager</w:t>
            </w:r>
            <w:r w:rsidR="00285D76">
              <w:rPr>
                <w:b/>
              </w:rPr>
              <w:t xml:space="preserve"> profile (preview)</w:t>
            </w:r>
            <w:r>
              <w:t>.</w:t>
            </w:r>
          </w:p>
          <w:p w14:paraId="11BEE3D3" w14:textId="3D5E6ECD" w:rsidR="006607F8" w:rsidRDefault="006607F8" w:rsidP="006607F8">
            <w:pPr>
              <w:pStyle w:val="ListParagraph"/>
              <w:numPr>
                <w:ilvl w:val="1"/>
                <w:numId w:val="4"/>
              </w:numPr>
            </w:pPr>
            <w:r>
              <w:t xml:space="preserve">Enter a unique DNS </w:t>
            </w:r>
            <w:r w:rsidR="005A08FD">
              <w:t>Name</w:t>
            </w:r>
            <w:r>
              <w:t xml:space="preserve"> for the traffic manager profile.  Try to keep it short so you can invite the audience to access it later.</w:t>
            </w:r>
          </w:p>
          <w:p w14:paraId="50C01E2B" w14:textId="25BAC2DC" w:rsidR="006607F8" w:rsidRDefault="006607F8" w:rsidP="006607F8">
            <w:pPr>
              <w:pStyle w:val="ListParagraph"/>
              <w:numPr>
                <w:ilvl w:val="1"/>
                <w:numId w:val="4"/>
              </w:numPr>
            </w:pPr>
            <w:r>
              <w:t xml:space="preserve">Set the </w:t>
            </w:r>
            <w:r w:rsidR="00285D76">
              <w:rPr>
                <w:b/>
              </w:rPr>
              <w:t>Routin</w:t>
            </w:r>
            <w:r w:rsidRPr="006607F8">
              <w:rPr>
                <w:b/>
              </w:rPr>
              <w:t>g Method</w:t>
            </w:r>
            <w:r>
              <w:t xml:space="preserve"> to </w:t>
            </w:r>
            <w:r w:rsidR="005A08FD">
              <w:rPr>
                <w:b/>
              </w:rPr>
              <w:t>Weighted</w:t>
            </w:r>
            <w:r>
              <w:t>.</w:t>
            </w:r>
            <w:r w:rsidR="005A08FD">
              <w:t xml:space="preserve"> </w:t>
            </w:r>
          </w:p>
          <w:p w14:paraId="08D240C0" w14:textId="1A43582B" w:rsidR="005A08FD" w:rsidRDefault="005A08FD" w:rsidP="006607F8">
            <w:pPr>
              <w:pStyle w:val="ListParagraph"/>
              <w:numPr>
                <w:ilvl w:val="1"/>
                <w:numId w:val="4"/>
              </w:numPr>
            </w:pPr>
            <w:r>
              <w:t xml:space="preserve">Set the </w:t>
            </w:r>
            <w:r w:rsidRPr="005A08FD">
              <w:rPr>
                <w:b/>
              </w:rPr>
              <w:t>Resource Group</w:t>
            </w:r>
            <w:r>
              <w:t xml:space="preserve"> to </w:t>
            </w:r>
            <w:r w:rsidRPr="005A08FD">
              <w:rPr>
                <w:b/>
              </w:rPr>
              <w:t>TM-Demo-Solution</w:t>
            </w:r>
            <w:r>
              <w:t>.</w:t>
            </w:r>
          </w:p>
          <w:p w14:paraId="249A1A07" w14:textId="6B6F465F" w:rsidR="005A08FD" w:rsidRDefault="005A08FD" w:rsidP="006607F8">
            <w:pPr>
              <w:pStyle w:val="ListParagraph"/>
              <w:numPr>
                <w:ilvl w:val="1"/>
                <w:numId w:val="4"/>
              </w:numPr>
            </w:pPr>
            <w:r>
              <w:t xml:space="preserve">Set the </w:t>
            </w:r>
            <w:r w:rsidRPr="005A08FD">
              <w:rPr>
                <w:b/>
              </w:rPr>
              <w:t>Location</w:t>
            </w:r>
            <w:r>
              <w:t xml:space="preserve"> to </w:t>
            </w:r>
            <w:r w:rsidRPr="005A08FD">
              <w:rPr>
                <w:b/>
              </w:rPr>
              <w:t>West US</w:t>
            </w:r>
            <w:r>
              <w:t>.</w:t>
            </w:r>
          </w:p>
          <w:p w14:paraId="024F1940" w14:textId="44B99179" w:rsidR="006607F8" w:rsidRDefault="006607F8" w:rsidP="006607F8">
            <w:pPr>
              <w:pStyle w:val="ListParagraph"/>
              <w:numPr>
                <w:ilvl w:val="1"/>
                <w:numId w:val="4"/>
              </w:numPr>
            </w:pPr>
            <w:r>
              <w:t xml:space="preserve">Click </w:t>
            </w:r>
            <w:r w:rsidRPr="006607F8">
              <w:rPr>
                <w:b/>
              </w:rPr>
              <w:t>Create</w:t>
            </w:r>
            <w:r>
              <w:t>.</w:t>
            </w:r>
          </w:p>
          <w:p w14:paraId="7A0A5CE2" w14:textId="4A7B12D5" w:rsidR="005C1C1F" w:rsidRDefault="005A08FD" w:rsidP="005A08FD">
            <w:pPr>
              <w:pStyle w:val="ListParagraph"/>
              <w:numPr>
                <w:ilvl w:val="0"/>
                <w:numId w:val="4"/>
              </w:numPr>
            </w:pPr>
            <w:r>
              <w:t>While the profile is created, which should only take a few seconds, explain the different Routing Method options (performance, weighted, priority).</w:t>
            </w:r>
          </w:p>
        </w:tc>
        <w:tc>
          <w:tcPr>
            <w:tcW w:w="4155" w:type="dxa"/>
          </w:tcPr>
          <w:p w14:paraId="7A9A4A00" w14:textId="33651B1B" w:rsidR="002F3A3F" w:rsidRDefault="005A08FD" w:rsidP="005E2DB8">
            <w:pPr>
              <w:jc w:val="right"/>
            </w:pPr>
            <w:r>
              <w:rPr>
                <w:noProof/>
              </w:rPr>
              <w:drawing>
                <wp:inline distT="0" distB="0" distL="0" distR="0" wp14:anchorId="48CDA643" wp14:editId="7414DAE2">
                  <wp:extent cx="1573530" cy="2604648"/>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9114" cy="2613891"/>
                          </a:xfrm>
                          <a:prstGeom prst="rect">
                            <a:avLst/>
                          </a:prstGeom>
                        </pic:spPr>
                      </pic:pic>
                    </a:graphicData>
                  </a:graphic>
                </wp:inline>
              </w:drawing>
            </w:r>
          </w:p>
        </w:tc>
      </w:tr>
      <w:tr w:rsidR="001A51BD" w14:paraId="63FFB6FE" w14:textId="77777777" w:rsidTr="001A51BD">
        <w:tc>
          <w:tcPr>
            <w:tcW w:w="6635" w:type="dxa"/>
          </w:tcPr>
          <w:p w14:paraId="07346300" w14:textId="77777777" w:rsidR="005E2DB8" w:rsidRDefault="005A08FD" w:rsidP="005A08FD">
            <w:pPr>
              <w:pStyle w:val="ListParagraph"/>
              <w:numPr>
                <w:ilvl w:val="0"/>
                <w:numId w:val="4"/>
              </w:numPr>
            </w:pPr>
            <w:r>
              <w:t xml:space="preserve">Open the </w:t>
            </w:r>
            <w:r w:rsidRPr="005A08FD">
              <w:rPr>
                <w:b/>
              </w:rPr>
              <w:t>Traffic Manager profile</w:t>
            </w:r>
            <w:r>
              <w:t xml:space="preserve"> blade and click on the DNS name for the profile.  You’re basically just showing that the profile doesn’t resolve to any application yet.</w:t>
            </w:r>
          </w:p>
          <w:p w14:paraId="3EEFB280" w14:textId="3B03BB5D" w:rsidR="005A08FD" w:rsidRDefault="005A08FD" w:rsidP="005A08FD">
            <w:pPr>
              <w:pStyle w:val="ListParagraph"/>
              <w:numPr>
                <w:ilvl w:val="0"/>
                <w:numId w:val="4"/>
              </w:numPr>
            </w:pPr>
            <w:r>
              <w:t xml:space="preserve">In the Traffic Manager profile blade, click on the </w:t>
            </w:r>
            <w:r w:rsidRPr="005A08FD">
              <w:rPr>
                <w:b/>
              </w:rPr>
              <w:t>Endpoints</w:t>
            </w:r>
            <w:r>
              <w:t xml:space="preserve"> web part.</w:t>
            </w:r>
          </w:p>
        </w:tc>
        <w:tc>
          <w:tcPr>
            <w:tcW w:w="4155" w:type="dxa"/>
          </w:tcPr>
          <w:p w14:paraId="541A5A9C" w14:textId="4C3274DA" w:rsidR="002F3A3F" w:rsidRDefault="000215C4" w:rsidP="005E2DB8">
            <w:pPr>
              <w:jc w:val="right"/>
            </w:pPr>
            <w:r>
              <w:rPr>
                <w:noProof/>
              </w:rPr>
              <w:drawing>
                <wp:inline distT="0" distB="0" distL="0" distR="0" wp14:anchorId="15459B3B" wp14:editId="46DE6BF1">
                  <wp:extent cx="2461895" cy="15499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4490" cy="1557836"/>
                          </a:xfrm>
                          <a:prstGeom prst="rect">
                            <a:avLst/>
                          </a:prstGeom>
                        </pic:spPr>
                      </pic:pic>
                    </a:graphicData>
                  </a:graphic>
                </wp:inline>
              </w:drawing>
            </w:r>
          </w:p>
          <w:p w14:paraId="46B99D58" w14:textId="77777777" w:rsidR="005A08FD" w:rsidRDefault="005A08FD" w:rsidP="005E2DB8">
            <w:pPr>
              <w:jc w:val="right"/>
            </w:pPr>
          </w:p>
          <w:p w14:paraId="0C9FA814" w14:textId="1AA9B41C" w:rsidR="005A08FD" w:rsidRDefault="005A08FD" w:rsidP="005E2DB8">
            <w:pPr>
              <w:jc w:val="right"/>
            </w:pPr>
            <w:r>
              <w:rPr>
                <w:noProof/>
              </w:rPr>
              <w:drawing>
                <wp:inline distT="0" distB="0" distL="0" distR="0" wp14:anchorId="7B6F44D9" wp14:editId="41BEB4FF">
                  <wp:extent cx="2475147" cy="24447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8411" cy="2457851"/>
                          </a:xfrm>
                          <a:prstGeom prst="rect">
                            <a:avLst/>
                          </a:prstGeom>
                        </pic:spPr>
                      </pic:pic>
                    </a:graphicData>
                  </a:graphic>
                </wp:inline>
              </w:drawing>
            </w:r>
          </w:p>
        </w:tc>
      </w:tr>
      <w:tr w:rsidR="001A51BD" w14:paraId="41C2A72C" w14:textId="77777777" w:rsidTr="001A51BD">
        <w:tc>
          <w:tcPr>
            <w:tcW w:w="6635" w:type="dxa"/>
          </w:tcPr>
          <w:p w14:paraId="0B78CF5E" w14:textId="2235FE87" w:rsidR="005A08FD" w:rsidRDefault="005A08FD" w:rsidP="000215C4">
            <w:pPr>
              <w:pStyle w:val="ListParagraph"/>
              <w:numPr>
                <w:ilvl w:val="0"/>
                <w:numId w:val="4"/>
              </w:numPr>
            </w:pPr>
            <w:r>
              <w:lastRenderedPageBreak/>
              <w:t xml:space="preserve">In the </w:t>
            </w:r>
            <w:r w:rsidRPr="005A08FD">
              <w:rPr>
                <w:b/>
              </w:rPr>
              <w:t>Endpoints</w:t>
            </w:r>
            <w:r>
              <w:t xml:space="preserve"> blade, click the </w:t>
            </w:r>
            <w:r w:rsidRPr="005A08FD">
              <w:rPr>
                <w:b/>
              </w:rPr>
              <w:t>Add</w:t>
            </w:r>
            <w:r>
              <w:t xml:space="preserve"> button in the toolbar.</w:t>
            </w:r>
          </w:p>
          <w:p w14:paraId="0C723C64" w14:textId="798CF928" w:rsidR="005A08FD" w:rsidRDefault="00EE5001" w:rsidP="000215C4">
            <w:pPr>
              <w:pStyle w:val="ListParagraph"/>
              <w:numPr>
                <w:ilvl w:val="0"/>
                <w:numId w:val="4"/>
              </w:numPr>
            </w:pPr>
            <w:r>
              <w:t xml:space="preserve">Set the </w:t>
            </w:r>
            <w:r w:rsidRPr="00EE5001">
              <w:rPr>
                <w:b/>
              </w:rPr>
              <w:t>Name</w:t>
            </w:r>
            <w:r>
              <w:t xml:space="preserve"> to </w:t>
            </w:r>
            <w:r w:rsidRPr="00EE5001">
              <w:rPr>
                <w:b/>
              </w:rPr>
              <w:t>East EP</w:t>
            </w:r>
            <w:r>
              <w:t>.</w:t>
            </w:r>
          </w:p>
          <w:p w14:paraId="303F7FB9" w14:textId="41949709" w:rsidR="00EE5001" w:rsidRDefault="00EE5001" w:rsidP="000215C4">
            <w:pPr>
              <w:pStyle w:val="ListParagraph"/>
              <w:numPr>
                <w:ilvl w:val="0"/>
                <w:numId w:val="4"/>
              </w:numPr>
            </w:pPr>
            <w:r>
              <w:t xml:space="preserve">Set the </w:t>
            </w:r>
            <w:r w:rsidRPr="00EE5001">
              <w:rPr>
                <w:b/>
              </w:rPr>
              <w:t>Weight</w:t>
            </w:r>
            <w:r>
              <w:t xml:space="preserve"> to </w:t>
            </w:r>
            <w:r w:rsidRPr="00EE5001">
              <w:rPr>
                <w:b/>
              </w:rPr>
              <w:t>1</w:t>
            </w:r>
            <w:r>
              <w:t>.</w:t>
            </w:r>
          </w:p>
          <w:p w14:paraId="7C7316F2" w14:textId="2FA6AAA2" w:rsidR="00EE5001" w:rsidRDefault="00EE5001" w:rsidP="000215C4">
            <w:pPr>
              <w:pStyle w:val="ListParagraph"/>
              <w:numPr>
                <w:ilvl w:val="0"/>
                <w:numId w:val="4"/>
              </w:numPr>
            </w:pPr>
            <w:r>
              <w:t xml:space="preserve">Set the </w:t>
            </w:r>
            <w:r w:rsidRPr="00EE5001">
              <w:rPr>
                <w:b/>
              </w:rPr>
              <w:t>Resource Group</w:t>
            </w:r>
            <w:r>
              <w:t xml:space="preserve"> to </w:t>
            </w:r>
            <w:r w:rsidRPr="00EE5001">
              <w:rPr>
                <w:b/>
              </w:rPr>
              <w:t>TM-Demo-Solution</w:t>
            </w:r>
            <w:r>
              <w:t>.</w:t>
            </w:r>
          </w:p>
          <w:p w14:paraId="27ECD7FA" w14:textId="233516D7" w:rsidR="00EE5001" w:rsidRDefault="00EE5001" w:rsidP="000215C4">
            <w:pPr>
              <w:pStyle w:val="ListParagraph"/>
              <w:numPr>
                <w:ilvl w:val="0"/>
                <w:numId w:val="4"/>
              </w:numPr>
            </w:pPr>
            <w:r>
              <w:t xml:space="preserve">Set the </w:t>
            </w:r>
            <w:r w:rsidRPr="00EE5001">
              <w:rPr>
                <w:b/>
              </w:rPr>
              <w:t>Target Resource Type</w:t>
            </w:r>
            <w:r>
              <w:t xml:space="preserve"> to </w:t>
            </w:r>
            <w:r w:rsidRPr="00EE5001">
              <w:rPr>
                <w:b/>
              </w:rPr>
              <w:t>App Service</w:t>
            </w:r>
            <w:r>
              <w:t>.</w:t>
            </w:r>
          </w:p>
          <w:p w14:paraId="46B9F1D3" w14:textId="7869951B" w:rsidR="00EE5001" w:rsidRDefault="00EE5001" w:rsidP="000215C4">
            <w:pPr>
              <w:pStyle w:val="ListParagraph"/>
              <w:numPr>
                <w:ilvl w:val="0"/>
                <w:numId w:val="4"/>
              </w:numPr>
            </w:pPr>
            <w:r>
              <w:t xml:space="preserve">Set the </w:t>
            </w:r>
            <w:r w:rsidRPr="00EE5001">
              <w:rPr>
                <w:b/>
              </w:rPr>
              <w:t>Target Resource</w:t>
            </w:r>
            <w:r>
              <w:t xml:space="preserve"> to </w:t>
            </w:r>
            <w:proofErr w:type="spellStart"/>
            <w:r w:rsidRPr="00EE5001">
              <w:rPr>
                <w:b/>
              </w:rPr>
              <w:t>WebApp</w:t>
            </w:r>
            <w:proofErr w:type="spellEnd"/>
            <w:r w:rsidRPr="00EE5001">
              <w:rPr>
                <w:b/>
              </w:rPr>
              <w:t>-East-xyz</w:t>
            </w:r>
            <w:r>
              <w:t>.</w:t>
            </w:r>
          </w:p>
          <w:p w14:paraId="058A3375" w14:textId="4AB55A77" w:rsidR="00EE5001" w:rsidRDefault="00EE5001" w:rsidP="000215C4">
            <w:pPr>
              <w:pStyle w:val="ListParagraph"/>
              <w:numPr>
                <w:ilvl w:val="0"/>
                <w:numId w:val="4"/>
              </w:numPr>
            </w:pPr>
            <w:r>
              <w:t xml:space="preserve">Click </w:t>
            </w:r>
            <w:r>
              <w:rPr>
                <w:b/>
              </w:rPr>
              <w:t>OK</w:t>
            </w:r>
            <w:r>
              <w:t>.</w:t>
            </w:r>
          </w:p>
          <w:p w14:paraId="641C2329" w14:textId="6553364E" w:rsidR="00EE5001" w:rsidRDefault="00EE5001" w:rsidP="00EE5001"/>
        </w:tc>
        <w:tc>
          <w:tcPr>
            <w:tcW w:w="4155" w:type="dxa"/>
          </w:tcPr>
          <w:p w14:paraId="267DC386" w14:textId="3A103235" w:rsidR="002F3A3F" w:rsidRDefault="00EE5001" w:rsidP="00B72F2C">
            <w:pPr>
              <w:jc w:val="right"/>
            </w:pPr>
            <w:r>
              <w:rPr>
                <w:noProof/>
              </w:rPr>
              <w:drawing>
                <wp:inline distT="0" distB="0" distL="0" distR="0" wp14:anchorId="1A62EFB3" wp14:editId="609274B3">
                  <wp:extent cx="1841595" cy="396895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1595" cy="3968954"/>
                          </a:xfrm>
                          <a:prstGeom prst="rect">
                            <a:avLst/>
                          </a:prstGeom>
                        </pic:spPr>
                      </pic:pic>
                    </a:graphicData>
                  </a:graphic>
                </wp:inline>
              </w:drawing>
            </w:r>
          </w:p>
        </w:tc>
      </w:tr>
      <w:tr w:rsidR="001A51BD" w14:paraId="1A2F1D14" w14:textId="77777777" w:rsidTr="001A51BD">
        <w:tc>
          <w:tcPr>
            <w:tcW w:w="6635" w:type="dxa"/>
          </w:tcPr>
          <w:p w14:paraId="33753330" w14:textId="51BE2637" w:rsidR="00EE5001" w:rsidRDefault="00EE5001" w:rsidP="00B52E77">
            <w:pPr>
              <w:pStyle w:val="ListParagraph"/>
              <w:numPr>
                <w:ilvl w:val="0"/>
                <w:numId w:val="4"/>
              </w:numPr>
            </w:pPr>
            <w:r>
              <w:t>Repeat the previous steps to add a 2</w:t>
            </w:r>
            <w:r w:rsidRPr="00EE5001">
              <w:rPr>
                <w:vertAlign w:val="superscript"/>
              </w:rPr>
              <w:t>nd</w:t>
            </w:r>
            <w:r>
              <w:t xml:space="preserve"> endpoint named </w:t>
            </w:r>
            <w:r w:rsidRPr="00EE5001">
              <w:rPr>
                <w:b/>
              </w:rPr>
              <w:t>West EP</w:t>
            </w:r>
            <w:r>
              <w:t xml:space="preserve"> with the </w:t>
            </w:r>
            <w:r w:rsidRPr="00EE5001">
              <w:rPr>
                <w:b/>
              </w:rPr>
              <w:t>Target Resource</w:t>
            </w:r>
            <w:r>
              <w:t xml:space="preserve"> set to </w:t>
            </w:r>
            <w:proofErr w:type="spellStart"/>
            <w:r w:rsidRPr="00EE5001">
              <w:rPr>
                <w:b/>
              </w:rPr>
              <w:t>WebApp</w:t>
            </w:r>
            <w:proofErr w:type="spellEnd"/>
            <w:r w:rsidRPr="00EE5001">
              <w:rPr>
                <w:b/>
              </w:rPr>
              <w:t>-West-xyz</w:t>
            </w:r>
            <w:r>
              <w:t>.</w:t>
            </w:r>
          </w:p>
          <w:p w14:paraId="06CCDEEE" w14:textId="77777777" w:rsidR="00EE5001" w:rsidRDefault="00EE5001" w:rsidP="00B52E77">
            <w:pPr>
              <w:pStyle w:val="ListParagraph"/>
              <w:numPr>
                <w:ilvl w:val="0"/>
                <w:numId w:val="4"/>
              </w:numPr>
            </w:pPr>
          </w:p>
          <w:p w14:paraId="6DE44B8A" w14:textId="1E3F5723" w:rsidR="00D452A7" w:rsidRDefault="00D452A7" w:rsidP="00B52E77">
            <w:pPr>
              <w:pStyle w:val="ListParagraph"/>
              <w:numPr>
                <w:ilvl w:val="0"/>
                <w:numId w:val="4"/>
              </w:numPr>
            </w:pPr>
            <w:r>
              <w:t xml:space="preserve">The </w:t>
            </w:r>
            <w:r w:rsidR="00EE5001">
              <w:rPr>
                <w:b/>
              </w:rPr>
              <w:t>Endpoints blade</w:t>
            </w:r>
            <w:r w:rsidR="00EE5001">
              <w:t xml:space="preserve"> </w:t>
            </w:r>
            <w:r>
              <w:t xml:space="preserve">will show the two web apps and the status will be </w:t>
            </w:r>
            <w:r w:rsidRPr="00EE5001">
              <w:rPr>
                <w:b/>
              </w:rPr>
              <w:t>Checking Endpoint</w:t>
            </w:r>
            <w:r>
              <w:t>.  Explain that what is happening right now is that Traffic Manager is verifying that the web apps are available and setting up the rules for the profile, which is, to load balance in round-robin style between these two endpoints.</w:t>
            </w:r>
          </w:p>
          <w:p w14:paraId="6EED3EB3" w14:textId="62F30A35" w:rsidR="00D452A7" w:rsidRDefault="00D452A7" w:rsidP="00D452A7">
            <w:pPr>
              <w:pStyle w:val="ListParagraph"/>
              <w:ind w:left="360"/>
            </w:pPr>
          </w:p>
          <w:p w14:paraId="6394255D" w14:textId="1CA9FE50" w:rsidR="00B52E77" w:rsidRDefault="00D452A7" w:rsidP="00EE5001">
            <w:pPr>
              <w:pStyle w:val="ListParagraph"/>
              <w:ind w:left="360"/>
            </w:pPr>
            <w:r>
              <w:t xml:space="preserve">This </w:t>
            </w:r>
            <w:r w:rsidR="00EE5001">
              <w:t xml:space="preserve">will </w:t>
            </w:r>
            <w:r>
              <w:t xml:space="preserve">take 1-2 </w:t>
            </w:r>
            <w:r w:rsidR="007365A8">
              <w:t>minutes</w:t>
            </w:r>
            <w:r>
              <w:t xml:space="preserve"> so continue on to the next step.</w:t>
            </w:r>
          </w:p>
        </w:tc>
        <w:tc>
          <w:tcPr>
            <w:tcW w:w="4155" w:type="dxa"/>
          </w:tcPr>
          <w:p w14:paraId="456A4D95" w14:textId="403C80A2" w:rsidR="002F3A3F" w:rsidRDefault="00EE5001" w:rsidP="00B72F2C">
            <w:pPr>
              <w:jc w:val="right"/>
            </w:pPr>
            <w:r>
              <w:rPr>
                <w:noProof/>
              </w:rPr>
              <w:drawing>
                <wp:inline distT="0" distB="0" distL="0" distR="0" wp14:anchorId="6C1F9466" wp14:editId="77DC3811">
                  <wp:extent cx="2468383" cy="11938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9173" cy="1199018"/>
                          </a:xfrm>
                          <a:prstGeom prst="rect">
                            <a:avLst/>
                          </a:prstGeom>
                        </pic:spPr>
                      </pic:pic>
                    </a:graphicData>
                  </a:graphic>
                </wp:inline>
              </w:drawing>
            </w:r>
          </w:p>
        </w:tc>
      </w:tr>
      <w:tr w:rsidR="001A51BD" w14:paraId="1A9DDB18" w14:textId="77777777" w:rsidTr="001A51BD">
        <w:tc>
          <w:tcPr>
            <w:tcW w:w="6635" w:type="dxa"/>
          </w:tcPr>
          <w:p w14:paraId="216E7B5A" w14:textId="3834BC11" w:rsidR="00EE5001" w:rsidRDefault="00EE5001" w:rsidP="00B52E77">
            <w:pPr>
              <w:pStyle w:val="ListParagraph"/>
              <w:numPr>
                <w:ilvl w:val="0"/>
                <w:numId w:val="4"/>
              </w:numPr>
            </w:pPr>
            <w:r>
              <w:lastRenderedPageBreak/>
              <w:t xml:space="preserve">On the Traffic Manager profile blade click </w:t>
            </w:r>
            <w:r w:rsidRPr="00EE5001">
              <w:rPr>
                <w:b/>
              </w:rPr>
              <w:t>Settings</w:t>
            </w:r>
            <w:r>
              <w:t>.</w:t>
            </w:r>
          </w:p>
          <w:p w14:paraId="0A48A193" w14:textId="5A1FA7F9" w:rsidR="00EE5001" w:rsidRDefault="00EE5001" w:rsidP="00B52E77">
            <w:pPr>
              <w:pStyle w:val="ListParagraph"/>
              <w:numPr>
                <w:ilvl w:val="0"/>
                <w:numId w:val="4"/>
              </w:numPr>
            </w:pPr>
            <w:r>
              <w:t xml:space="preserve">On the Settings blade click </w:t>
            </w:r>
            <w:r w:rsidRPr="00EE5001">
              <w:rPr>
                <w:b/>
              </w:rPr>
              <w:t>Configuration</w:t>
            </w:r>
            <w:r>
              <w:t>.</w:t>
            </w:r>
          </w:p>
          <w:p w14:paraId="0B7BE675" w14:textId="7261CCF6" w:rsidR="00EE5001" w:rsidRDefault="00736BFE" w:rsidP="00B52E77">
            <w:pPr>
              <w:pStyle w:val="ListParagraph"/>
              <w:numPr>
                <w:ilvl w:val="0"/>
                <w:numId w:val="4"/>
              </w:numPr>
            </w:pPr>
            <w:r>
              <w:t>Explain the configuration options available in the blade.</w:t>
            </w:r>
          </w:p>
          <w:p w14:paraId="2D00FE5E" w14:textId="5A322D02" w:rsidR="00736BFE" w:rsidRDefault="00736BFE" w:rsidP="00736BFE">
            <w:pPr>
              <w:pStyle w:val="ListParagraph"/>
              <w:numPr>
                <w:ilvl w:val="1"/>
                <w:numId w:val="4"/>
              </w:numPr>
            </w:pPr>
            <w:r w:rsidRPr="00736BFE">
              <w:rPr>
                <w:b/>
              </w:rPr>
              <w:t>Routing Method</w:t>
            </w:r>
            <w:r>
              <w:t>.  Explain the differences between Weighted (and weighted with different weights), Performance, and Priority.</w:t>
            </w:r>
          </w:p>
          <w:p w14:paraId="51F57A06" w14:textId="47261A22" w:rsidR="00736BFE" w:rsidRDefault="00736BFE" w:rsidP="00736BFE">
            <w:pPr>
              <w:pStyle w:val="ListParagraph"/>
              <w:numPr>
                <w:ilvl w:val="1"/>
                <w:numId w:val="4"/>
              </w:numPr>
            </w:pPr>
            <w:r>
              <w:rPr>
                <w:b/>
              </w:rPr>
              <w:t>DNS TTL</w:t>
            </w:r>
            <w:r w:rsidRPr="00736BFE">
              <w:t>.</w:t>
            </w:r>
            <w:r w:rsidR="001A51BD">
              <w:t xml:space="preserve">  Set this to 30 seconds to speed things up for the demo.  Click Save to </w:t>
            </w:r>
            <w:r w:rsidR="001A51BD" w:rsidRPr="001A51BD">
              <w:rPr>
                <w:b/>
              </w:rPr>
              <w:t>Save</w:t>
            </w:r>
            <w:r w:rsidR="001A51BD">
              <w:t xml:space="preserve"> the change.</w:t>
            </w:r>
          </w:p>
          <w:p w14:paraId="47FD2995" w14:textId="1D88FC7F" w:rsidR="00736BFE" w:rsidRDefault="00736BFE" w:rsidP="00736BFE">
            <w:pPr>
              <w:pStyle w:val="ListParagraph"/>
              <w:numPr>
                <w:ilvl w:val="1"/>
                <w:numId w:val="4"/>
              </w:numPr>
            </w:pPr>
            <w:r>
              <w:rPr>
                <w:b/>
              </w:rPr>
              <w:t>Endpoint Monitor Settings</w:t>
            </w:r>
            <w:r w:rsidRPr="00736BFE">
              <w:t>.</w:t>
            </w:r>
            <w:r>
              <w:t xml:space="preserve">  E</w:t>
            </w:r>
            <w:r w:rsidR="004E0FCB">
              <w:t>xplain that by default, Traffic Manager will be making an HTTP GET request to the root of the web app.  If it gets HTTP 200 back, then it assumes it’s good.  A best practice is instead to have a “</w:t>
            </w:r>
            <w:proofErr w:type="spellStart"/>
            <w:r w:rsidR="004E0FCB">
              <w:t>healthcheck</w:t>
            </w:r>
            <w:proofErr w:type="spellEnd"/>
            <w:r w:rsidR="004E0FCB">
              <w:t xml:space="preserve">” page in the app that Traffic Manager can call.  The </w:t>
            </w:r>
            <w:proofErr w:type="spellStart"/>
            <w:r w:rsidR="004E0FCB">
              <w:t>healthcheck</w:t>
            </w:r>
            <w:proofErr w:type="spellEnd"/>
            <w:r w:rsidR="004E0FCB">
              <w:t xml:space="preserve"> page should perform deeper validation (check DB connections, web service dependencies, etc.) and return an HTTP 500 if it is not able to </w:t>
            </w:r>
            <w:r w:rsidR="00D22FFB">
              <w:t>verify all the resources the app needs are available.</w:t>
            </w:r>
          </w:p>
          <w:p w14:paraId="73D7248A" w14:textId="502025BE" w:rsidR="00B52E77" w:rsidRDefault="00B52E77" w:rsidP="001A0B4F"/>
        </w:tc>
        <w:tc>
          <w:tcPr>
            <w:tcW w:w="4155" w:type="dxa"/>
          </w:tcPr>
          <w:p w14:paraId="1FA1BB5E" w14:textId="79504318" w:rsidR="004B4998" w:rsidRDefault="00736BFE" w:rsidP="00B72F2C">
            <w:pPr>
              <w:jc w:val="right"/>
              <w:rPr>
                <w:noProof/>
              </w:rPr>
            </w:pPr>
            <w:r>
              <w:rPr>
                <w:noProof/>
              </w:rPr>
              <w:drawing>
                <wp:inline distT="0" distB="0" distL="0" distR="0" wp14:anchorId="172AE0F0" wp14:editId="63041C58">
                  <wp:extent cx="1886047" cy="32958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6047" cy="3295819"/>
                          </a:xfrm>
                          <a:prstGeom prst="rect">
                            <a:avLst/>
                          </a:prstGeom>
                        </pic:spPr>
                      </pic:pic>
                    </a:graphicData>
                  </a:graphic>
                </wp:inline>
              </w:drawing>
            </w:r>
          </w:p>
        </w:tc>
      </w:tr>
      <w:tr w:rsidR="001A51BD" w14:paraId="3C60854F" w14:textId="77777777" w:rsidTr="001A51BD">
        <w:tc>
          <w:tcPr>
            <w:tcW w:w="6635" w:type="dxa"/>
          </w:tcPr>
          <w:p w14:paraId="0687F6E2" w14:textId="77777777" w:rsidR="00736BFE" w:rsidRDefault="007365A8" w:rsidP="00736BFE">
            <w:pPr>
              <w:pStyle w:val="ListParagraph"/>
              <w:numPr>
                <w:ilvl w:val="0"/>
                <w:numId w:val="4"/>
              </w:numPr>
            </w:pPr>
            <w:r>
              <w:t xml:space="preserve">Go back to the </w:t>
            </w:r>
            <w:r w:rsidR="00736BFE">
              <w:rPr>
                <w:b/>
              </w:rPr>
              <w:t xml:space="preserve">Traffic Manager profile </w:t>
            </w:r>
            <w:r w:rsidR="00736BFE">
              <w:t>blade</w:t>
            </w:r>
            <w:r>
              <w:t xml:space="preserve">.  </w:t>
            </w:r>
          </w:p>
          <w:p w14:paraId="613693AD" w14:textId="77777777" w:rsidR="00736BFE" w:rsidRDefault="00736BFE" w:rsidP="00736BFE">
            <w:pPr>
              <w:pStyle w:val="ListParagraph"/>
              <w:numPr>
                <w:ilvl w:val="0"/>
                <w:numId w:val="4"/>
              </w:numPr>
            </w:pPr>
            <w:r>
              <w:t xml:space="preserve">Show the </w:t>
            </w:r>
            <w:r w:rsidRPr="00736BFE">
              <w:rPr>
                <w:b/>
              </w:rPr>
              <w:t>Endpoints</w:t>
            </w:r>
            <w:r>
              <w:t xml:space="preserve"> web part where the status of the endpoints should now be </w:t>
            </w:r>
            <w:r w:rsidRPr="00736BFE">
              <w:rPr>
                <w:b/>
              </w:rPr>
              <w:t>Online</w:t>
            </w:r>
            <w:r>
              <w:t>.</w:t>
            </w:r>
          </w:p>
          <w:p w14:paraId="6B7A5322" w14:textId="05CC4C56" w:rsidR="007365A8" w:rsidRDefault="007365A8" w:rsidP="00736BFE"/>
        </w:tc>
        <w:tc>
          <w:tcPr>
            <w:tcW w:w="4155" w:type="dxa"/>
          </w:tcPr>
          <w:p w14:paraId="4ED42A1D" w14:textId="72AAD20E" w:rsidR="007365A8" w:rsidRDefault="00736BFE" w:rsidP="00B72F2C">
            <w:pPr>
              <w:jc w:val="right"/>
              <w:rPr>
                <w:noProof/>
              </w:rPr>
            </w:pPr>
            <w:r>
              <w:rPr>
                <w:noProof/>
              </w:rPr>
              <w:drawing>
                <wp:inline distT="0" distB="0" distL="0" distR="0" wp14:anchorId="1E494B9D" wp14:editId="20097F3D">
                  <wp:extent cx="2482850" cy="93333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8490" cy="946731"/>
                          </a:xfrm>
                          <a:prstGeom prst="rect">
                            <a:avLst/>
                          </a:prstGeom>
                        </pic:spPr>
                      </pic:pic>
                    </a:graphicData>
                  </a:graphic>
                </wp:inline>
              </w:drawing>
            </w:r>
          </w:p>
        </w:tc>
      </w:tr>
      <w:tr w:rsidR="0087646C" w14:paraId="67ECD296" w14:textId="77777777" w:rsidTr="001A51BD">
        <w:tc>
          <w:tcPr>
            <w:tcW w:w="6635" w:type="dxa"/>
          </w:tcPr>
          <w:p w14:paraId="0357B8EF" w14:textId="77777777" w:rsidR="006162F4" w:rsidRDefault="006162F4" w:rsidP="006162F4">
            <w:pPr>
              <w:pStyle w:val="ListParagraph"/>
              <w:numPr>
                <w:ilvl w:val="0"/>
                <w:numId w:val="4"/>
              </w:numPr>
            </w:pPr>
            <w:r>
              <w:t xml:space="preserve">Open the RDP session on </w:t>
            </w:r>
            <w:r w:rsidRPr="006162F4">
              <w:rPr>
                <w:b/>
              </w:rPr>
              <w:t>vm-1</w:t>
            </w:r>
            <w:r>
              <w:t>.  Paste in the URL for the Traffic Manager profile in the browser.</w:t>
            </w:r>
          </w:p>
          <w:p w14:paraId="575E66A4" w14:textId="77777777" w:rsidR="006162F4" w:rsidRDefault="006162F4" w:rsidP="006162F4">
            <w:pPr>
              <w:pStyle w:val="ListParagraph"/>
              <w:numPr>
                <w:ilvl w:val="0"/>
                <w:numId w:val="4"/>
              </w:numPr>
            </w:pPr>
            <w:r>
              <w:t xml:space="preserve">Repeat in the RDP session on </w:t>
            </w:r>
            <w:r w:rsidRPr="006162F4">
              <w:rPr>
                <w:b/>
              </w:rPr>
              <w:t>vm-2</w:t>
            </w:r>
            <w:r>
              <w:t xml:space="preserve">.  </w:t>
            </w:r>
          </w:p>
          <w:p w14:paraId="6F629BA3" w14:textId="01C12768" w:rsidR="006162F4" w:rsidRDefault="006162F4" w:rsidP="006162F4">
            <w:pPr>
              <w:pStyle w:val="ListParagraph"/>
              <w:numPr>
                <w:ilvl w:val="0"/>
                <w:numId w:val="4"/>
              </w:numPr>
            </w:pPr>
            <w:r>
              <w:t>Show that the requests are being distributed in round-robin.</w:t>
            </w:r>
            <w:r w:rsidR="001A51BD">
              <w:t xml:space="preserve">  One VM should resolve to West US and the other to East US.</w:t>
            </w:r>
          </w:p>
        </w:tc>
        <w:tc>
          <w:tcPr>
            <w:tcW w:w="4155" w:type="dxa"/>
          </w:tcPr>
          <w:p w14:paraId="34F9A2F1" w14:textId="74B95C22" w:rsidR="001A51BD" w:rsidRDefault="001A51BD" w:rsidP="001A51BD">
            <w:pPr>
              <w:jc w:val="right"/>
              <w:rPr>
                <w:noProof/>
              </w:rPr>
            </w:pPr>
            <w:r>
              <w:rPr>
                <w:noProof/>
              </w:rPr>
              <w:drawing>
                <wp:inline distT="0" distB="0" distL="0" distR="0" wp14:anchorId="15FDB2FD" wp14:editId="1A4B4F43">
                  <wp:extent cx="2476499" cy="1071918"/>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736" cy="1092797"/>
                          </a:xfrm>
                          <a:prstGeom prst="rect">
                            <a:avLst/>
                          </a:prstGeom>
                        </pic:spPr>
                      </pic:pic>
                    </a:graphicData>
                  </a:graphic>
                </wp:inline>
              </w:drawing>
            </w:r>
          </w:p>
        </w:tc>
      </w:tr>
      <w:tr w:rsidR="001A51BD" w14:paraId="6E1DA0E3" w14:textId="77777777" w:rsidTr="001A51BD">
        <w:tc>
          <w:tcPr>
            <w:tcW w:w="6635" w:type="dxa"/>
          </w:tcPr>
          <w:p w14:paraId="7DD8A1CF" w14:textId="77777777" w:rsidR="003D10D5" w:rsidRDefault="001E2AE9" w:rsidP="006C6480">
            <w:pPr>
              <w:pStyle w:val="ListParagraph"/>
              <w:numPr>
                <w:ilvl w:val="0"/>
                <w:numId w:val="4"/>
              </w:numPr>
            </w:pPr>
            <w:r>
              <w:t xml:space="preserve">Show the </w:t>
            </w:r>
            <w:r w:rsidRPr="001E2AE9">
              <w:rPr>
                <w:b/>
              </w:rPr>
              <w:t>DNS name</w:t>
            </w:r>
            <w:r>
              <w:t xml:space="preserve"> for the Traffic Manager profile.</w:t>
            </w:r>
          </w:p>
          <w:p w14:paraId="47B039A0" w14:textId="77777777" w:rsidR="001E2AE9" w:rsidRDefault="001E2AE9" w:rsidP="006C6480">
            <w:pPr>
              <w:pStyle w:val="ListParagraph"/>
              <w:numPr>
                <w:ilvl w:val="0"/>
                <w:numId w:val="4"/>
              </w:numPr>
            </w:pPr>
            <w:r>
              <w:t>Invite the audience to open a browser on the</w:t>
            </w:r>
            <w:r w:rsidR="006162F4">
              <w:t xml:space="preserve">ir phone or computer and browse to the </w:t>
            </w:r>
            <w:r w:rsidR="006162F4" w:rsidRPr="006162F4">
              <w:rPr>
                <w:b/>
              </w:rPr>
              <w:t>xyz.trafficmanager.net</w:t>
            </w:r>
            <w:r w:rsidR="006162F4">
              <w:t xml:space="preserve"> URL.</w:t>
            </w:r>
          </w:p>
          <w:p w14:paraId="384A79CF" w14:textId="448BAC2C" w:rsidR="006162F4" w:rsidRDefault="006162F4" w:rsidP="006C6480">
            <w:pPr>
              <w:pStyle w:val="ListParagraph"/>
              <w:numPr>
                <w:ilvl w:val="0"/>
                <w:numId w:val="4"/>
              </w:numPr>
            </w:pPr>
            <w:r>
              <w:t>Poll the audience.  You should have about ½ resolve to West US and the other ½ resolve to East US.</w:t>
            </w:r>
          </w:p>
        </w:tc>
        <w:tc>
          <w:tcPr>
            <w:tcW w:w="4155" w:type="dxa"/>
          </w:tcPr>
          <w:p w14:paraId="1C2FBACA" w14:textId="40F40D19" w:rsidR="001A0B4F" w:rsidRDefault="006C6480" w:rsidP="00B72F2C">
            <w:pPr>
              <w:jc w:val="right"/>
              <w:rPr>
                <w:noProof/>
              </w:rPr>
            </w:pPr>
            <w:r>
              <w:rPr>
                <w:noProof/>
              </w:rPr>
              <w:drawing>
                <wp:inline distT="0" distB="0" distL="0" distR="0" wp14:anchorId="6DA75AFC" wp14:editId="581B45B7">
                  <wp:extent cx="2451100" cy="131846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183" cy="1326575"/>
                          </a:xfrm>
                          <a:prstGeom prst="rect">
                            <a:avLst/>
                          </a:prstGeom>
                        </pic:spPr>
                      </pic:pic>
                    </a:graphicData>
                  </a:graphic>
                </wp:inline>
              </w:drawing>
            </w:r>
          </w:p>
        </w:tc>
      </w:tr>
      <w:tr w:rsidR="001A51BD" w14:paraId="671A6177" w14:textId="77777777" w:rsidTr="001A51BD">
        <w:tc>
          <w:tcPr>
            <w:tcW w:w="6635" w:type="dxa"/>
          </w:tcPr>
          <w:p w14:paraId="690843F4" w14:textId="0AED6512" w:rsidR="001A0B4F" w:rsidRDefault="00FF5CEE" w:rsidP="00B52E77">
            <w:pPr>
              <w:pStyle w:val="ListParagraph"/>
              <w:numPr>
                <w:ilvl w:val="0"/>
                <w:numId w:val="4"/>
              </w:numPr>
            </w:pPr>
            <w:r>
              <w:t xml:space="preserve">Go back to the web app blade for </w:t>
            </w:r>
            <w:proofErr w:type="spellStart"/>
            <w:r w:rsidR="000663D0">
              <w:rPr>
                <w:b/>
              </w:rPr>
              <w:t>WebApp</w:t>
            </w:r>
            <w:proofErr w:type="spellEnd"/>
            <w:r w:rsidR="000663D0">
              <w:rPr>
                <w:b/>
              </w:rPr>
              <w:t>-West</w:t>
            </w:r>
            <w:r w:rsidRPr="00FF5CEE">
              <w:rPr>
                <w:b/>
              </w:rPr>
              <w:t>-xyz</w:t>
            </w:r>
            <w:r>
              <w:t xml:space="preserve">. </w:t>
            </w:r>
          </w:p>
          <w:p w14:paraId="48B11667" w14:textId="38C879AB" w:rsidR="00FF5CEE" w:rsidRDefault="00FF5CEE" w:rsidP="00B52E77">
            <w:pPr>
              <w:pStyle w:val="ListParagraph"/>
              <w:numPr>
                <w:ilvl w:val="0"/>
                <w:numId w:val="4"/>
              </w:numPr>
            </w:pPr>
            <w:r>
              <w:t xml:space="preserve">Click the </w:t>
            </w:r>
            <w:r w:rsidRPr="00FF5CEE">
              <w:rPr>
                <w:b/>
              </w:rPr>
              <w:t>Stop</w:t>
            </w:r>
            <w:r>
              <w:t xml:space="preserve"> button at the top of the blade.</w:t>
            </w:r>
          </w:p>
          <w:p w14:paraId="4B3A0287" w14:textId="34C547E0" w:rsidR="0087646C" w:rsidRDefault="0087646C" w:rsidP="0087646C">
            <w:pPr>
              <w:pStyle w:val="ListParagraph"/>
              <w:numPr>
                <w:ilvl w:val="0"/>
                <w:numId w:val="4"/>
              </w:numPr>
            </w:pPr>
            <w:r>
              <w:t>Go back to the RDP session for the virtual machine that resolved to West US and refresh the page to show you get HTTP 403.</w:t>
            </w:r>
          </w:p>
          <w:p w14:paraId="0F6333AB" w14:textId="77777777" w:rsidR="0087646C" w:rsidRDefault="0087646C" w:rsidP="0087646C">
            <w:pPr>
              <w:pStyle w:val="ListParagraph"/>
              <w:ind w:left="360"/>
            </w:pPr>
          </w:p>
          <w:p w14:paraId="6F1EA319" w14:textId="17B98755" w:rsidR="00461271" w:rsidRDefault="00461271" w:rsidP="0087646C">
            <w:r>
              <w:t xml:space="preserve">Explain that </w:t>
            </w:r>
            <w:r w:rsidR="001A51BD">
              <w:t>it will take a</w:t>
            </w:r>
            <w:r w:rsidR="0087646C">
              <w:t>bout 90-100 seconds</w:t>
            </w:r>
            <w:r>
              <w:t xml:space="preserve"> before Traffic Manager determines the site is unavailable.  This is because it w</w:t>
            </w:r>
            <w:r w:rsidR="001A51BD">
              <w:t>ill try to get a HTTP 200 every</w:t>
            </w:r>
            <w:r>
              <w:t xml:space="preserve"> 10 seconds.  If it does not get the HTTP 200, then it will try again 3 more times, pausing 30 seconds in between.  After 3 tries if it still fails, then only then will it flag the site as degraded and take it out of the rotation.  Traffic Manager will continue to keep checking t</w:t>
            </w:r>
            <w:r w:rsidR="001A51BD">
              <w:t>he site every 10 seconds to see if it is available again and when it is will put it back in rotation.</w:t>
            </w:r>
          </w:p>
          <w:p w14:paraId="1E34ED84" w14:textId="3E7F79B0" w:rsidR="005F79E0" w:rsidRDefault="0087646C" w:rsidP="0087646C">
            <w:pPr>
              <w:pStyle w:val="ListParagraph"/>
              <w:numPr>
                <w:ilvl w:val="0"/>
                <w:numId w:val="4"/>
              </w:numPr>
            </w:pPr>
            <w:r>
              <w:lastRenderedPageBreak/>
              <w:t>Go back to the Endpoints blade in the portal and show the Monitoring status of the endpoints.</w:t>
            </w:r>
          </w:p>
        </w:tc>
        <w:tc>
          <w:tcPr>
            <w:tcW w:w="4155" w:type="dxa"/>
          </w:tcPr>
          <w:p w14:paraId="3F61F61E" w14:textId="77777777" w:rsidR="001A0B4F" w:rsidRDefault="005F79E0" w:rsidP="00B72F2C">
            <w:pPr>
              <w:jc w:val="right"/>
              <w:rPr>
                <w:noProof/>
              </w:rPr>
            </w:pPr>
            <w:r>
              <w:rPr>
                <w:noProof/>
              </w:rPr>
              <w:lastRenderedPageBreak/>
              <w:drawing>
                <wp:inline distT="0" distB="0" distL="0" distR="0" wp14:anchorId="6D42E030" wp14:editId="4D492D50">
                  <wp:extent cx="2428558" cy="6728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6287" cy="694408"/>
                          </a:xfrm>
                          <a:prstGeom prst="rect">
                            <a:avLst/>
                          </a:prstGeom>
                        </pic:spPr>
                      </pic:pic>
                    </a:graphicData>
                  </a:graphic>
                </wp:inline>
              </w:drawing>
            </w:r>
          </w:p>
          <w:p w14:paraId="2652E836" w14:textId="77777777" w:rsidR="0087646C" w:rsidRDefault="0087646C" w:rsidP="00B72F2C">
            <w:pPr>
              <w:jc w:val="right"/>
              <w:rPr>
                <w:noProof/>
              </w:rPr>
            </w:pPr>
          </w:p>
          <w:p w14:paraId="6F889DCB" w14:textId="2D4D368B" w:rsidR="0087646C" w:rsidRDefault="0087646C" w:rsidP="00B72F2C">
            <w:pPr>
              <w:jc w:val="right"/>
              <w:rPr>
                <w:noProof/>
              </w:rPr>
            </w:pPr>
            <w:r>
              <w:rPr>
                <w:noProof/>
              </w:rPr>
              <w:drawing>
                <wp:inline distT="0" distB="0" distL="0" distR="0" wp14:anchorId="06324692" wp14:editId="42B1A9A0">
                  <wp:extent cx="2457450" cy="1158512"/>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7721" cy="1168068"/>
                          </a:xfrm>
                          <a:prstGeom prst="rect">
                            <a:avLst/>
                          </a:prstGeom>
                        </pic:spPr>
                      </pic:pic>
                    </a:graphicData>
                  </a:graphic>
                </wp:inline>
              </w:drawing>
            </w:r>
          </w:p>
        </w:tc>
      </w:tr>
      <w:tr w:rsidR="001A51BD" w14:paraId="1BE482CD" w14:textId="77777777" w:rsidTr="001A51BD">
        <w:tc>
          <w:tcPr>
            <w:tcW w:w="6635" w:type="dxa"/>
          </w:tcPr>
          <w:p w14:paraId="24A8F4CF" w14:textId="760ECDDB" w:rsidR="005F79E0" w:rsidRDefault="005F79E0" w:rsidP="005F79E0">
            <w:pPr>
              <w:pStyle w:val="ListParagraph"/>
              <w:numPr>
                <w:ilvl w:val="0"/>
                <w:numId w:val="4"/>
              </w:numPr>
            </w:pPr>
            <w:r>
              <w:lastRenderedPageBreak/>
              <w:t xml:space="preserve">Go back to the </w:t>
            </w:r>
            <w:r w:rsidR="0087646C">
              <w:t>RDP session of the VM</w:t>
            </w:r>
            <w:r w:rsidR="00BD412E">
              <w:t xml:space="preserve"> </w:t>
            </w:r>
            <w:r>
              <w:t xml:space="preserve">that was resolving to </w:t>
            </w:r>
            <w:proofErr w:type="spellStart"/>
            <w:r w:rsidR="000663D0">
              <w:rPr>
                <w:b/>
              </w:rPr>
              <w:t>WebApp</w:t>
            </w:r>
            <w:proofErr w:type="spellEnd"/>
            <w:r w:rsidR="000663D0">
              <w:rPr>
                <w:b/>
              </w:rPr>
              <w:t>-West</w:t>
            </w:r>
            <w:r w:rsidRPr="005F79E0">
              <w:rPr>
                <w:b/>
              </w:rPr>
              <w:t>-xyz</w:t>
            </w:r>
            <w:r>
              <w:t xml:space="preserve"> and open a new browser tab.  </w:t>
            </w:r>
          </w:p>
          <w:p w14:paraId="70011F3A" w14:textId="77777777" w:rsidR="001A0B4F" w:rsidRDefault="005F79E0" w:rsidP="005F79E0">
            <w:pPr>
              <w:pStyle w:val="ListParagraph"/>
              <w:numPr>
                <w:ilvl w:val="0"/>
                <w:numId w:val="4"/>
              </w:numPr>
            </w:pPr>
            <w:r>
              <w:t xml:space="preserve">Navigate to the Traffic Manager URL.  You should see it resolve to East US this time.   </w:t>
            </w:r>
          </w:p>
          <w:p w14:paraId="62D471C9" w14:textId="5FB960A4" w:rsidR="005F79E0" w:rsidRDefault="005F79E0" w:rsidP="005F79E0">
            <w:pPr>
              <w:pStyle w:val="ListParagraph"/>
              <w:numPr>
                <w:ilvl w:val="0"/>
                <w:numId w:val="4"/>
              </w:numPr>
            </w:pPr>
            <w:r>
              <w:t xml:space="preserve">Go back to the web app blade for </w:t>
            </w:r>
            <w:proofErr w:type="spellStart"/>
            <w:r w:rsidR="000663D0">
              <w:rPr>
                <w:b/>
              </w:rPr>
              <w:t>WebApp</w:t>
            </w:r>
            <w:proofErr w:type="spellEnd"/>
            <w:r w:rsidR="000663D0">
              <w:rPr>
                <w:b/>
              </w:rPr>
              <w:t>-West</w:t>
            </w:r>
            <w:r w:rsidRPr="005F79E0">
              <w:rPr>
                <w:b/>
              </w:rPr>
              <w:t>-xyz</w:t>
            </w:r>
            <w:r>
              <w:t xml:space="preserve"> and </w:t>
            </w:r>
            <w:r w:rsidRPr="005F79E0">
              <w:rPr>
                <w:b/>
              </w:rPr>
              <w:t>Start</w:t>
            </w:r>
            <w:r>
              <w:t xml:space="preserve"> the site.</w:t>
            </w:r>
          </w:p>
        </w:tc>
        <w:tc>
          <w:tcPr>
            <w:tcW w:w="4155" w:type="dxa"/>
          </w:tcPr>
          <w:p w14:paraId="0B1E13A6" w14:textId="3860CEDC" w:rsidR="001A0B4F" w:rsidRDefault="005F79E0" w:rsidP="00B72F2C">
            <w:pPr>
              <w:jc w:val="right"/>
              <w:rPr>
                <w:noProof/>
              </w:rPr>
            </w:pPr>
            <w:r>
              <w:rPr>
                <w:noProof/>
              </w:rPr>
              <w:drawing>
                <wp:inline distT="0" distB="0" distL="0" distR="0" wp14:anchorId="74ECB23F" wp14:editId="562191F8">
                  <wp:extent cx="2437485" cy="844936"/>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3939" cy="850640"/>
                          </a:xfrm>
                          <a:prstGeom prst="rect">
                            <a:avLst/>
                          </a:prstGeom>
                        </pic:spPr>
                      </pic:pic>
                    </a:graphicData>
                  </a:graphic>
                </wp:inline>
              </w:drawing>
            </w:r>
          </w:p>
        </w:tc>
      </w:tr>
      <w:tr w:rsidR="001A51BD" w14:paraId="554D6734" w14:textId="77777777" w:rsidTr="001A51BD">
        <w:tc>
          <w:tcPr>
            <w:tcW w:w="6635" w:type="dxa"/>
          </w:tcPr>
          <w:p w14:paraId="287AAE7E" w14:textId="02C7599B" w:rsidR="005F79E0" w:rsidRDefault="005F79E0" w:rsidP="00BD412E">
            <w:pPr>
              <w:pStyle w:val="ListParagraph"/>
              <w:numPr>
                <w:ilvl w:val="0"/>
                <w:numId w:val="4"/>
              </w:numPr>
            </w:pPr>
            <w:r>
              <w:t xml:space="preserve">Go back to the </w:t>
            </w:r>
            <w:r w:rsidR="00BD412E">
              <w:rPr>
                <w:b/>
              </w:rPr>
              <w:t>Endpoints</w:t>
            </w:r>
            <w:r>
              <w:t xml:space="preserve"> </w:t>
            </w:r>
            <w:r w:rsidR="00BD412E">
              <w:t>blade</w:t>
            </w:r>
            <w:r>
              <w:t xml:space="preserve">.  Within a few seconds </w:t>
            </w:r>
            <w:r w:rsidR="00BD412E">
              <w:t>you will see the status returned back</w:t>
            </w:r>
            <w:r>
              <w:t xml:space="preserve"> to </w:t>
            </w:r>
            <w:r w:rsidRPr="005F79E0">
              <w:rPr>
                <w:b/>
              </w:rPr>
              <w:t>Online</w:t>
            </w:r>
            <w:r>
              <w:t>.</w:t>
            </w:r>
            <w:r w:rsidR="00461271">
              <w:t xml:space="preserve">  Explain that the reason this status updated so quickly is because Traffic Manager kept polling the web app every 10 seconds.  When it gets an HTTP 200 then it puts the web app back in the rotation.</w:t>
            </w:r>
          </w:p>
        </w:tc>
        <w:tc>
          <w:tcPr>
            <w:tcW w:w="4155" w:type="dxa"/>
          </w:tcPr>
          <w:p w14:paraId="0584DE36" w14:textId="2A4CBBD0" w:rsidR="001A0B4F" w:rsidRDefault="00BD412E" w:rsidP="00B72F2C">
            <w:pPr>
              <w:jc w:val="right"/>
              <w:rPr>
                <w:noProof/>
              </w:rPr>
            </w:pPr>
            <w:r>
              <w:rPr>
                <w:noProof/>
              </w:rPr>
              <w:drawing>
                <wp:inline distT="0" distB="0" distL="0" distR="0" wp14:anchorId="5CCDE2F1" wp14:editId="7199FD09">
                  <wp:extent cx="2406650" cy="113381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0196" cy="1140201"/>
                          </a:xfrm>
                          <a:prstGeom prst="rect">
                            <a:avLst/>
                          </a:prstGeom>
                        </pic:spPr>
                      </pic:pic>
                    </a:graphicData>
                  </a:graphic>
                </wp:inline>
              </w:drawing>
            </w:r>
          </w:p>
        </w:tc>
      </w:tr>
    </w:tbl>
    <w:p w14:paraId="77B474C1" w14:textId="70A9CA66" w:rsidR="002F3A3F" w:rsidRDefault="002F3A3F" w:rsidP="002F3A3F"/>
    <w:p w14:paraId="392585AE" w14:textId="77777777" w:rsidR="00C323C5" w:rsidRDefault="00C323C5" w:rsidP="00C323C5">
      <w:pPr>
        <w:pStyle w:val="Heading2"/>
      </w:pPr>
      <w:bookmarkStart w:id="4" w:name="_Toc439773637"/>
      <w:r>
        <w:t>Clean Up</w:t>
      </w:r>
      <w:bookmarkEnd w:id="4"/>
    </w:p>
    <w:p w14:paraId="323645A9" w14:textId="77777777" w:rsidR="00013142" w:rsidRDefault="00013142" w:rsidP="00C323C5">
      <w:r>
        <w:t>To clean up this environment perform the following steps:</w:t>
      </w:r>
    </w:p>
    <w:p w14:paraId="7C33A024" w14:textId="6982D6A1" w:rsidR="00B52E77" w:rsidRDefault="00013142" w:rsidP="00013142">
      <w:pPr>
        <w:pStyle w:val="ListParagraph"/>
        <w:numPr>
          <w:ilvl w:val="0"/>
          <w:numId w:val="7"/>
        </w:numPr>
      </w:pPr>
      <w:r>
        <w:t xml:space="preserve">Go to the Azure portal and delete the </w:t>
      </w:r>
      <w:r w:rsidRPr="00013142">
        <w:rPr>
          <w:b/>
        </w:rPr>
        <w:t>TM-Demo-Solution</w:t>
      </w:r>
      <w:r>
        <w:t xml:space="preserve"> Resource Group.</w:t>
      </w:r>
    </w:p>
    <w:p w14:paraId="76478997" w14:textId="77777777" w:rsidR="00013142" w:rsidRDefault="00013142" w:rsidP="00C323C5"/>
    <w:sectPr w:rsidR="00013142" w:rsidSect="002F3A3F">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E73D1" w14:textId="77777777" w:rsidR="005404B6" w:rsidRDefault="005404B6" w:rsidP="00C323C5">
      <w:pPr>
        <w:spacing w:after="0" w:line="240" w:lineRule="auto"/>
      </w:pPr>
      <w:r>
        <w:separator/>
      </w:r>
    </w:p>
  </w:endnote>
  <w:endnote w:type="continuationSeparator" w:id="0">
    <w:p w14:paraId="63796369" w14:textId="77777777" w:rsidR="005404B6" w:rsidRDefault="005404B6"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55C73" w14:textId="77777777" w:rsidR="005404B6" w:rsidRDefault="005404B6" w:rsidP="00C323C5">
      <w:pPr>
        <w:spacing w:after="0" w:line="240" w:lineRule="auto"/>
      </w:pPr>
      <w:r>
        <w:separator/>
      </w:r>
    </w:p>
  </w:footnote>
  <w:footnote w:type="continuationSeparator" w:id="0">
    <w:p w14:paraId="4E56F48D" w14:textId="77777777" w:rsidR="005404B6" w:rsidRDefault="005404B6"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5B4D6477"/>
    <w:multiLevelType w:val="hybridMultilevel"/>
    <w:tmpl w:val="F6D0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ED108E"/>
    <w:multiLevelType w:val="hybridMultilevel"/>
    <w:tmpl w:val="286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D3D1B"/>
    <w:multiLevelType w:val="hybridMultilevel"/>
    <w:tmpl w:val="4F4A33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B6355A"/>
    <w:multiLevelType w:val="hybridMultilevel"/>
    <w:tmpl w:val="D9901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13142"/>
    <w:rsid w:val="000215C4"/>
    <w:rsid w:val="00023D1A"/>
    <w:rsid w:val="00060B33"/>
    <w:rsid w:val="000663D0"/>
    <w:rsid w:val="0011238C"/>
    <w:rsid w:val="00124FAC"/>
    <w:rsid w:val="00142D16"/>
    <w:rsid w:val="00144B7A"/>
    <w:rsid w:val="00177781"/>
    <w:rsid w:val="001A0B4F"/>
    <w:rsid w:val="001A51BD"/>
    <w:rsid w:val="001B4ECC"/>
    <w:rsid w:val="001D6663"/>
    <w:rsid w:val="001E284C"/>
    <w:rsid w:val="001E2AE9"/>
    <w:rsid w:val="00285D76"/>
    <w:rsid w:val="00293A92"/>
    <w:rsid w:val="002C09AB"/>
    <w:rsid w:val="002C0B94"/>
    <w:rsid w:val="002F3A3F"/>
    <w:rsid w:val="0036450C"/>
    <w:rsid w:val="003A69A7"/>
    <w:rsid w:val="003B764D"/>
    <w:rsid w:val="003D10D5"/>
    <w:rsid w:val="003F4DF6"/>
    <w:rsid w:val="004223BA"/>
    <w:rsid w:val="004315EC"/>
    <w:rsid w:val="00461271"/>
    <w:rsid w:val="00465672"/>
    <w:rsid w:val="004B081C"/>
    <w:rsid w:val="004B4998"/>
    <w:rsid w:val="004E0FCB"/>
    <w:rsid w:val="005404B6"/>
    <w:rsid w:val="00591986"/>
    <w:rsid w:val="005A08FD"/>
    <w:rsid w:val="005C1C1F"/>
    <w:rsid w:val="005E1AE2"/>
    <w:rsid w:val="005E2DB8"/>
    <w:rsid w:val="005F79E0"/>
    <w:rsid w:val="0060033C"/>
    <w:rsid w:val="006162F4"/>
    <w:rsid w:val="006247B4"/>
    <w:rsid w:val="0063633D"/>
    <w:rsid w:val="006607F8"/>
    <w:rsid w:val="006C6480"/>
    <w:rsid w:val="006C6E45"/>
    <w:rsid w:val="006D22CE"/>
    <w:rsid w:val="007365A8"/>
    <w:rsid w:val="00736BFE"/>
    <w:rsid w:val="0078391A"/>
    <w:rsid w:val="0078655C"/>
    <w:rsid w:val="00790F01"/>
    <w:rsid w:val="007C7AF0"/>
    <w:rsid w:val="0087646C"/>
    <w:rsid w:val="00884B59"/>
    <w:rsid w:val="00887633"/>
    <w:rsid w:val="00897C0D"/>
    <w:rsid w:val="00972768"/>
    <w:rsid w:val="009E284E"/>
    <w:rsid w:val="009F738F"/>
    <w:rsid w:val="00A17445"/>
    <w:rsid w:val="00A77189"/>
    <w:rsid w:val="00AA0472"/>
    <w:rsid w:val="00AD0D23"/>
    <w:rsid w:val="00B52E77"/>
    <w:rsid w:val="00B72F2C"/>
    <w:rsid w:val="00BD412E"/>
    <w:rsid w:val="00BE3D4E"/>
    <w:rsid w:val="00C323C5"/>
    <w:rsid w:val="00C95805"/>
    <w:rsid w:val="00CB6B4A"/>
    <w:rsid w:val="00CC1E5C"/>
    <w:rsid w:val="00CE7FDE"/>
    <w:rsid w:val="00D16395"/>
    <w:rsid w:val="00D22FFB"/>
    <w:rsid w:val="00D31F2D"/>
    <w:rsid w:val="00D452A7"/>
    <w:rsid w:val="00D45318"/>
    <w:rsid w:val="00D8078F"/>
    <w:rsid w:val="00D86CEC"/>
    <w:rsid w:val="00DF0732"/>
    <w:rsid w:val="00E84611"/>
    <w:rsid w:val="00EB24CE"/>
    <w:rsid w:val="00ED4598"/>
    <w:rsid w:val="00EE5001"/>
    <w:rsid w:val="00EF1D52"/>
    <w:rsid w:val="00F220EA"/>
    <w:rsid w:val="00F83398"/>
    <w:rsid w:val="00F84487"/>
    <w:rsid w:val="00FA2B7D"/>
    <w:rsid w:val="00FF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1F0292"/>
    <w:rsid w:val="00452064"/>
    <w:rsid w:val="004B4241"/>
    <w:rsid w:val="006101C0"/>
    <w:rsid w:val="00822BF0"/>
    <w:rsid w:val="00C6552F"/>
    <w:rsid w:val="00E7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3.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ADF9F0-11BA-4890-9443-D350E47F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6</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Traffic Manager</dc:subject>
  <dc:creator>Rick Rainey</dc:creator>
  <cp:keywords/>
  <dc:description/>
  <cp:lastModifiedBy>Rick Rainey</cp:lastModifiedBy>
  <cp:revision>29</cp:revision>
  <dcterms:created xsi:type="dcterms:W3CDTF">2015-10-14T22:47:00Z</dcterms:created>
  <dcterms:modified xsi:type="dcterms:W3CDTF">2016-01-05T22:12:00Z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