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125EA" w14:textId="5F377C64" w:rsidR="002560B2" w:rsidRDefault="00C322E7" w:rsidP="00C323C5">
      <w:pPr>
        <w:pStyle w:val="Title"/>
      </w:pPr>
      <w:sdt>
        <w:sdtPr>
          <w:alias w:val="Subject"/>
          <w:tag w:val=""/>
          <w:id w:val="-1054532922"/>
          <w:placeholder>
            <w:docPart w:val="FD210E785F9E486C92FB06C2FF6A198C"/>
          </w:placeholder>
          <w:dataBinding w:prefixMappings="xmlns:ns0='http://purl.org/dc/elements/1.1/' xmlns:ns1='http://schemas.openxmlformats.org/package/2006/metadata/core-properties' " w:xpath="/ns1:coreProperties[1]/ns0:subject[1]" w:storeItemID="{6C3C8BC8-F283-45AE-878A-BAB7291924A1}"/>
          <w:text/>
        </w:sdtPr>
        <w:sdtEndPr/>
        <w:sdtContent>
          <w:r w:rsidR="00A17445">
            <w:t>Storage</w:t>
          </w:r>
          <w:r w:rsidR="00A77189">
            <w:t xml:space="preserve"> Introduction</w:t>
          </w:r>
        </w:sdtContent>
      </w:sdt>
    </w:p>
    <w:p w14:paraId="1CD712B8" w14:textId="77777777" w:rsidR="00A17445" w:rsidRDefault="00A17445" w:rsidP="00C323C5">
      <w:r>
        <w:t xml:space="preserve">This guide provides an introduction to some basic Azure Storage concepts.  In this demonstration you will show how to </w:t>
      </w:r>
    </w:p>
    <w:p w14:paraId="3BA86849" w14:textId="059DF76D" w:rsidR="00C323C5" w:rsidRDefault="00A17445" w:rsidP="00A17445">
      <w:pPr>
        <w:pStyle w:val="ListParagraph"/>
        <w:numPr>
          <w:ilvl w:val="0"/>
          <w:numId w:val="2"/>
        </w:numPr>
      </w:pPr>
      <w:r>
        <w:t>Create an Azure storage</w:t>
      </w:r>
      <w:r w:rsidR="00F83398">
        <w:t xml:space="preserve"> account using the Azure portal.</w:t>
      </w:r>
    </w:p>
    <w:p w14:paraId="300071A9" w14:textId="1829D3D0" w:rsidR="00A17445" w:rsidRDefault="00A17445" w:rsidP="00A17445">
      <w:pPr>
        <w:pStyle w:val="ListParagraph"/>
        <w:numPr>
          <w:ilvl w:val="0"/>
          <w:numId w:val="2"/>
        </w:numPr>
      </w:pPr>
      <w:r>
        <w:t>Describe the replication options such a</w:t>
      </w:r>
      <w:r w:rsidR="00F83398">
        <w:t>s LRS, GRS, ZRS, and PRS.</w:t>
      </w:r>
    </w:p>
    <w:p w14:paraId="65E35FF2" w14:textId="4EEEE38C" w:rsidR="00A17445" w:rsidRDefault="00F83398" w:rsidP="00A17445">
      <w:pPr>
        <w:pStyle w:val="ListParagraph"/>
        <w:numPr>
          <w:ilvl w:val="0"/>
          <w:numId w:val="2"/>
        </w:numPr>
      </w:pPr>
      <w:r>
        <w:t xml:space="preserve">Show how and where Virtual Machine disks are persisted in an Azure Storage </w:t>
      </w:r>
      <w:commentRangeStart w:id="0"/>
      <w:r>
        <w:t>Account</w:t>
      </w:r>
      <w:commentRangeEnd w:id="0"/>
      <w:r w:rsidR="001B14E8">
        <w:rPr>
          <w:rStyle w:val="CommentReference"/>
        </w:rPr>
        <w:commentReference w:id="0"/>
      </w:r>
      <w:r>
        <w:t>.</w:t>
      </w:r>
    </w:p>
    <w:p w14:paraId="17AF836B" w14:textId="16603822" w:rsidR="00F83398" w:rsidRDefault="00F83398" w:rsidP="00A17445">
      <w:pPr>
        <w:pStyle w:val="ListParagraph"/>
        <w:numPr>
          <w:ilvl w:val="0"/>
          <w:numId w:val="2"/>
        </w:numPr>
      </w:pPr>
      <w:r>
        <w:t>Demonstrate that within the virtual machine instance, the disks (VHDs) in the Azure Storage account look and feel just like a disk you’re used to working with in an on-premises or virtualized environment.</w:t>
      </w:r>
    </w:p>
    <w:p w14:paraId="6FD696B3" w14:textId="69BD9A62" w:rsidR="00F83398" w:rsidRDefault="00F83398" w:rsidP="00A17445">
      <w:pPr>
        <w:pStyle w:val="ListParagraph"/>
        <w:numPr>
          <w:ilvl w:val="0"/>
          <w:numId w:val="2"/>
        </w:numPr>
      </w:pPr>
      <w:r>
        <w:t>Explain the temporary storage on D: and point out that it doesn’t exist in your Azure storage account.</w:t>
      </w:r>
    </w:p>
    <w:p w14:paraId="5D0F4F93" w14:textId="76A34C15" w:rsidR="001B4ECC" w:rsidRDefault="001B4ECC" w:rsidP="00A17445">
      <w:pPr>
        <w:pStyle w:val="ListParagraph"/>
        <w:numPr>
          <w:ilvl w:val="0"/>
          <w:numId w:val="2"/>
        </w:numPr>
      </w:pPr>
      <w:r>
        <w:t>Show how to create a new simple volume.</w:t>
      </w:r>
    </w:p>
    <w:p w14:paraId="2F6CA92F" w14:textId="22EBF495" w:rsidR="001B4ECC" w:rsidRDefault="004223BA" w:rsidP="00A17445">
      <w:pPr>
        <w:pStyle w:val="ListParagraph"/>
        <w:numPr>
          <w:ilvl w:val="0"/>
          <w:numId w:val="2"/>
        </w:numPr>
      </w:pPr>
      <w:r>
        <w:t>Show how</w:t>
      </w:r>
      <w:r w:rsidR="001B4ECC">
        <w:t xml:space="preserve"> to create a new striped volume.</w:t>
      </w:r>
    </w:p>
    <w:sdt>
      <w:sdtPr>
        <w:rPr>
          <w:rFonts w:asciiTheme="minorHAnsi" w:eastAsiaTheme="minorEastAsia" w:hAnsiTheme="minorHAnsi" w:cstheme="minorBidi"/>
          <w:b w:val="0"/>
          <w:bCs w:val="0"/>
          <w:color w:val="auto"/>
          <w:sz w:val="22"/>
          <w:szCs w:val="22"/>
        </w:rPr>
        <w:id w:val="-1948688402"/>
        <w:docPartObj>
          <w:docPartGallery w:val="Table of Contents"/>
          <w:docPartUnique/>
        </w:docPartObj>
      </w:sdtPr>
      <w:sdtEndPr>
        <w:rPr>
          <w:noProof/>
        </w:rPr>
      </w:sdtEndPr>
      <w:sdtContent>
        <w:p w14:paraId="46B59009" w14:textId="77777777" w:rsidR="00C323C5" w:rsidRDefault="00C323C5">
          <w:pPr>
            <w:pStyle w:val="TOCHeading"/>
          </w:pPr>
          <w:r>
            <w:t>Contents</w:t>
          </w:r>
        </w:p>
        <w:p w14:paraId="58007FCC" w14:textId="77777777" w:rsidR="00D31F2D" w:rsidRDefault="00C323C5">
          <w:pPr>
            <w:pStyle w:val="TOC2"/>
            <w:tabs>
              <w:tab w:val="right" w:leader="dot" w:pos="10790"/>
            </w:tabs>
            <w:rPr>
              <w:noProof/>
            </w:rPr>
          </w:pPr>
          <w:r>
            <w:fldChar w:fldCharType="begin"/>
          </w:r>
          <w:r>
            <w:instrText xml:space="preserve"> TOC \o "1-3" \h \z \u </w:instrText>
          </w:r>
          <w:r>
            <w:fldChar w:fldCharType="separate"/>
          </w:r>
          <w:hyperlink w:anchor="_Toc427562301" w:history="1">
            <w:r w:rsidR="00D31F2D" w:rsidRPr="002F6B27">
              <w:rPr>
                <w:rStyle w:val="Hyperlink"/>
                <w:noProof/>
              </w:rPr>
              <w:t>Pre-Requisites</w:t>
            </w:r>
            <w:r w:rsidR="00D31F2D">
              <w:rPr>
                <w:noProof/>
                <w:webHidden/>
              </w:rPr>
              <w:tab/>
            </w:r>
            <w:r w:rsidR="00D31F2D">
              <w:rPr>
                <w:noProof/>
                <w:webHidden/>
              </w:rPr>
              <w:fldChar w:fldCharType="begin"/>
            </w:r>
            <w:r w:rsidR="00D31F2D">
              <w:rPr>
                <w:noProof/>
                <w:webHidden/>
              </w:rPr>
              <w:instrText xml:space="preserve"> PAGEREF _Toc427562301 \h </w:instrText>
            </w:r>
            <w:r w:rsidR="00D31F2D">
              <w:rPr>
                <w:noProof/>
                <w:webHidden/>
              </w:rPr>
            </w:r>
            <w:r w:rsidR="00D31F2D">
              <w:rPr>
                <w:noProof/>
                <w:webHidden/>
              </w:rPr>
              <w:fldChar w:fldCharType="separate"/>
            </w:r>
            <w:r w:rsidR="00D31F2D">
              <w:rPr>
                <w:noProof/>
                <w:webHidden/>
              </w:rPr>
              <w:t>1</w:t>
            </w:r>
            <w:r w:rsidR="00D31F2D">
              <w:rPr>
                <w:noProof/>
                <w:webHidden/>
              </w:rPr>
              <w:fldChar w:fldCharType="end"/>
            </w:r>
          </w:hyperlink>
        </w:p>
        <w:p w14:paraId="26338E80" w14:textId="77777777" w:rsidR="00D31F2D" w:rsidRDefault="00C322E7">
          <w:pPr>
            <w:pStyle w:val="TOC2"/>
            <w:tabs>
              <w:tab w:val="right" w:leader="dot" w:pos="10790"/>
            </w:tabs>
            <w:rPr>
              <w:noProof/>
            </w:rPr>
          </w:pPr>
          <w:hyperlink w:anchor="_Toc427562302" w:history="1">
            <w:r w:rsidR="00D31F2D" w:rsidRPr="002F6B27">
              <w:rPr>
                <w:rStyle w:val="Hyperlink"/>
                <w:noProof/>
              </w:rPr>
              <w:t>Setup</w:t>
            </w:r>
            <w:r w:rsidR="00D31F2D">
              <w:rPr>
                <w:noProof/>
                <w:webHidden/>
              </w:rPr>
              <w:tab/>
            </w:r>
            <w:r w:rsidR="00D31F2D">
              <w:rPr>
                <w:noProof/>
                <w:webHidden/>
              </w:rPr>
              <w:fldChar w:fldCharType="begin"/>
            </w:r>
            <w:r w:rsidR="00D31F2D">
              <w:rPr>
                <w:noProof/>
                <w:webHidden/>
              </w:rPr>
              <w:instrText xml:space="preserve"> PAGEREF _Toc427562302 \h </w:instrText>
            </w:r>
            <w:r w:rsidR="00D31F2D">
              <w:rPr>
                <w:noProof/>
                <w:webHidden/>
              </w:rPr>
            </w:r>
            <w:r w:rsidR="00D31F2D">
              <w:rPr>
                <w:noProof/>
                <w:webHidden/>
              </w:rPr>
              <w:fldChar w:fldCharType="separate"/>
            </w:r>
            <w:r w:rsidR="00D31F2D">
              <w:rPr>
                <w:noProof/>
                <w:webHidden/>
              </w:rPr>
              <w:t>1</w:t>
            </w:r>
            <w:r w:rsidR="00D31F2D">
              <w:rPr>
                <w:noProof/>
                <w:webHidden/>
              </w:rPr>
              <w:fldChar w:fldCharType="end"/>
            </w:r>
          </w:hyperlink>
        </w:p>
        <w:p w14:paraId="22EE92BA" w14:textId="77777777" w:rsidR="00D31F2D" w:rsidRDefault="00C322E7">
          <w:pPr>
            <w:pStyle w:val="TOC2"/>
            <w:tabs>
              <w:tab w:val="right" w:leader="dot" w:pos="10790"/>
            </w:tabs>
            <w:rPr>
              <w:noProof/>
            </w:rPr>
          </w:pPr>
          <w:hyperlink w:anchor="_Toc427562303" w:history="1">
            <w:r w:rsidR="00D31F2D" w:rsidRPr="002F6B27">
              <w:rPr>
                <w:rStyle w:val="Hyperlink"/>
                <w:noProof/>
              </w:rPr>
              <w:t>Demo Steps</w:t>
            </w:r>
            <w:r w:rsidR="00D31F2D">
              <w:rPr>
                <w:noProof/>
                <w:webHidden/>
              </w:rPr>
              <w:tab/>
            </w:r>
            <w:r w:rsidR="00D31F2D">
              <w:rPr>
                <w:noProof/>
                <w:webHidden/>
              </w:rPr>
              <w:fldChar w:fldCharType="begin"/>
            </w:r>
            <w:r w:rsidR="00D31F2D">
              <w:rPr>
                <w:noProof/>
                <w:webHidden/>
              </w:rPr>
              <w:instrText xml:space="preserve"> PAGEREF _Toc427562303 \h </w:instrText>
            </w:r>
            <w:r w:rsidR="00D31F2D">
              <w:rPr>
                <w:noProof/>
                <w:webHidden/>
              </w:rPr>
            </w:r>
            <w:r w:rsidR="00D31F2D">
              <w:rPr>
                <w:noProof/>
                <w:webHidden/>
              </w:rPr>
              <w:fldChar w:fldCharType="separate"/>
            </w:r>
            <w:r w:rsidR="00D31F2D">
              <w:rPr>
                <w:noProof/>
                <w:webHidden/>
              </w:rPr>
              <w:t>2</w:t>
            </w:r>
            <w:r w:rsidR="00D31F2D">
              <w:rPr>
                <w:noProof/>
                <w:webHidden/>
              </w:rPr>
              <w:fldChar w:fldCharType="end"/>
            </w:r>
          </w:hyperlink>
        </w:p>
        <w:p w14:paraId="357FB553" w14:textId="77777777" w:rsidR="00D31F2D" w:rsidRDefault="00C322E7">
          <w:pPr>
            <w:pStyle w:val="TOC2"/>
            <w:tabs>
              <w:tab w:val="right" w:leader="dot" w:pos="10790"/>
            </w:tabs>
            <w:rPr>
              <w:noProof/>
            </w:rPr>
          </w:pPr>
          <w:hyperlink w:anchor="_Toc427562304" w:history="1">
            <w:r w:rsidR="00D31F2D" w:rsidRPr="002F6B27">
              <w:rPr>
                <w:rStyle w:val="Hyperlink"/>
                <w:noProof/>
              </w:rPr>
              <w:t>Clean Up</w:t>
            </w:r>
            <w:r w:rsidR="00D31F2D">
              <w:rPr>
                <w:noProof/>
                <w:webHidden/>
              </w:rPr>
              <w:tab/>
            </w:r>
            <w:r w:rsidR="00D31F2D">
              <w:rPr>
                <w:noProof/>
                <w:webHidden/>
              </w:rPr>
              <w:fldChar w:fldCharType="begin"/>
            </w:r>
            <w:r w:rsidR="00D31F2D">
              <w:rPr>
                <w:noProof/>
                <w:webHidden/>
              </w:rPr>
              <w:instrText xml:space="preserve"> PAGEREF _Toc427562304 \h </w:instrText>
            </w:r>
            <w:r w:rsidR="00D31F2D">
              <w:rPr>
                <w:noProof/>
                <w:webHidden/>
              </w:rPr>
            </w:r>
            <w:r w:rsidR="00D31F2D">
              <w:rPr>
                <w:noProof/>
                <w:webHidden/>
              </w:rPr>
              <w:fldChar w:fldCharType="separate"/>
            </w:r>
            <w:r w:rsidR="00D31F2D">
              <w:rPr>
                <w:noProof/>
                <w:webHidden/>
              </w:rPr>
              <w:t>4</w:t>
            </w:r>
            <w:r w:rsidR="00D31F2D">
              <w:rPr>
                <w:noProof/>
                <w:webHidden/>
              </w:rPr>
              <w:fldChar w:fldCharType="end"/>
            </w:r>
          </w:hyperlink>
        </w:p>
        <w:p w14:paraId="3D15EA14" w14:textId="77777777" w:rsidR="00C323C5" w:rsidRDefault="00C323C5">
          <w:r>
            <w:rPr>
              <w:b/>
              <w:bCs/>
              <w:noProof/>
            </w:rPr>
            <w:fldChar w:fldCharType="end"/>
          </w:r>
        </w:p>
      </w:sdtContent>
    </w:sdt>
    <w:p w14:paraId="0CC1CE72" w14:textId="77777777" w:rsidR="00C323C5" w:rsidRDefault="00C323C5" w:rsidP="00C323C5"/>
    <w:p w14:paraId="0219A257" w14:textId="77777777" w:rsidR="00C323C5" w:rsidRDefault="00C323C5" w:rsidP="00C323C5">
      <w:pPr>
        <w:pStyle w:val="Heading2"/>
      </w:pPr>
      <w:bookmarkStart w:id="1" w:name="_Toc427562301"/>
      <w:r>
        <w:t>Pre-Requisites</w:t>
      </w:r>
      <w:bookmarkEnd w:id="1"/>
    </w:p>
    <w:p w14:paraId="2C759C8D" w14:textId="77777777" w:rsidR="00C323C5" w:rsidRDefault="00C323C5" w:rsidP="00C323C5">
      <w:r>
        <w:t>This section lists the pre-requisites required for this demonstration.</w:t>
      </w:r>
    </w:p>
    <w:p w14:paraId="3703A8DD" w14:textId="098CBC69" w:rsidR="00C323C5" w:rsidRDefault="00C323C5" w:rsidP="00C323C5">
      <w:pPr>
        <w:pStyle w:val="ListParagraph"/>
        <w:numPr>
          <w:ilvl w:val="0"/>
          <w:numId w:val="1"/>
        </w:numPr>
      </w:pPr>
      <w:r>
        <w:t>Azure subscription</w:t>
      </w:r>
    </w:p>
    <w:p w14:paraId="2271F663" w14:textId="77777777" w:rsidR="00C323C5" w:rsidRDefault="00C323C5" w:rsidP="00C323C5">
      <w:pPr>
        <w:pStyle w:val="Heading2"/>
      </w:pPr>
      <w:bookmarkStart w:id="2" w:name="_Toc427562302"/>
      <w:r>
        <w:t>Setup</w:t>
      </w:r>
      <w:bookmarkEnd w:id="2"/>
    </w:p>
    <w:p w14:paraId="0905EE1D" w14:textId="4B8093CD" w:rsidR="00C323C5" w:rsidRPr="00C323C5" w:rsidRDefault="00C323C5" w:rsidP="00C323C5">
      <w:pPr>
        <w:rPr>
          <w:i/>
          <w:iCs/>
          <w:color w:val="808080" w:themeColor="text1" w:themeTint="7F"/>
        </w:rPr>
      </w:pPr>
      <w:r>
        <w:rPr>
          <w:rStyle w:val="SubtleEmphasis"/>
        </w:rPr>
        <w:t>Estimated time: 1</w:t>
      </w:r>
      <w:r w:rsidR="00972768">
        <w:rPr>
          <w:rStyle w:val="SubtleEmphasis"/>
        </w:rPr>
        <w:t>5</w:t>
      </w:r>
      <w:r w:rsidR="00CE7FDE">
        <w:rPr>
          <w:rStyle w:val="SubtleEmphasis"/>
        </w:rPr>
        <w:t xml:space="preserve"> minutes</w:t>
      </w:r>
    </w:p>
    <w:tbl>
      <w:tblPr>
        <w:tblStyle w:val="TableGrid"/>
        <w:tblW w:w="0" w:type="auto"/>
        <w:tblLook w:val="04A0" w:firstRow="1" w:lastRow="0" w:firstColumn="1" w:lastColumn="0" w:noHBand="0" w:noVBand="1"/>
      </w:tblPr>
      <w:tblGrid>
        <w:gridCol w:w="6745"/>
        <w:gridCol w:w="4045"/>
      </w:tblGrid>
      <w:tr w:rsidR="00CE7FDE" w14:paraId="7B5802A7" w14:textId="77777777" w:rsidTr="00CE7FDE">
        <w:tc>
          <w:tcPr>
            <w:tcW w:w="6745" w:type="dxa"/>
          </w:tcPr>
          <w:p w14:paraId="195C01A2" w14:textId="1BDA23CA" w:rsidR="00CE7FDE" w:rsidRDefault="00CE7FDE" w:rsidP="00CE7FDE">
            <w:pPr>
              <w:pStyle w:val="ListParagraph"/>
              <w:numPr>
                <w:ilvl w:val="0"/>
                <w:numId w:val="5"/>
              </w:numPr>
            </w:pPr>
            <w:r>
              <w:t>Open a browser to</w:t>
            </w:r>
            <w:r w:rsidR="00972768">
              <w:t xml:space="preserve"> </w:t>
            </w:r>
            <w:hyperlink r:id="rId13" w:history="1">
              <w:r w:rsidR="00972768" w:rsidRPr="00972768">
                <w:rPr>
                  <w:rStyle w:val="Hyperlink"/>
                </w:rPr>
                <w:t>here</w:t>
              </w:r>
            </w:hyperlink>
            <w:r w:rsidR="00972768">
              <w:t xml:space="preserve">. </w:t>
            </w:r>
            <w:r>
              <w:t xml:space="preserve"> </w:t>
            </w:r>
            <w:r w:rsidR="00972768">
              <w:t>This is an ARM template that will deploy a VM with 4 data disks attached to the VM.</w:t>
            </w:r>
          </w:p>
          <w:p w14:paraId="4234C532" w14:textId="77777777" w:rsidR="00CE7FDE" w:rsidRDefault="00CE7FDE" w:rsidP="00CE7FDE">
            <w:pPr>
              <w:pStyle w:val="ListParagraph"/>
              <w:numPr>
                <w:ilvl w:val="0"/>
                <w:numId w:val="5"/>
              </w:numPr>
            </w:pPr>
            <w:r>
              <w:t xml:space="preserve">Click the </w:t>
            </w:r>
            <w:r w:rsidRPr="00CE7FDE">
              <w:rPr>
                <w:b/>
              </w:rPr>
              <w:t>Deploy to Azure</w:t>
            </w:r>
            <w:r>
              <w:t xml:space="preserve"> button.</w:t>
            </w:r>
          </w:p>
          <w:p w14:paraId="3806152D" w14:textId="5813C386" w:rsidR="00CE7FDE" w:rsidRDefault="00CE7FDE" w:rsidP="00CE7FDE">
            <w:pPr>
              <w:pStyle w:val="ListParagraph"/>
              <w:numPr>
                <w:ilvl w:val="0"/>
                <w:numId w:val="5"/>
              </w:numPr>
            </w:pPr>
            <w:r>
              <w:t xml:space="preserve">In the Custom deployment blade, click on Parameters.  Fill in the parameters as shown.  Note: you will need to come up with a unique name of your own for </w:t>
            </w:r>
            <w:r w:rsidR="001D6663">
              <w:t>the storage account name and DNS</w:t>
            </w:r>
            <w:r>
              <w:t xml:space="preserve"> name.</w:t>
            </w:r>
            <w:r w:rsidR="001D6663">
              <w:t xml:space="preserve">  For the VM Size enter </w:t>
            </w:r>
            <w:r w:rsidR="001D6663" w:rsidRPr="001D6663">
              <w:rPr>
                <w:b/>
              </w:rPr>
              <w:t>Standard_A2</w:t>
            </w:r>
            <w:r w:rsidR="001D6663">
              <w:t xml:space="preserve"> and for the data disk size enter </w:t>
            </w:r>
            <w:r w:rsidR="001D6663" w:rsidRPr="001D6663">
              <w:rPr>
                <w:b/>
              </w:rPr>
              <w:t>1023</w:t>
            </w:r>
            <w:r w:rsidR="001D6663">
              <w:t>.</w:t>
            </w:r>
          </w:p>
        </w:tc>
        <w:tc>
          <w:tcPr>
            <w:tcW w:w="4045" w:type="dxa"/>
          </w:tcPr>
          <w:p w14:paraId="5C672089" w14:textId="43B8EE70" w:rsidR="00CE7FDE" w:rsidRDefault="00CE7FDE" w:rsidP="00CE7FDE">
            <w:pPr>
              <w:jc w:val="right"/>
            </w:pPr>
            <w:r>
              <w:rPr>
                <w:noProof/>
              </w:rPr>
              <w:drawing>
                <wp:inline distT="0" distB="0" distL="0" distR="0" wp14:anchorId="28A0190E" wp14:editId="4B78B9FF">
                  <wp:extent cx="2361945" cy="2171158"/>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5819" cy="2174719"/>
                          </a:xfrm>
                          <a:prstGeom prst="rect">
                            <a:avLst/>
                          </a:prstGeom>
                        </pic:spPr>
                      </pic:pic>
                    </a:graphicData>
                  </a:graphic>
                </wp:inline>
              </w:drawing>
            </w:r>
          </w:p>
        </w:tc>
      </w:tr>
      <w:tr w:rsidR="00CE7FDE" w14:paraId="51E7868F" w14:textId="77777777" w:rsidTr="00CE7FDE">
        <w:tc>
          <w:tcPr>
            <w:tcW w:w="6745" w:type="dxa"/>
          </w:tcPr>
          <w:p w14:paraId="4A66E2B8" w14:textId="77777777" w:rsidR="00CE7FDE" w:rsidRDefault="00CE7FDE" w:rsidP="00CE7FDE">
            <w:pPr>
              <w:pStyle w:val="ListParagraph"/>
              <w:numPr>
                <w:ilvl w:val="0"/>
                <w:numId w:val="5"/>
              </w:numPr>
            </w:pPr>
            <w:r>
              <w:lastRenderedPageBreak/>
              <w:t xml:space="preserve">Click on </w:t>
            </w:r>
            <w:r w:rsidRPr="00CE7FDE">
              <w:rPr>
                <w:b/>
              </w:rPr>
              <w:t>Resource group</w:t>
            </w:r>
            <w:r>
              <w:t xml:space="preserve"> and create a new resource group.</w:t>
            </w:r>
          </w:p>
          <w:p w14:paraId="4F71FEF3" w14:textId="77777777" w:rsidR="00CE7FDE" w:rsidRDefault="00CE7FDE" w:rsidP="00CE7FDE">
            <w:pPr>
              <w:pStyle w:val="ListParagraph"/>
              <w:numPr>
                <w:ilvl w:val="0"/>
                <w:numId w:val="5"/>
              </w:numPr>
            </w:pPr>
            <w:r>
              <w:t xml:space="preserve">Click </w:t>
            </w:r>
            <w:r w:rsidRPr="00CE7FDE">
              <w:rPr>
                <w:b/>
              </w:rPr>
              <w:t>Legal Terms</w:t>
            </w:r>
            <w:r>
              <w:t xml:space="preserve"> and accept the terms.</w:t>
            </w:r>
          </w:p>
          <w:p w14:paraId="01059D59" w14:textId="634EA324" w:rsidR="00CE7FDE" w:rsidRDefault="00CE7FDE" w:rsidP="00CE7FDE">
            <w:pPr>
              <w:pStyle w:val="ListParagraph"/>
              <w:numPr>
                <w:ilvl w:val="0"/>
                <w:numId w:val="5"/>
              </w:numPr>
            </w:pPr>
            <w:r>
              <w:t xml:space="preserve">Click the </w:t>
            </w:r>
            <w:r w:rsidRPr="00CE7FDE">
              <w:rPr>
                <w:b/>
              </w:rPr>
              <w:t>Create</w:t>
            </w:r>
            <w:r>
              <w:t xml:space="preserve"> button.</w:t>
            </w:r>
          </w:p>
          <w:p w14:paraId="7A6ACD88" w14:textId="1FBDAB71" w:rsidR="00CE7FDE" w:rsidRDefault="00CE7FDE" w:rsidP="00CE7FDE"/>
        </w:tc>
        <w:tc>
          <w:tcPr>
            <w:tcW w:w="4045" w:type="dxa"/>
          </w:tcPr>
          <w:p w14:paraId="6E5BC6D3" w14:textId="3C45E222" w:rsidR="00CE7FDE" w:rsidRDefault="00CE7FDE" w:rsidP="00CE7FDE">
            <w:pPr>
              <w:jc w:val="right"/>
            </w:pPr>
            <w:r>
              <w:rPr>
                <w:noProof/>
              </w:rPr>
              <w:drawing>
                <wp:inline distT="0" distB="0" distL="0" distR="0" wp14:anchorId="6001152E" wp14:editId="408231E3">
                  <wp:extent cx="1106329" cy="191980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10842" cy="1927638"/>
                          </a:xfrm>
                          <a:prstGeom prst="rect">
                            <a:avLst/>
                          </a:prstGeom>
                        </pic:spPr>
                      </pic:pic>
                    </a:graphicData>
                  </a:graphic>
                </wp:inline>
              </w:drawing>
            </w:r>
          </w:p>
        </w:tc>
      </w:tr>
      <w:tr w:rsidR="009F738F" w14:paraId="6E9060EC" w14:textId="77777777" w:rsidTr="00CE7FDE">
        <w:tc>
          <w:tcPr>
            <w:tcW w:w="6745" w:type="dxa"/>
          </w:tcPr>
          <w:p w14:paraId="5BF74331" w14:textId="1922D1A4" w:rsidR="009F738F" w:rsidRDefault="009F738F" w:rsidP="009F738F">
            <w:pPr>
              <w:pStyle w:val="ListParagraph"/>
              <w:numPr>
                <w:ilvl w:val="0"/>
                <w:numId w:val="5"/>
              </w:numPr>
            </w:pPr>
            <w:r>
              <w:t xml:space="preserve">RDP into the virtual machine. </w:t>
            </w:r>
          </w:p>
          <w:p w14:paraId="37D98A4A" w14:textId="77777777" w:rsidR="009F738F" w:rsidRDefault="009F738F" w:rsidP="009F738F">
            <w:pPr>
              <w:pStyle w:val="ListParagraph"/>
              <w:numPr>
                <w:ilvl w:val="0"/>
                <w:numId w:val="5"/>
              </w:numPr>
            </w:pPr>
            <w:r>
              <w:t>Open a Command Prompt as an Administrator.</w:t>
            </w:r>
          </w:p>
          <w:p w14:paraId="69EB033B" w14:textId="77777777" w:rsidR="009F738F" w:rsidRDefault="009F738F" w:rsidP="009F738F">
            <w:pPr>
              <w:pStyle w:val="ListParagraph"/>
              <w:numPr>
                <w:ilvl w:val="0"/>
                <w:numId w:val="5"/>
              </w:numPr>
            </w:pPr>
            <w:r>
              <w:t>Type the following commands to online the 4 data disks.</w:t>
            </w:r>
          </w:p>
          <w:p w14:paraId="0CFB20B7" w14:textId="77777777" w:rsidR="00ED4598" w:rsidRDefault="00ED4598" w:rsidP="009F738F">
            <w:pPr>
              <w:pStyle w:val="ListParagraph"/>
              <w:numPr>
                <w:ilvl w:val="1"/>
                <w:numId w:val="5"/>
              </w:numPr>
              <w:rPr>
                <w:rFonts w:ascii="Courier New" w:hAnsi="Courier New" w:cs="Courier New"/>
              </w:rPr>
            </w:pPr>
            <w:r>
              <w:rPr>
                <w:rFonts w:ascii="Courier New" w:hAnsi="Courier New" w:cs="Courier New"/>
              </w:rPr>
              <w:t>DISKPART &lt;ENTER&gt;</w:t>
            </w:r>
          </w:p>
          <w:p w14:paraId="1607D696" w14:textId="7069269C" w:rsidR="009F738F" w:rsidRPr="00D45318" w:rsidRDefault="009F738F" w:rsidP="009F738F">
            <w:pPr>
              <w:pStyle w:val="ListParagraph"/>
              <w:numPr>
                <w:ilvl w:val="1"/>
                <w:numId w:val="5"/>
              </w:numPr>
              <w:rPr>
                <w:rFonts w:ascii="Courier New" w:hAnsi="Courier New" w:cs="Courier New"/>
              </w:rPr>
            </w:pPr>
            <w:r w:rsidRPr="00D45318">
              <w:rPr>
                <w:rFonts w:ascii="Courier New" w:hAnsi="Courier New" w:cs="Courier New"/>
              </w:rPr>
              <w:t>LIST DISK &lt;ENTER&gt;</w:t>
            </w:r>
          </w:p>
          <w:p w14:paraId="6EACBC30" w14:textId="77777777" w:rsidR="009F738F" w:rsidRDefault="009F738F" w:rsidP="009F738F">
            <w:pPr>
              <w:pStyle w:val="ListParagraph"/>
              <w:ind w:left="1080"/>
            </w:pPr>
            <w:r>
              <w:t>This will list all the disks.  The 4 data disks should be disks 2 through 5.</w:t>
            </w:r>
          </w:p>
          <w:p w14:paraId="1C67255E" w14:textId="4F7A55C5" w:rsidR="009F738F" w:rsidRPr="00D45318" w:rsidRDefault="009F738F" w:rsidP="009F738F">
            <w:pPr>
              <w:pStyle w:val="ListParagraph"/>
              <w:numPr>
                <w:ilvl w:val="1"/>
                <w:numId w:val="5"/>
              </w:numPr>
              <w:rPr>
                <w:rFonts w:ascii="Courier New" w:hAnsi="Courier New" w:cs="Courier New"/>
              </w:rPr>
            </w:pPr>
            <w:r w:rsidRPr="00D45318">
              <w:rPr>
                <w:rFonts w:ascii="Courier New" w:hAnsi="Courier New" w:cs="Courier New"/>
              </w:rPr>
              <w:t>SELECT DISK 2 &lt;ENTER&gt;</w:t>
            </w:r>
          </w:p>
          <w:p w14:paraId="794FE37D" w14:textId="4E13305A" w:rsidR="009F738F" w:rsidRPr="00D45318" w:rsidRDefault="009F738F" w:rsidP="009F738F">
            <w:pPr>
              <w:pStyle w:val="ListParagraph"/>
              <w:numPr>
                <w:ilvl w:val="1"/>
                <w:numId w:val="5"/>
              </w:numPr>
              <w:rPr>
                <w:rFonts w:ascii="Courier New" w:hAnsi="Courier New" w:cs="Courier New"/>
              </w:rPr>
            </w:pPr>
            <w:r w:rsidRPr="00D45318">
              <w:rPr>
                <w:rFonts w:ascii="Courier New" w:hAnsi="Courier New" w:cs="Courier New"/>
              </w:rPr>
              <w:t>ATTRIBUTE DISK CLEAR READONLY &lt;ENTER&gt;</w:t>
            </w:r>
          </w:p>
          <w:p w14:paraId="664EDF9E" w14:textId="25E902E0" w:rsidR="009F738F" w:rsidRPr="00D45318" w:rsidRDefault="009F738F" w:rsidP="009F738F">
            <w:pPr>
              <w:pStyle w:val="ListParagraph"/>
              <w:numPr>
                <w:ilvl w:val="1"/>
                <w:numId w:val="5"/>
              </w:numPr>
              <w:rPr>
                <w:rFonts w:ascii="Courier New" w:hAnsi="Courier New" w:cs="Courier New"/>
              </w:rPr>
            </w:pPr>
            <w:r w:rsidRPr="00D45318">
              <w:rPr>
                <w:rFonts w:ascii="Courier New" w:hAnsi="Courier New" w:cs="Courier New"/>
              </w:rPr>
              <w:t>ONLINE DISK &lt;ENTER&gt;</w:t>
            </w:r>
          </w:p>
          <w:p w14:paraId="23D0E83A" w14:textId="2069CD84" w:rsidR="009F738F" w:rsidRDefault="009F738F" w:rsidP="00ED4598">
            <w:pPr>
              <w:ind w:left="360"/>
            </w:pPr>
            <w:r>
              <w:t>Repeat steps b through d for disk 3, 4, and 5.</w:t>
            </w:r>
          </w:p>
          <w:p w14:paraId="00587664" w14:textId="692F6FA5" w:rsidR="00740C08" w:rsidRDefault="00740C08" w:rsidP="00740C08">
            <w:pPr>
              <w:pStyle w:val="ListParagraph"/>
              <w:numPr>
                <w:ilvl w:val="0"/>
                <w:numId w:val="5"/>
              </w:numPr>
            </w:pPr>
            <w:r>
              <w:t>Download</w:t>
            </w:r>
            <w:r w:rsidR="007B0BAF">
              <w:t xml:space="preserve"> </w:t>
            </w:r>
            <w:r>
              <w:t xml:space="preserve">DiskSpd </w:t>
            </w:r>
            <w:r w:rsidR="007B0BAF">
              <w:t>(</w:t>
            </w:r>
            <w:r>
              <w:t>replaces SQLIO</w:t>
            </w:r>
            <w:r w:rsidR="007B0BAF">
              <w:t>)</w:t>
            </w:r>
            <w:r>
              <w:t xml:space="preserve"> from </w:t>
            </w:r>
            <w:hyperlink r:id="rId16" w:history="1">
              <w:r w:rsidRPr="0048343C">
                <w:rPr>
                  <w:rStyle w:val="Hyperlink"/>
                </w:rPr>
                <w:t>https://gallery.technet.microsoft.com/DiskSpd-a-robust-storage-6cd2f223</w:t>
              </w:r>
            </w:hyperlink>
            <w:r>
              <w:t xml:space="preserve"> . </w:t>
            </w:r>
            <w:r w:rsidR="00972768">
              <w:t>This is one of the tools the Azure Storage team recommends using to perform storage benchmark tests.</w:t>
            </w:r>
            <w:r w:rsidR="007B0BAF">
              <w:t xml:space="preserve"> </w:t>
            </w:r>
            <w:r>
              <w:t>Alternatively, the tool is provided as part of the demo script folder.</w:t>
            </w:r>
          </w:p>
          <w:p w14:paraId="5CF93119" w14:textId="5CC7E538" w:rsidR="00972768" w:rsidRDefault="00740C08" w:rsidP="00740C08">
            <w:pPr>
              <w:pStyle w:val="ListParagraph"/>
              <w:numPr>
                <w:ilvl w:val="0"/>
                <w:numId w:val="5"/>
              </w:numPr>
            </w:pPr>
            <w:r>
              <w:t>Unzip</w:t>
            </w:r>
            <w:r w:rsidR="00972768">
              <w:t xml:space="preserve"> </w:t>
            </w:r>
            <w:r>
              <w:t>DiskSpd to C:\Temp\DiskSpd</w:t>
            </w:r>
            <w:bookmarkStart w:id="3" w:name="_GoBack"/>
            <w:bookmarkEnd w:id="3"/>
            <w:r w:rsidR="00972768">
              <w:t>.</w:t>
            </w:r>
          </w:p>
        </w:tc>
        <w:tc>
          <w:tcPr>
            <w:tcW w:w="4045" w:type="dxa"/>
          </w:tcPr>
          <w:p w14:paraId="5EDD659F" w14:textId="77777777" w:rsidR="009F738F" w:rsidRDefault="009F738F" w:rsidP="00CE7FDE">
            <w:pPr>
              <w:jc w:val="right"/>
              <w:rPr>
                <w:noProof/>
              </w:rPr>
            </w:pPr>
          </w:p>
        </w:tc>
      </w:tr>
    </w:tbl>
    <w:p w14:paraId="25885177" w14:textId="77777777" w:rsidR="00CE7FDE" w:rsidRDefault="00CE7FDE" w:rsidP="00C323C5"/>
    <w:p w14:paraId="001F81DF" w14:textId="77777777" w:rsidR="00C323C5" w:rsidRDefault="00C323C5" w:rsidP="00C323C5">
      <w:pPr>
        <w:pStyle w:val="Heading2"/>
      </w:pPr>
      <w:bookmarkStart w:id="4" w:name="_Toc427562303"/>
      <w:r>
        <w:t>Demo Steps</w:t>
      </w:r>
      <w:bookmarkEnd w:id="4"/>
    </w:p>
    <w:p w14:paraId="53C5EADA" w14:textId="5D798C3D" w:rsidR="00C323C5" w:rsidRPr="00C323C5" w:rsidRDefault="00AA0472" w:rsidP="00C323C5">
      <w:pPr>
        <w:rPr>
          <w:rStyle w:val="SubtleEmphasis"/>
        </w:rPr>
      </w:pPr>
      <w:r>
        <w:rPr>
          <w:rStyle w:val="SubtleEmphasis"/>
        </w:rPr>
        <w:t>Estimated time: 8</w:t>
      </w:r>
      <w:r w:rsidR="00CE7FDE">
        <w:rPr>
          <w:rStyle w:val="SubtleEmphasis"/>
        </w:rPr>
        <w:t xml:space="preserve"> mins</w:t>
      </w:r>
    </w:p>
    <w:tbl>
      <w:tblPr>
        <w:tblStyle w:val="TableGrid"/>
        <w:tblW w:w="0" w:type="auto"/>
        <w:tblLook w:val="04A0" w:firstRow="1" w:lastRow="0" w:firstColumn="1" w:lastColumn="0" w:noHBand="0" w:noVBand="1"/>
      </w:tblPr>
      <w:tblGrid>
        <w:gridCol w:w="6644"/>
        <w:gridCol w:w="4146"/>
      </w:tblGrid>
      <w:tr w:rsidR="00790F01" w14:paraId="57C19363" w14:textId="77777777" w:rsidTr="002F3A3F">
        <w:tc>
          <w:tcPr>
            <w:tcW w:w="6655" w:type="dxa"/>
          </w:tcPr>
          <w:p w14:paraId="65FB03EC" w14:textId="2B7F5BF5" w:rsidR="002F3A3F" w:rsidRDefault="005E1AE2" w:rsidP="005E1AE2">
            <w:pPr>
              <w:pStyle w:val="ListParagraph"/>
              <w:numPr>
                <w:ilvl w:val="0"/>
                <w:numId w:val="4"/>
              </w:numPr>
            </w:pPr>
            <w:r>
              <w:t>Sign-in to the Azure portal.</w:t>
            </w:r>
          </w:p>
          <w:p w14:paraId="09C1EB37" w14:textId="77777777" w:rsidR="005E1AE2" w:rsidRDefault="005E1AE2" w:rsidP="005E1AE2">
            <w:pPr>
              <w:pStyle w:val="ListParagraph"/>
              <w:numPr>
                <w:ilvl w:val="0"/>
                <w:numId w:val="4"/>
              </w:numPr>
            </w:pPr>
            <w:r w:rsidRPr="00790F01">
              <w:rPr>
                <w:b/>
              </w:rPr>
              <w:t>NEW &gt; Data + Storage + Storage Account</w:t>
            </w:r>
            <w:r>
              <w:t>.</w:t>
            </w:r>
          </w:p>
          <w:p w14:paraId="1133C50A" w14:textId="77777777" w:rsidR="005E1AE2" w:rsidRDefault="005E1AE2" w:rsidP="005E1AE2">
            <w:pPr>
              <w:pStyle w:val="ListParagraph"/>
              <w:numPr>
                <w:ilvl w:val="0"/>
                <w:numId w:val="4"/>
              </w:numPr>
            </w:pPr>
            <w:r>
              <w:t>Enter a storage account name.</w:t>
            </w:r>
          </w:p>
          <w:p w14:paraId="3E7D9053" w14:textId="77777777" w:rsidR="005E1AE2" w:rsidRDefault="005E1AE2" w:rsidP="005E1AE2">
            <w:pPr>
              <w:pStyle w:val="ListParagraph"/>
              <w:numPr>
                <w:ilvl w:val="0"/>
                <w:numId w:val="4"/>
              </w:numPr>
            </w:pPr>
            <w:r>
              <w:t xml:space="preserve">Click on </w:t>
            </w:r>
            <w:r w:rsidRPr="005E1AE2">
              <w:rPr>
                <w:b/>
              </w:rPr>
              <w:t>Pricing tier</w:t>
            </w:r>
            <w:r>
              <w:t>.</w:t>
            </w:r>
          </w:p>
          <w:p w14:paraId="7CE677E9" w14:textId="77777777" w:rsidR="005E1AE2" w:rsidRDefault="005E1AE2" w:rsidP="005E1AE2">
            <w:pPr>
              <w:pStyle w:val="ListParagraph"/>
              <w:numPr>
                <w:ilvl w:val="1"/>
                <w:numId w:val="4"/>
              </w:numPr>
            </w:pPr>
            <w:r>
              <w:t>Explain briefly the concept of LRS and GRS.  Then point out GRS w/RA.  Point out that PRS is only for page blobs (Virtual Machine disks).  Point out the ZRS is only for block blobs.</w:t>
            </w:r>
          </w:p>
          <w:p w14:paraId="16008019" w14:textId="77777777" w:rsidR="00EF1D52" w:rsidRDefault="00EF1D52" w:rsidP="00EF1D52">
            <w:pPr>
              <w:pStyle w:val="ListParagraph"/>
              <w:numPr>
                <w:ilvl w:val="0"/>
                <w:numId w:val="4"/>
              </w:numPr>
            </w:pPr>
            <w:r>
              <w:t xml:space="preserve">Click on </w:t>
            </w:r>
            <w:r w:rsidRPr="00EF1D52">
              <w:rPr>
                <w:b/>
              </w:rPr>
              <w:t>Resource Group</w:t>
            </w:r>
            <w:r>
              <w:t>.</w:t>
            </w:r>
          </w:p>
          <w:p w14:paraId="2C3F0BA9" w14:textId="3BCAACB9" w:rsidR="00EF1D52" w:rsidRDefault="00790F01" w:rsidP="00EF1D52">
            <w:pPr>
              <w:pStyle w:val="ListParagraph"/>
              <w:numPr>
                <w:ilvl w:val="1"/>
                <w:numId w:val="4"/>
              </w:numPr>
            </w:pPr>
            <w:r>
              <w:t>Select the resource group for the Virtual Machine and storage account created in the setup section.</w:t>
            </w:r>
          </w:p>
          <w:p w14:paraId="77C7150C" w14:textId="77777777" w:rsidR="00EF1D52" w:rsidRDefault="00EF1D52" w:rsidP="00EF1D52">
            <w:pPr>
              <w:pStyle w:val="ListParagraph"/>
              <w:numPr>
                <w:ilvl w:val="0"/>
                <w:numId w:val="4"/>
              </w:numPr>
            </w:pPr>
            <w:r>
              <w:t xml:space="preserve">Click on </w:t>
            </w:r>
            <w:r w:rsidRPr="00EF1D52">
              <w:rPr>
                <w:b/>
              </w:rPr>
              <w:t>Diagnostics</w:t>
            </w:r>
            <w:r>
              <w:t>.  Explain this is where you can enable diagnostics for the storage account.</w:t>
            </w:r>
          </w:p>
          <w:p w14:paraId="66F1E69B" w14:textId="48CAB84E" w:rsidR="00EF1D52" w:rsidRDefault="00EF1D52" w:rsidP="00EF1D52">
            <w:pPr>
              <w:pStyle w:val="ListParagraph"/>
              <w:numPr>
                <w:ilvl w:val="0"/>
                <w:numId w:val="4"/>
              </w:numPr>
            </w:pPr>
            <w:r>
              <w:t xml:space="preserve">In the Storage account blade click the </w:t>
            </w:r>
            <w:r w:rsidRPr="00EF1D52">
              <w:rPr>
                <w:b/>
              </w:rPr>
              <w:t>Create</w:t>
            </w:r>
            <w:r>
              <w:t xml:space="preserve"> button.  </w:t>
            </w:r>
            <w:r w:rsidRPr="00EF1D52">
              <w:rPr>
                <w:b/>
                <w:color w:val="FF0000"/>
              </w:rPr>
              <w:t>Don’t wait for the account to be created</w:t>
            </w:r>
            <w:r>
              <w:t>.  Move on to the next step.</w:t>
            </w:r>
          </w:p>
        </w:tc>
        <w:tc>
          <w:tcPr>
            <w:tcW w:w="4135" w:type="dxa"/>
          </w:tcPr>
          <w:p w14:paraId="6928A7FD" w14:textId="23C6B7C3" w:rsidR="002F3A3F" w:rsidRDefault="005E1AE2" w:rsidP="00CE7FDE">
            <w:pPr>
              <w:jc w:val="right"/>
            </w:pPr>
            <w:r>
              <w:rPr>
                <w:noProof/>
              </w:rPr>
              <w:drawing>
                <wp:inline distT="0" distB="0" distL="0" distR="0" wp14:anchorId="19848883" wp14:editId="42387680">
                  <wp:extent cx="2484077" cy="1950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5119" cy="1966662"/>
                          </a:xfrm>
                          <a:prstGeom prst="rect">
                            <a:avLst/>
                          </a:prstGeom>
                        </pic:spPr>
                      </pic:pic>
                    </a:graphicData>
                  </a:graphic>
                </wp:inline>
              </w:drawing>
            </w:r>
          </w:p>
        </w:tc>
      </w:tr>
      <w:tr w:rsidR="00790F01" w14:paraId="407F9881" w14:textId="77777777" w:rsidTr="002F3A3F">
        <w:tc>
          <w:tcPr>
            <w:tcW w:w="6655" w:type="dxa"/>
          </w:tcPr>
          <w:p w14:paraId="35B165F9" w14:textId="088071DD" w:rsidR="002F3A3F" w:rsidRDefault="00CE7FDE" w:rsidP="00790F01">
            <w:pPr>
              <w:pStyle w:val="ListParagraph"/>
              <w:numPr>
                <w:ilvl w:val="0"/>
                <w:numId w:val="4"/>
              </w:numPr>
            </w:pPr>
            <w:r>
              <w:lastRenderedPageBreak/>
              <w:t xml:space="preserve">Go to the </w:t>
            </w:r>
            <w:r w:rsidRPr="00CE7FDE">
              <w:rPr>
                <w:b/>
              </w:rPr>
              <w:t>Resource group blade</w:t>
            </w:r>
            <w:r>
              <w:t>.</w:t>
            </w:r>
          </w:p>
          <w:p w14:paraId="2F8019DC" w14:textId="77777777" w:rsidR="00CE7FDE" w:rsidRDefault="00CE7FDE" w:rsidP="00CE7FDE">
            <w:pPr>
              <w:pStyle w:val="ListParagraph"/>
              <w:numPr>
                <w:ilvl w:val="0"/>
                <w:numId w:val="4"/>
              </w:numPr>
            </w:pPr>
            <w:r>
              <w:t>Click on the Virtual Machine in the Summary part.</w:t>
            </w:r>
          </w:p>
          <w:p w14:paraId="68A12510" w14:textId="3AE36217" w:rsidR="005E2DB8" w:rsidRDefault="005E2DB8" w:rsidP="00CE7FDE">
            <w:pPr>
              <w:pStyle w:val="ListParagraph"/>
              <w:numPr>
                <w:ilvl w:val="0"/>
                <w:numId w:val="4"/>
              </w:numPr>
            </w:pPr>
            <w:r>
              <w:t>In the Virtual Machine blade, click on Settings in the toolbar.</w:t>
            </w:r>
          </w:p>
          <w:p w14:paraId="4036D5EF" w14:textId="77777777" w:rsidR="005E2DB8" w:rsidRDefault="005E2DB8" w:rsidP="00CE7FDE">
            <w:pPr>
              <w:pStyle w:val="ListParagraph"/>
              <w:numPr>
                <w:ilvl w:val="0"/>
                <w:numId w:val="4"/>
              </w:numPr>
            </w:pPr>
            <w:r>
              <w:t>Click on Disks.</w:t>
            </w:r>
          </w:p>
          <w:p w14:paraId="12BA19E7" w14:textId="429CCE94" w:rsidR="005E2DB8" w:rsidRDefault="005E2DB8" w:rsidP="00CE7FDE">
            <w:pPr>
              <w:pStyle w:val="ListParagraph"/>
              <w:numPr>
                <w:ilvl w:val="0"/>
                <w:numId w:val="4"/>
              </w:numPr>
            </w:pPr>
            <w:r>
              <w:t>In the Disks blade show the OS Disk and the 4 data disks attached to the Virtual Machine.</w:t>
            </w:r>
          </w:p>
          <w:p w14:paraId="38402E2F" w14:textId="4A98F2A3" w:rsidR="005E2DB8" w:rsidRDefault="005E2DB8" w:rsidP="005E2DB8"/>
        </w:tc>
        <w:tc>
          <w:tcPr>
            <w:tcW w:w="4135" w:type="dxa"/>
          </w:tcPr>
          <w:p w14:paraId="11388629" w14:textId="00D2B904" w:rsidR="002F3A3F" w:rsidRDefault="005E2DB8" w:rsidP="005E2DB8">
            <w:pPr>
              <w:jc w:val="right"/>
            </w:pPr>
            <w:r>
              <w:rPr>
                <w:noProof/>
              </w:rPr>
              <w:drawing>
                <wp:inline distT="0" distB="0" distL="0" distR="0" wp14:anchorId="2F1080BB" wp14:editId="75C090F7">
                  <wp:extent cx="2125576" cy="1724944"/>
                  <wp:effectExtent l="0" t="0" r="825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1485" cy="1737854"/>
                          </a:xfrm>
                          <a:prstGeom prst="rect">
                            <a:avLst/>
                          </a:prstGeom>
                        </pic:spPr>
                      </pic:pic>
                    </a:graphicData>
                  </a:graphic>
                </wp:inline>
              </w:drawing>
            </w:r>
          </w:p>
        </w:tc>
      </w:tr>
      <w:tr w:rsidR="00790F01" w14:paraId="0C15E49A" w14:textId="77777777" w:rsidTr="002F3A3F">
        <w:tc>
          <w:tcPr>
            <w:tcW w:w="6655" w:type="dxa"/>
          </w:tcPr>
          <w:p w14:paraId="3AEE9A10" w14:textId="1D0D105A" w:rsidR="002F3A3F" w:rsidRDefault="005E2DB8" w:rsidP="005E2DB8">
            <w:pPr>
              <w:pStyle w:val="ListParagraph"/>
              <w:numPr>
                <w:ilvl w:val="0"/>
                <w:numId w:val="4"/>
              </w:numPr>
            </w:pPr>
            <w:r>
              <w:t xml:space="preserve">Back in the </w:t>
            </w:r>
            <w:r w:rsidRPr="005E2DB8">
              <w:rPr>
                <w:b/>
              </w:rPr>
              <w:t>Resource group blade</w:t>
            </w:r>
            <w:r>
              <w:t xml:space="preserve">, click on the </w:t>
            </w:r>
            <w:r w:rsidRPr="005E2DB8">
              <w:rPr>
                <w:b/>
              </w:rPr>
              <w:t>storage account</w:t>
            </w:r>
            <w:r>
              <w:t>.</w:t>
            </w:r>
          </w:p>
          <w:p w14:paraId="7A0A5CE2" w14:textId="60C85299" w:rsidR="005E2DB8" w:rsidRDefault="005E2DB8" w:rsidP="005E2DB8">
            <w:pPr>
              <w:pStyle w:val="ListParagraph"/>
              <w:numPr>
                <w:ilvl w:val="0"/>
                <w:numId w:val="4"/>
              </w:numPr>
            </w:pPr>
            <w:r>
              <w:t xml:space="preserve">In the Storage account page click on </w:t>
            </w:r>
            <w:r w:rsidRPr="005E2DB8">
              <w:rPr>
                <w:b/>
              </w:rPr>
              <w:t>Blobs</w:t>
            </w:r>
            <w:r>
              <w:t xml:space="preserve"> in the Services section.  Point out that the number “1” shown in the Blobs tile is the number of containers that exist.  Point out the other tiles for Tables, Queues, and Files, reiterating that these are the 4 services available in your storage account.</w:t>
            </w:r>
          </w:p>
        </w:tc>
        <w:tc>
          <w:tcPr>
            <w:tcW w:w="4135" w:type="dxa"/>
          </w:tcPr>
          <w:p w14:paraId="7A9A4A00" w14:textId="554B1A41" w:rsidR="002F3A3F" w:rsidRDefault="005E2DB8" w:rsidP="005E2DB8">
            <w:pPr>
              <w:jc w:val="right"/>
            </w:pPr>
            <w:r>
              <w:rPr>
                <w:noProof/>
              </w:rPr>
              <w:drawing>
                <wp:inline distT="0" distB="0" distL="0" distR="0" wp14:anchorId="3D3B02DC" wp14:editId="4C600C00">
                  <wp:extent cx="2127165" cy="1180481"/>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0767" cy="1182480"/>
                          </a:xfrm>
                          <a:prstGeom prst="rect">
                            <a:avLst/>
                          </a:prstGeom>
                        </pic:spPr>
                      </pic:pic>
                    </a:graphicData>
                  </a:graphic>
                </wp:inline>
              </w:drawing>
            </w:r>
          </w:p>
        </w:tc>
      </w:tr>
      <w:tr w:rsidR="00790F01" w14:paraId="63FFB6FE" w14:textId="77777777" w:rsidTr="002F3A3F">
        <w:tc>
          <w:tcPr>
            <w:tcW w:w="6655" w:type="dxa"/>
          </w:tcPr>
          <w:p w14:paraId="4DF4CD2F" w14:textId="649AB590" w:rsidR="002F3A3F" w:rsidRDefault="005E2DB8" w:rsidP="005E2DB8">
            <w:pPr>
              <w:pStyle w:val="ListParagraph"/>
              <w:numPr>
                <w:ilvl w:val="0"/>
                <w:numId w:val="4"/>
              </w:numPr>
            </w:pPr>
            <w:commentRangeStart w:id="5"/>
            <w:r>
              <w:t xml:space="preserve">In the Blobs blade, click on the </w:t>
            </w:r>
            <w:r w:rsidRPr="005E2DB8">
              <w:rPr>
                <w:b/>
              </w:rPr>
              <w:t>vhds</w:t>
            </w:r>
            <w:r>
              <w:t xml:space="preserve"> container.</w:t>
            </w:r>
          </w:p>
          <w:p w14:paraId="3C573352" w14:textId="77777777" w:rsidR="005E2DB8" w:rsidRDefault="005E2DB8" w:rsidP="005E2DB8">
            <w:pPr>
              <w:pStyle w:val="ListParagraph"/>
              <w:numPr>
                <w:ilvl w:val="0"/>
                <w:numId w:val="4"/>
              </w:numPr>
            </w:pPr>
            <w:r>
              <w:t>In the container blade, show the OS disk and 4 data disks you referenced earlier in the attached disks for the virtual machine.</w:t>
            </w:r>
          </w:p>
          <w:p w14:paraId="108A197C" w14:textId="77777777" w:rsidR="005E2DB8" w:rsidRDefault="005E2DB8" w:rsidP="005E2DB8">
            <w:pPr>
              <w:pStyle w:val="ListParagraph"/>
              <w:numPr>
                <w:ilvl w:val="0"/>
                <w:numId w:val="4"/>
              </w:numPr>
            </w:pPr>
            <w:r>
              <w:t>Some things to point out are:</w:t>
            </w:r>
          </w:p>
          <w:p w14:paraId="7493F512" w14:textId="77777777" w:rsidR="005E2DB8" w:rsidRDefault="005E2DB8" w:rsidP="005E2DB8">
            <w:pPr>
              <w:pStyle w:val="ListParagraph"/>
              <w:numPr>
                <w:ilvl w:val="1"/>
                <w:numId w:val="4"/>
              </w:numPr>
            </w:pPr>
            <w:r>
              <w:t>The OS disk is 127 GB.</w:t>
            </w:r>
          </w:p>
          <w:p w14:paraId="40F726DD" w14:textId="77777777" w:rsidR="005E2DB8" w:rsidRDefault="005E2DB8" w:rsidP="005E2DB8">
            <w:pPr>
              <w:pStyle w:val="ListParagraph"/>
              <w:numPr>
                <w:ilvl w:val="1"/>
                <w:numId w:val="4"/>
              </w:numPr>
            </w:pPr>
            <w:r>
              <w:t>The data disks can be any size up to 1TB.  These are all 1TB data drives.</w:t>
            </w:r>
          </w:p>
          <w:p w14:paraId="3EEFB280" w14:textId="044AFB99" w:rsidR="005E2DB8" w:rsidRDefault="00B72F2C" w:rsidP="005E2DB8">
            <w:pPr>
              <w:pStyle w:val="ListParagraph"/>
              <w:numPr>
                <w:ilvl w:val="1"/>
                <w:numId w:val="4"/>
              </w:numPr>
            </w:pPr>
            <w:r>
              <w:t>The last VHD is a status blob file used by Azure.</w:t>
            </w:r>
            <w:commentRangeEnd w:id="5"/>
            <w:r w:rsidR="001B14E8">
              <w:rPr>
                <w:rStyle w:val="CommentReference"/>
              </w:rPr>
              <w:commentReference w:id="5"/>
            </w:r>
          </w:p>
        </w:tc>
        <w:tc>
          <w:tcPr>
            <w:tcW w:w="4135" w:type="dxa"/>
          </w:tcPr>
          <w:p w14:paraId="0C9FA814" w14:textId="7502FEA9" w:rsidR="002F3A3F" w:rsidRDefault="005E2DB8" w:rsidP="005E2DB8">
            <w:pPr>
              <w:jc w:val="right"/>
            </w:pPr>
            <w:r>
              <w:rPr>
                <w:noProof/>
              </w:rPr>
              <w:drawing>
                <wp:inline distT="0" distB="0" distL="0" distR="0" wp14:anchorId="0EF09555" wp14:editId="3E9D872A">
                  <wp:extent cx="1476386" cy="191930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76386" cy="1919302"/>
                          </a:xfrm>
                          <a:prstGeom prst="rect">
                            <a:avLst/>
                          </a:prstGeom>
                        </pic:spPr>
                      </pic:pic>
                    </a:graphicData>
                  </a:graphic>
                </wp:inline>
              </w:drawing>
            </w:r>
          </w:p>
        </w:tc>
      </w:tr>
      <w:tr w:rsidR="00790F01" w14:paraId="41C2A72C" w14:textId="77777777" w:rsidTr="002F3A3F">
        <w:tc>
          <w:tcPr>
            <w:tcW w:w="6655" w:type="dxa"/>
          </w:tcPr>
          <w:p w14:paraId="2DBD045A" w14:textId="04A5D679" w:rsidR="002F3A3F" w:rsidRDefault="00B72F2C" w:rsidP="00B72F2C">
            <w:pPr>
              <w:pStyle w:val="ListParagraph"/>
              <w:numPr>
                <w:ilvl w:val="0"/>
                <w:numId w:val="4"/>
              </w:numPr>
            </w:pPr>
            <w:commentRangeStart w:id="6"/>
            <w:r>
              <w:t>Click on the OS Disk.</w:t>
            </w:r>
          </w:p>
          <w:p w14:paraId="005E0673" w14:textId="77777777" w:rsidR="00B72F2C" w:rsidRDefault="00B72F2C" w:rsidP="00B72F2C">
            <w:pPr>
              <w:pStyle w:val="ListParagraph"/>
              <w:numPr>
                <w:ilvl w:val="0"/>
                <w:numId w:val="4"/>
              </w:numPr>
            </w:pPr>
            <w:r>
              <w:t>In the OS Disk blade, point out the following:</w:t>
            </w:r>
          </w:p>
          <w:p w14:paraId="59883592" w14:textId="77777777" w:rsidR="00B72F2C" w:rsidRDefault="00B72F2C" w:rsidP="00B72F2C">
            <w:pPr>
              <w:pStyle w:val="ListParagraph"/>
              <w:numPr>
                <w:ilvl w:val="1"/>
                <w:numId w:val="4"/>
              </w:numPr>
            </w:pPr>
            <w:r>
              <w:t>The addressable URL for the disk.</w:t>
            </w:r>
          </w:p>
          <w:p w14:paraId="597BFD00" w14:textId="77777777" w:rsidR="00B72F2C" w:rsidRDefault="00B72F2C" w:rsidP="00B72F2C">
            <w:pPr>
              <w:pStyle w:val="ListParagraph"/>
              <w:numPr>
                <w:ilvl w:val="1"/>
                <w:numId w:val="4"/>
              </w:numPr>
            </w:pPr>
            <w:r>
              <w:t>The type of blob, which is Page Blob.  Reiterate that page blobs are optimized for random I/O and are used to back Virtual Machine disks.</w:t>
            </w:r>
          </w:p>
          <w:p w14:paraId="31744DB6" w14:textId="77777777" w:rsidR="00B72F2C" w:rsidRDefault="00B72F2C" w:rsidP="00B72F2C">
            <w:pPr>
              <w:pStyle w:val="ListParagraph"/>
              <w:numPr>
                <w:ilvl w:val="0"/>
                <w:numId w:val="4"/>
              </w:numPr>
            </w:pPr>
            <w:r>
              <w:t>Go back to the vhds blade.</w:t>
            </w:r>
          </w:p>
          <w:p w14:paraId="55D60EB1" w14:textId="77777777" w:rsidR="00B72F2C" w:rsidRDefault="00B72F2C" w:rsidP="00B72F2C">
            <w:pPr>
              <w:pStyle w:val="ListParagraph"/>
              <w:numPr>
                <w:ilvl w:val="0"/>
                <w:numId w:val="4"/>
              </w:numPr>
            </w:pPr>
            <w:r>
              <w:t>Click on one of the data disks.  Point out that these are simply page blobs as well.</w:t>
            </w:r>
            <w:commentRangeEnd w:id="6"/>
            <w:r w:rsidR="001B14E8">
              <w:rPr>
                <w:rStyle w:val="CommentReference"/>
              </w:rPr>
              <w:commentReference w:id="6"/>
            </w:r>
          </w:p>
          <w:p w14:paraId="641C2329" w14:textId="12EAECB9" w:rsidR="00B72F2C" w:rsidRDefault="00B72F2C" w:rsidP="00B72F2C"/>
        </w:tc>
        <w:tc>
          <w:tcPr>
            <w:tcW w:w="4135" w:type="dxa"/>
          </w:tcPr>
          <w:p w14:paraId="267DC386" w14:textId="6ECE34DF" w:rsidR="002F3A3F" w:rsidRDefault="00B72F2C" w:rsidP="00B72F2C">
            <w:pPr>
              <w:jc w:val="right"/>
            </w:pPr>
            <w:r>
              <w:rPr>
                <w:noProof/>
              </w:rPr>
              <w:drawing>
                <wp:inline distT="0" distB="0" distL="0" distR="0" wp14:anchorId="77CF3BBB" wp14:editId="69D196D7">
                  <wp:extent cx="1342242" cy="20974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48371" cy="2107065"/>
                          </a:xfrm>
                          <a:prstGeom prst="rect">
                            <a:avLst/>
                          </a:prstGeom>
                        </pic:spPr>
                      </pic:pic>
                    </a:graphicData>
                  </a:graphic>
                </wp:inline>
              </w:drawing>
            </w:r>
          </w:p>
        </w:tc>
      </w:tr>
      <w:tr w:rsidR="00790F01" w14:paraId="1A2F1D14" w14:textId="77777777" w:rsidTr="002F3A3F">
        <w:tc>
          <w:tcPr>
            <w:tcW w:w="6655" w:type="dxa"/>
          </w:tcPr>
          <w:p w14:paraId="2F775B38" w14:textId="05945CF4" w:rsidR="00B72F2C" w:rsidRDefault="00B72F2C" w:rsidP="00B72F2C">
            <w:pPr>
              <w:pStyle w:val="ListParagraph"/>
              <w:numPr>
                <w:ilvl w:val="0"/>
                <w:numId w:val="4"/>
              </w:numPr>
            </w:pPr>
            <w:r>
              <w:t xml:space="preserve">Go back to the </w:t>
            </w:r>
            <w:r>
              <w:rPr>
                <w:b/>
              </w:rPr>
              <w:t>Virtual Machine</w:t>
            </w:r>
            <w:r>
              <w:t xml:space="preserve"> blade.</w:t>
            </w:r>
          </w:p>
          <w:p w14:paraId="53E31C1C" w14:textId="77777777" w:rsidR="00B72F2C" w:rsidRDefault="00B72F2C" w:rsidP="00B72F2C">
            <w:pPr>
              <w:pStyle w:val="ListParagraph"/>
              <w:numPr>
                <w:ilvl w:val="0"/>
                <w:numId w:val="4"/>
              </w:numPr>
            </w:pPr>
            <w:r>
              <w:t xml:space="preserve">Click the </w:t>
            </w:r>
            <w:r w:rsidRPr="00B72F2C">
              <w:rPr>
                <w:b/>
              </w:rPr>
              <w:t>Connect</w:t>
            </w:r>
            <w:r>
              <w:t xml:space="preserve"> button in the toolbar.</w:t>
            </w:r>
          </w:p>
          <w:p w14:paraId="231DA5C1" w14:textId="436C9DED" w:rsidR="00B72F2C" w:rsidRDefault="00B72F2C" w:rsidP="00B72F2C">
            <w:pPr>
              <w:pStyle w:val="ListParagraph"/>
              <w:numPr>
                <w:ilvl w:val="0"/>
                <w:numId w:val="4"/>
              </w:numPr>
            </w:pPr>
            <w:r>
              <w:t>Sign-in to the Virtual Machine.</w:t>
            </w:r>
          </w:p>
          <w:p w14:paraId="4328BC67" w14:textId="77777777" w:rsidR="00B72F2C" w:rsidRDefault="00B72F2C" w:rsidP="00B72F2C">
            <w:pPr>
              <w:pStyle w:val="ListParagraph"/>
              <w:numPr>
                <w:ilvl w:val="0"/>
                <w:numId w:val="4"/>
              </w:numPr>
            </w:pPr>
            <w:r>
              <w:t xml:space="preserve">In the Server Manager Dashboard, click </w:t>
            </w:r>
            <w:r w:rsidRPr="00B72F2C">
              <w:rPr>
                <w:b/>
              </w:rPr>
              <w:t>Tools &gt; Computer Management</w:t>
            </w:r>
            <w:r>
              <w:t>.</w:t>
            </w:r>
          </w:p>
          <w:p w14:paraId="4676D42E" w14:textId="77777777" w:rsidR="001B4ECC" w:rsidRDefault="00B72F2C" w:rsidP="004B4998">
            <w:pPr>
              <w:pStyle w:val="ListParagraph"/>
              <w:numPr>
                <w:ilvl w:val="0"/>
                <w:numId w:val="4"/>
              </w:numPr>
            </w:pPr>
            <w:r>
              <w:t xml:space="preserve">Click on </w:t>
            </w:r>
            <w:r w:rsidRPr="00B72F2C">
              <w:rPr>
                <w:b/>
              </w:rPr>
              <w:t>Disk Management</w:t>
            </w:r>
            <w:r>
              <w:t>.</w:t>
            </w:r>
          </w:p>
          <w:p w14:paraId="6394255D" w14:textId="31E5CF5B" w:rsidR="004B4998" w:rsidRDefault="004B4998" w:rsidP="004B4998">
            <w:pPr>
              <w:pStyle w:val="ListParagraph"/>
              <w:numPr>
                <w:ilvl w:val="0"/>
                <w:numId w:val="4"/>
              </w:numPr>
            </w:pPr>
            <w:r>
              <w:t xml:space="preserve">In the </w:t>
            </w:r>
            <w:r w:rsidRPr="004B4998">
              <w:rPr>
                <w:b/>
              </w:rPr>
              <w:t>Initialize Disk</w:t>
            </w:r>
            <w:r>
              <w:t xml:space="preserve"> dialog, click </w:t>
            </w:r>
            <w:r w:rsidRPr="004B4998">
              <w:rPr>
                <w:b/>
              </w:rPr>
              <w:t>OK</w:t>
            </w:r>
            <w:r>
              <w:t xml:space="preserve"> to initialize the 4 data disks.</w:t>
            </w:r>
          </w:p>
        </w:tc>
        <w:tc>
          <w:tcPr>
            <w:tcW w:w="4135" w:type="dxa"/>
          </w:tcPr>
          <w:p w14:paraId="456A4D95" w14:textId="68217B92" w:rsidR="002F3A3F" w:rsidRDefault="004B4998" w:rsidP="00B72F2C">
            <w:pPr>
              <w:jc w:val="right"/>
            </w:pPr>
            <w:r>
              <w:rPr>
                <w:noProof/>
              </w:rPr>
              <w:drawing>
                <wp:inline distT="0" distB="0" distL="0" distR="0" wp14:anchorId="678E7DE2" wp14:editId="3CDFC04A">
                  <wp:extent cx="2143942" cy="1627329"/>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56550" cy="1636899"/>
                          </a:xfrm>
                          <a:prstGeom prst="rect">
                            <a:avLst/>
                          </a:prstGeom>
                        </pic:spPr>
                      </pic:pic>
                    </a:graphicData>
                  </a:graphic>
                </wp:inline>
              </w:drawing>
            </w:r>
          </w:p>
        </w:tc>
      </w:tr>
      <w:tr w:rsidR="004B4998" w14:paraId="1A9DDB18" w14:textId="77777777" w:rsidTr="002F3A3F">
        <w:tc>
          <w:tcPr>
            <w:tcW w:w="6655" w:type="dxa"/>
          </w:tcPr>
          <w:p w14:paraId="2ED1806C" w14:textId="34A33A86" w:rsidR="004B4998" w:rsidRDefault="004B4998" w:rsidP="004B4998">
            <w:pPr>
              <w:pStyle w:val="ListParagraph"/>
              <w:numPr>
                <w:ilvl w:val="0"/>
                <w:numId w:val="4"/>
              </w:numPr>
            </w:pPr>
            <w:r>
              <w:lastRenderedPageBreak/>
              <w:t xml:space="preserve">In the </w:t>
            </w:r>
            <w:r w:rsidRPr="00B72F2C">
              <w:rPr>
                <w:b/>
              </w:rPr>
              <w:t>Disk Management</w:t>
            </w:r>
            <w:r>
              <w:t xml:space="preserve"> window:</w:t>
            </w:r>
          </w:p>
          <w:p w14:paraId="36386E1A" w14:textId="77777777" w:rsidR="004B4998" w:rsidRDefault="004B4998" w:rsidP="004B4998">
            <w:pPr>
              <w:pStyle w:val="ListParagraph"/>
              <w:numPr>
                <w:ilvl w:val="1"/>
                <w:numId w:val="4"/>
              </w:numPr>
            </w:pPr>
            <w:r>
              <w:t>Show the C: (127 BG) which is the OS Disk backed in the Azure storage account.</w:t>
            </w:r>
          </w:p>
          <w:p w14:paraId="2DE49E22" w14:textId="77777777" w:rsidR="004B4998" w:rsidRDefault="004B4998" w:rsidP="004B4998">
            <w:pPr>
              <w:pStyle w:val="ListParagraph"/>
              <w:numPr>
                <w:ilvl w:val="1"/>
                <w:numId w:val="4"/>
              </w:numPr>
            </w:pPr>
            <w:r>
              <w:t>Show the 4 data disks unallocated and ready to be configured.  Explain that you can create 4 separate volumes and logical drives for each, or you could stripe them and create one 4TB volume.</w:t>
            </w:r>
          </w:p>
          <w:p w14:paraId="36934B27" w14:textId="77777777" w:rsidR="004B4998" w:rsidRDefault="004B4998" w:rsidP="004B4998">
            <w:pPr>
              <w:pStyle w:val="ListParagraph"/>
              <w:numPr>
                <w:ilvl w:val="1"/>
                <w:numId w:val="4"/>
              </w:numPr>
            </w:pPr>
            <w:r>
              <w:t>Explain the D: drive.  This is backed by physical disks in the rack the virtual machine is running on.  Hence the reason it is temporary – it is not persisted (or backed) by your Azure Storage Account.  So only store temporary data here you are OK with losing.</w:t>
            </w:r>
          </w:p>
          <w:p w14:paraId="4BB6F7FA" w14:textId="77777777" w:rsidR="004B4998" w:rsidRDefault="004B4998" w:rsidP="004B4998">
            <w:pPr>
              <w:pStyle w:val="ListParagraph"/>
              <w:numPr>
                <w:ilvl w:val="0"/>
                <w:numId w:val="4"/>
              </w:numPr>
            </w:pPr>
            <w:r>
              <w:t xml:space="preserve">Right-click on </w:t>
            </w:r>
            <w:r w:rsidRPr="009F738F">
              <w:rPr>
                <w:b/>
              </w:rPr>
              <w:t>Disk 2</w:t>
            </w:r>
            <w:r>
              <w:t xml:space="preserve"> and select </w:t>
            </w:r>
            <w:r w:rsidRPr="009F738F">
              <w:rPr>
                <w:b/>
              </w:rPr>
              <w:t>New Simple Volume</w:t>
            </w:r>
            <w:r>
              <w:t>.  Accept all the defaults to complete the wizard except for the following:</w:t>
            </w:r>
          </w:p>
          <w:p w14:paraId="4553FF5F" w14:textId="77777777" w:rsidR="004B4998" w:rsidRDefault="004B4998" w:rsidP="004B4998">
            <w:pPr>
              <w:pStyle w:val="ListParagraph"/>
              <w:numPr>
                <w:ilvl w:val="1"/>
                <w:numId w:val="4"/>
              </w:numPr>
            </w:pPr>
            <w:r>
              <w:t>Set the drive letter to F.</w:t>
            </w:r>
          </w:p>
          <w:p w14:paraId="4278B947" w14:textId="299006B4" w:rsidR="004B4998" w:rsidRDefault="004B4998" w:rsidP="004B4998">
            <w:pPr>
              <w:pStyle w:val="ListParagraph"/>
              <w:numPr>
                <w:ilvl w:val="1"/>
                <w:numId w:val="4"/>
              </w:numPr>
            </w:pPr>
            <w:r>
              <w:t>Set the Volume label to “Data1”.</w:t>
            </w:r>
          </w:p>
          <w:p w14:paraId="73D7248A" w14:textId="2C68A37F" w:rsidR="004B4998" w:rsidRDefault="004B4998" w:rsidP="004B4998">
            <w:pPr>
              <w:pStyle w:val="ListParagraph"/>
              <w:numPr>
                <w:ilvl w:val="0"/>
                <w:numId w:val="4"/>
              </w:numPr>
            </w:pPr>
            <w:r>
              <w:t>Check the box to do a Quick Format.</w:t>
            </w:r>
          </w:p>
        </w:tc>
        <w:tc>
          <w:tcPr>
            <w:tcW w:w="4135" w:type="dxa"/>
          </w:tcPr>
          <w:p w14:paraId="1FA1BB5E" w14:textId="48E9419F" w:rsidR="004B4998" w:rsidRDefault="004B4998" w:rsidP="00B72F2C">
            <w:pPr>
              <w:jc w:val="right"/>
              <w:rPr>
                <w:noProof/>
              </w:rPr>
            </w:pPr>
            <w:r>
              <w:rPr>
                <w:noProof/>
              </w:rPr>
              <w:drawing>
                <wp:inline distT="0" distB="0" distL="0" distR="0" wp14:anchorId="37874EA6" wp14:editId="5CE100A2">
                  <wp:extent cx="2440142" cy="2188493"/>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66458" cy="2212095"/>
                          </a:xfrm>
                          <a:prstGeom prst="rect">
                            <a:avLst/>
                          </a:prstGeom>
                        </pic:spPr>
                      </pic:pic>
                    </a:graphicData>
                  </a:graphic>
                </wp:inline>
              </w:drawing>
            </w:r>
          </w:p>
        </w:tc>
      </w:tr>
      <w:tr w:rsidR="009F738F" w14:paraId="3CD28186" w14:textId="77777777" w:rsidTr="002F3A3F">
        <w:tc>
          <w:tcPr>
            <w:tcW w:w="6655" w:type="dxa"/>
          </w:tcPr>
          <w:p w14:paraId="1CE5AF98" w14:textId="77777777" w:rsidR="009F738F" w:rsidRDefault="001B4ECC" w:rsidP="00B72F2C">
            <w:pPr>
              <w:pStyle w:val="ListParagraph"/>
              <w:numPr>
                <w:ilvl w:val="0"/>
                <w:numId w:val="4"/>
              </w:numPr>
            </w:pPr>
            <w:r>
              <w:t xml:space="preserve">Right-click on </w:t>
            </w:r>
            <w:r w:rsidRPr="001B4ECC">
              <w:rPr>
                <w:b/>
              </w:rPr>
              <w:t>Disk 3</w:t>
            </w:r>
            <w:r>
              <w:t xml:space="preserve"> and </w:t>
            </w:r>
            <w:r w:rsidRPr="001B4ECC">
              <w:t>select</w:t>
            </w:r>
            <w:r w:rsidRPr="001B4ECC">
              <w:rPr>
                <w:b/>
              </w:rPr>
              <w:t xml:space="preserve"> New Striped Volume</w:t>
            </w:r>
            <w:r>
              <w:t>.</w:t>
            </w:r>
          </w:p>
          <w:p w14:paraId="3041E9F9" w14:textId="77777777" w:rsidR="00DF0732" w:rsidRDefault="00DF0732" w:rsidP="00DF0732">
            <w:pPr>
              <w:pStyle w:val="ListParagraph"/>
              <w:numPr>
                <w:ilvl w:val="0"/>
                <w:numId w:val="4"/>
              </w:numPr>
            </w:pPr>
            <w:r>
              <w:t>Accept all the defaults to complete the wizard except for the following:</w:t>
            </w:r>
          </w:p>
          <w:p w14:paraId="7343B188" w14:textId="0088155F" w:rsidR="00DF0732" w:rsidRDefault="00DF0732" w:rsidP="00DF0732">
            <w:pPr>
              <w:pStyle w:val="ListParagraph"/>
              <w:numPr>
                <w:ilvl w:val="1"/>
                <w:numId w:val="4"/>
              </w:numPr>
            </w:pPr>
            <w:r>
              <w:t>Add Disk 4 and Disk 5 to the selected disks that will comprise the volume.</w:t>
            </w:r>
          </w:p>
          <w:p w14:paraId="4EB80A7E" w14:textId="46F0CAB6" w:rsidR="00DF0732" w:rsidRDefault="00DF0732" w:rsidP="00DF0732">
            <w:pPr>
              <w:pStyle w:val="ListParagraph"/>
              <w:numPr>
                <w:ilvl w:val="1"/>
                <w:numId w:val="4"/>
              </w:numPr>
            </w:pPr>
            <w:r>
              <w:t>Set the drive letter to G.</w:t>
            </w:r>
          </w:p>
          <w:p w14:paraId="057753CD" w14:textId="5098FAAB" w:rsidR="00DF0732" w:rsidRDefault="00DF0732" w:rsidP="00DF0732">
            <w:pPr>
              <w:pStyle w:val="ListParagraph"/>
              <w:numPr>
                <w:ilvl w:val="1"/>
                <w:numId w:val="4"/>
              </w:numPr>
            </w:pPr>
            <w:r>
              <w:t xml:space="preserve">Set the </w:t>
            </w:r>
            <w:r w:rsidR="004B4998">
              <w:t>Volume label to “Data</w:t>
            </w:r>
            <w:r>
              <w:t>2”.</w:t>
            </w:r>
          </w:p>
          <w:p w14:paraId="13C7A4AD" w14:textId="77777777" w:rsidR="001B4ECC" w:rsidRDefault="00DF0732" w:rsidP="00DF0732">
            <w:pPr>
              <w:pStyle w:val="ListParagraph"/>
              <w:numPr>
                <w:ilvl w:val="1"/>
                <w:numId w:val="4"/>
              </w:numPr>
            </w:pPr>
            <w:r>
              <w:t>Check the box to do a Quick Format.</w:t>
            </w:r>
          </w:p>
          <w:p w14:paraId="7998D38C" w14:textId="4DD692A6" w:rsidR="00DF0732" w:rsidRDefault="00DF0732" w:rsidP="00DF0732"/>
        </w:tc>
        <w:tc>
          <w:tcPr>
            <w:tcW w:w="4135" w:type="dxa"/>
          </w:tcPr>
          <w:p w14:paraId="76F8AB5A" w14:textId="5453C615" w:rsidR="009F738F" w:rsidRDefault="001B4ECC" w:rsidP="00B72F2C">
            <w:pPr>
              <w:jc w:val="right"/>
              <w:rPr>
                <w:noProof/>
              </w:rPr>
            </w:pPr>
            <w:r>
              <w:rPr>
                <w:noProof/>
              </w:rPr>
              <w:drawing>
                <wp:inline distT="0" distB="0" distL="0" distR="0" wp14:anchorId="2CE2F1BE" wp14:editId="62336D80">
                  <wp:extent cx="1881137" cy="1525444"/>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89068" cy="1531875"/>
                          </a:xfrm>
                          <a:prstGeom prst="rect">
                            <a:avLst/>
                          </a:prstGeom>
                        </pic:spPr>
                      </pic:pic>
                    </a:graphicData>
                  </a:graphic>
                </wp:inline>
              </w:drawing>
            </w:r>
          </w:p>
        </w:tc>
      </w:tr>
      <w:tr w:rsidR="00DF0732" w14:paraId="69364E27" w14:textId="77777777" w:rsidTr="002F3A3F">
        <w:tc>
          <w:tcPr>
            <w:tcW w:w="6655" w:type="dxa"/>
          </w:tcPr>
          <w:p w14:paraId="0EEB823C" w14:textId="7BEFDFE1" w:rsidR="00591986" w:rsidRDefault="00591986" w:rsidP="00591986">
            <w:pPr>
              <w:pStyle w:val="ListParagraph"/>
              <w:numPr>
                <w:ilvl w:val="0"/>
                <w:numId w:val="4"/>
              </w:numPr>
            </w:pPr>
            <w:r>
              <w:t>At the top of the Disk Management window show the two volumes.  Point out the sizes of 1TB and 3TB, Simple and Striped.</w:t>
            </w:r>
          </w:p>
          <w:p w14:paraId="4E0834DC" w14:textId="3C6CC1C2" w:rsidR="004B4998" w:rsidRDefault="004B4998" w:rsidP="00591986"/>
        </w:tc>
        <w:tc>
          <w:tcPr>
            <w:tcW w:w="4135" w:type="dxa"/>
          </w:tcPr>
          <w:p w14:paraId="2BE0C6C5" w14:textId="2C9AF84B" w:rsidR="00DF0732" w:rsidRDefault="00591986" w:rsidP="00B72F2C">
            <w:pPr>
              <w:jc w:val="right"/>
              <w:rPr>
                <w:noProof/>
              </w:rPr>
            </w:pPr>
            <w:r>
              <w:rPr>
                <w:noProof/>
              </w:rPr>
              <w:drawing>
                <wp:inline distT="0" distB="0" distL="0" distR="0" wp14:anchorId="5034323B" wp14:editId="65D0319E">
                  <wp:extent cx="2493037" cy="72736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82949" cy="753600"/>
                          </a:xfrm>
                          <a:prstGeom prst="rect">
                            <a:avLst/>
                          </a:prstGeom>
                        </pic:spPr>
                      </pic:pic>
                    </a:graphicData>
                  </a:graphic>
                </wp:inline>
              </w:drawing>
            </w:r>
          </w:p>
        </w:tc>
      </w:tr>
    </w:tbl>
    <w:p w14:paraId="77B474C1" w14:textId="70A9CA66" w:rsidR="002F3A3F" w:rsidRDefault="002F3A3F" w:rsidP="002F3A3F"/>
    <w:p w14:paraId="392585AE" w14:textId="77777777" w:rsidR="00C323C5" w:rsidRDefault="00C323C5" w:rsidP="00C323C5">
      <w:pPr>
        <w:pStyle w:val="Heading2"/>
      </w:pPr>
      <w:bookmarkStart w:id="7" w:name="_Toc427562304"/>
      <w:r>
        <w:t>Clean Up</w:t>
      </w:r>
      <w:bookmarkEnd w:id="7"/>
    </w:p>
    <w:p w14:paraId="6F862745" w14:textId="13A3BF4B" w:rsidR="00C323C5" w:rsidRPr="00C323C5" w:rsidRDefault="007C7AF0" w:rsidP="00C323C5">
      <w:r>
        <w:t>To clean up this environment delete the resource group you created in the Setup section.</w:t>
      </w:r>
    </w:p>
    <w:sectPr w:rsidR="00C323C5" w:rsidRPr="00C323C5" w:rsidSect="002F3A3F">
      <w:footerReference w:type="default" r:id="rId2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srael Vega Jr" w:date="2015-10-15T11:44:00Z" w:initials="IVJ">
    <w:p w14:paraId="0901450A" w14:textId="685E39B1" w:rsidR="001B14E8" w:rsidRDefault="001B14E8">
      <w:pPr>
        <w:pStyle w:val="CommentText"/>
      </w:pPr>
      <w:r>
        <w:rPr>
          <w:rStyle w:val="CommentReference"/>
        </w:rPr>
        <w:annotationRef/>
      </w:r>
      <w:r>
        <w:t>If the Virtual machine is not created then you cannot continue. We need to assume there is no previous sessions ahead of you.</w:t>
      </w:r>
    </w:p>
  </w:comment>
  <w:comment w:id="5" w:author="Israel Vega Jr" w:date="2015-10-15T11:46:00Z" w:initials="IVJ">
    <w:p w14:paraId="01D82DB8" w14:textId="452A135D" w:rsidR="001B14E8" w:rsidRDefault="001B14E8">
      <w:pPr>
        <w:pStyle w:val="CommentText"/>
      </w:pPr>
      <w:r>
        <w:rPr>
          <w:rStyle w:val="CommentReference"/>
        </w:rPr>
        <w:annotationRef/>
      </w:r>
      <w:r>
        <w:t>Do we cut this demo?</w:t>
      </w:r>
    </w:p>
  </w:comment>
  <w:comment w:id="6" w:author="Israel Vega Jr" w:date="2015-10-15T11:48:00Z" w:initials="IVJ">
    <w:p w14:paraId="7A35AC5A" w14:textId="03F4EF87" w:rsidR="001B14E8" w:rsidRDefault="001B14E8">
      <w:pPr>
        <w:pStyle w:val="CommentText"/>
      </w:pPr>
      <w:r>
        <w:rPr>
          <w:rStyle w:val="CommentReference"/>
        </w:rPr>
        <w:annotationRef/>
      </w:r>
      <w:r>
        <w:t>Possibly split this demo to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01450A" w15:done="0"/>
  <w15:commentEx w15:paraId="01D82DB8" w15:done="0"/>
  <w15:commentEx w15:paraId="7A35AC5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D4F7F3" w14:textId="77777777" w:rsidR="00C322E7" w:rsidRDefault="00C322E7" w:rsidP="00C323C5">
      <w:pPr>
        <w:spacing w:after="0" w:line="240" w:lineRule="auto"/>
      </w:pPr>
      <w:r>
        <w:separator/>
      </w:r>
    </w:p>
  </w:endnote>
  <w:endnote w:type="continuationSeparator" w:id="0">
    <w:p w14:paraId="34869744" w14:textId="77777777" w:rsidR="00C322E7" w:rsidRDefault="00C322E7" w:rsidP="00C32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EC86A" w14:textId="77777777" w:rsidR="00C323C5" w:rsidRDefault="00FA2B7D" w:rsidP="00FA2B7D">
    <w:pPr>
      <w:pStyle w:val="Footer"/>
      <w:jc w:val="center"/>
    </w:pPr>
    <w: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3F8E52" w14:textId="77777777" w:rsidR="00C322E7" w:rsidRDefault="00C322E7" w:rsidP="00C323C5">
      <w:pPr>
        <w:spacing w:after="0" w:line="240" w:lineRule="auto"/>
      </w:pPr>
      <w:r>
        <w:separator/>
      </w:r>
    </w:p>
  </w:footnote>
  <w:footnote w:type="continuationSeparator" w:id="0">
    <w:p w14:paraId="44C84318" w14:textId="77777777" w:rsidR="00C322E7" w:rsidRDefault="00C322E7" w:rsidP="00C323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62818"/>
    <w:multiLevelType w:val="hybridMultilevel"/>
    <w:tmpl w:val="E1A066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E91902"/>
    <w:multiLevelType w:val="hybridMultilevel"/>
    <w:tmpl w:val="198C66D6"/>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2" w15:restartNumberingAfterBreak="0">
    <w:nsid w:val="5B4D6477"/>
    <w:multiLevelType w:val="hybridMultilevel"/>
    <w:tmpl w:val="D03A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24BD2"/>
    <w:multiLevelType w:val="hybridMultilevel"/>
    <w:tmpl w:val="35FEA3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0B6355A"/>
    <w:multiLevelType w:val="hybridMultilevel"/>
    <w:tmpl w:val="D99016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srael Vega Jr">
    <w15:presenceInfo w15:providerId="Windows Live" w15:userId="2bdee82e65a401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3C5"/>
    <w:rsid w:val="0011238C"/>
    <w:rsid w:val="00144B7A"/>
    <w:rsid w:val="001B14E8"/>
    <w:rsid w:val="001B4ECC"/>
    <w:rsid w:val="001D6663"/>
    <w:rsid w:val="001E284C"/>
    <w:rsid w:val="002F3A3F"/>
    <w:rsid w:val="0036450C"/>
    <w:rsid w:val="004223BA"/>
    <w:rsid w:val="004315EC"/>
    <w:rsid w:val="004B4998"/>
    <w:rsid w:val="00591986"/>
    <w:rsid w:val="005E1AE2"/>
    <w:rsid w:val="005E2DB8"/>
    <w:rsid w:val="00740C08"/>
    <w:rsid w:val="0078655C"/>
    <w:rsid w:val="00790F01"/>
    <w:rsid w:val="007B0BAF"/>
    <w:rsid w:val="007C4C1E"/>
    <w:rsid w:val="007C7AF0"/>
    <w:rsid w:val="00897C0D"/>
    <w:rsid w:val="00972768"/>
    <w:rsid w:val="009F738F"/>
    <w:rsid w:val="00A17445"/>
    <w:rsid w:val="00A77189"/>
    <w:rsid w:val="00AA0472"/>
    <w:rsid w:val="00B72F2C"/>
    <w:rsid w:val="00C322E7"/>
    <w:rsid w:val="00C323C5"/>
    <w:rsid w:val="00C95805"/>
    <w:rsid w:val="00CE129E"/>
    <w:rsid w:val="00CE7FDE"/>
    <w:rsid w:val="00D16395"/>
    <w:rsid w:val="00D31F2D"/>
    <w:rsid w:val="00D45318"/>
    <w:rsid w:val="00D86CEC"/>
    <w:rsid w:val="00DF0732"/>
    <w:rsid w:val="00E84611"/>
    <w:rsid w:val="00ED07F6"/>
    <w:rsid w:val="00ED4598"/>
    <w:rsid w:val="00EF1D52"/>
    <w:rsid w:val="00F83398"/>
    <w:rsid w:val="00FA2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CF38"/>
  <w15:chartTrackingRefBased/>
  <w15:docId w15:val="{A3930B06-FA5B-402E-AF77-3E045997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323C5"/>
  </w:style>
  <w:style w:type="paragraph" w:styleId="Heading1">
    <w:name w:val="heading 1"/>
    <w:basedOn w:val="Normal"/>
    <w:next w:val="Normal"/>
    <w:link w:val="Heading1Char"/>
    <w:uiPriority w:val="9"/>
    <w:qFormat/>
    <w:rsid w:val="00C323C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323C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323C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323C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323C5"/>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323C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323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23C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323C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3C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323C5"/>
    <w:rPr>
      <w:rFonts w:asciiTheme="majorHAnsi" w:eastAsiaTheme="majorEastAsia" w:hAnsiTheme="majorHAnsi" w:cstheme="majorBidi"/>
      <w:color w:val="323E4F" w:themeColor="text2" w:themeShade="BF"/>
      <w:spacing w:val="5"/>
      <w:sz w:val="52"/>
      <w:szCs w:val="52"/>
    </w:rPr>
  </w:style>
  <w:style w:type="character" w:styleId="PlaceholderText">
    <w:name w:val="Placeholder Text"/>
    <w:basedOn w:val="DefaultParagraphFont"/>
    <w:uiPriority w:val="99"/>
    <w:semiHidden/>
    <w:rsid w:val="00C323C5"/>
    <w:rPr>
      <w:color w:val="808080"/>
    </w:rPr>
  </w:style>
  <w:style w:type="character" w:customStyle="1" w:styleId="Heading1Char">
    <w:name w:val="Heading 1 Char"/>
    <w:basedOn w:val="DefaultParagraphFont"/>
    <w:link w:val="Heading1"/>
    <w:uiPriority w:val="9"/>
    <w:rsid w:val="00C323C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323C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323C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323C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323C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323C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323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23C5"/>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323C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323C5"/>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C323C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323C5"/>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323C5"/>
    <w:rPr>
      <w:b/>
      <w:bCs/>
    </w:rPr>
  </w:style>
  <w:style w:type="character" w:styleId="Emphasis">
    <w:name w:val="Emphasis"/>
    <w:basedOn w:val="DefaultParagraphFont"/>
    <w:uiPriority w:val="20"/>
    <w:qFormat/>
    <w:rsid w:val="00C323C5"/>
    <w:rPr>
      <w:i/>
      <w:iCs/>
    </w:rPr>
  </w:style>
  <w:style w:type="paragraph" w:styleId="NoSpacing">
    <w:name w:val="No Spacing"/>
    <w:uiPriority w:val="1"/>
    <w:qFormat/>
    <w:rsid w:val="00C323C5"/>
    <w:pPr>
      <w:spacing w:after="0" w:line="240" w:lineRule="auto"/>
    </w:pPr>
  </w:style>
  <w:style w:type="paragraph" w:styleId="Quote">
    <w:name w:val="Quote"/>
    <w:basedOn w:val="Normal"/>
    <w:next w:val="Normal"/>
    <w:link w:val="QuoteChar"/>
    <w:uiPriority w:val="29"/>
    <w:qFormat/>
    <w:rsid w:val="00C323C5"/>
    <w:rPr>
      <w:i/>
      <w:iCs/>
      <w:color w:val="000000" w:themeColor="text1"/>
    </w:rPr>
  </w:style>
  <w:style w:type="character" w:customStyle="1" w:styleId="QuoteChar">
    <w:name w:val="Quote Char"/>
    <w:basedOn w:val="DefaultParagraphFont"/>
    <w:link w:val="Quote"/>
    <w:uiPriority w:val="29"/>
    <w:rsid w:val="00C323C5"/>
    <w:rPr>
      <w:i/>
      <w:iCs/>
      <w:color w:val="000000" w:themeColor="text1"/>
    </w:rPr>
  </w:style>
  <w:style w:type="paragraph" w:styleId="IntenseQuote">
    <w:name w:val="Intense Quote"/>
    <w:basedOn w:val="Normal"/>
    <w:next w:val="Normal"/>
    <w:link w:val="IntenseQuoteChar"/>
    <w:uiPriority w:val="30"/>
    <w:qFormat/>
    <w:rsid w:val="00C323C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323C5"/>
    <w:rPr>
      <w:b/>
      <w:bCs/>
      <w:i/>
      <w:iCs/>
      <w:color w:val="5B9BD5" w:themeColor="accent1"/>
    </w:rPr>
  </w:style>
  <w:style w:type="character" w:styleId="SubtleEmphasis">
    <w:name w:val="Subtle Emphasis"/>
    <w:basedOn w:val="DefaultParagraphFont"/>
    <w:uiPriority w:val="19"/>
    <w:qFormat/>
    <w:rsid w:val="00C323C5"/>
    <w:rPr>
      <w:i/>
      <w:iCs/>
      <w:color w:val="808080" w:themeColor="text1" w:themeTint="7F"/>
    </w:rPr>
  </w:style>
  <w:style w:type="character" w:styleId="IntenseEmphasis">
    <w:name w:val="Intense Emphasis"/>
    <w:basedOn w:val="DefaultParagraphFont"/>
    <w:uiPriority w:val="21"/>
    <w:qFormat/>
    <w:rsid w:val="00C323C5"/>
    <w:rPr>
      <w:b/>
      <w:bCs/>
      <w:i/>
      <w:iCs/>
      <w:color w:val="5B9BD5" w:themeColor="accent1"/>
    </w:rPr>
  </w:style>
  <w:style w:type="character" w:styleId="SubtleReference">
    <w:name w:val="Subtle Reference"/>
    <w:basedOn w:val="DefaultParagraphFont"/>
    <w:uiPriority w:val="31"/>
    <w:qFormat/>
    <w:rsid w:val="00C323C5"/>
    <w:rPr>
      <w:smallCaps/>
      <w:color w:val="ED7D31" w:themeColor="accent2"/>
      <w:u w:val="single"/>
    </w:rPr>
  </w:style>
  <w:style w:type="character" w:styleId="IntenseReference">
    <w:name w:val="Intense Reference"/>
    <w:basedOn w:val="DefaultParagraphFont"/>
    <w:uiPriority w:val="32"/>
    <w:qFormat/>
    <w:rsid w:val="00C323C5"/>
    <w:rPr>
      <w:b/>
      <w:bCs/>
      <w:smallCaps/>
      <w:color w:val="ED7D31" w:themeColor="accent2"/>
      <w:spacing w:val="5"/>
      <w:u w:val="single"/>
    </w:rPr>
  </w:style>
  <w:style w:type="character" w:styleId="BookTitle">
    <w:name w:val="Book Title"/>
    <w:basedOn w:val="DefaultParagraphFont"/>
    <w:uiPriority w:val="33"/>
    <w:qFormat/>
    <w:rsid w:val="00C323C5"/>
    <w:rPr>
      <w:b/>
      <w:bCs/>
      <w:smallCaps/>
      <w:spacing w:val="5"/>
    </w:rPr>
  </w:style>
  <w:style w:type="paragraph" w:styleId="TOCHeading">
    <w:name w:val="TOC Heading"/>
    <w:basedOn w:val="Heading1"/>
    <w:next w:val="Normal"/>
    <w:uiPriority w:val="39"/>
    <w:unhideWhenUsed/>
    <w:qFormat/>
    <w:rsid w:val="00C323C5"/>
    <w:pPr>
      <w:outlineLvl w:val="9"/>
    </w:pPr>
  </w:style>
  <w:style w:type="paragraph" w:styleId="ListParagraph">
    <w:name w:val="List Paragraph"/>
    <w:basedOn w:val="Normal"/>
    <w:uiPriority w:val="34"/>
    <w:qFormat/>
    <w:rsid w:val="00C323C5"/>
    <w:pPr>
      <w:ind w:left="720"/>
      <w:contextualSpacing/>
    </w:pPr>
  </w:style>
  <w:style w:type="paragraph" w:styleId="TOC2">
    <w:name w:val="toc 2"/>
    <w:basedOn w:val="Normal"/>
    <w:next w:val="Normal"/>
    <w:autoRedefine/>
    <w:uiPriority w:val="39"/>
    <w:unhideWhenUsed/>
    <w:rsid w:val="00C323C5"/>
    <w:pPr>
      <w:spacing w:after="100"/>
      <w:ind w:left="220"/>
    </w:pPr>
  </w:style>
  <w:style w:type="character" w:styleId="Hyperlink">
    <w:name w:val="Hyperlink"/>
    <w:basedOn w:val="DefaultParagraphFont"/>
    <w:uiPriority w:val="99"/>
    <w:unhideWhenUsed/>
    <w:rsid w:val="00C323C5"/>
    <w:rPr>
      <w:color w:val="0563C1" w:themeColor="hyperlink"/>
      <w:u w:val="single"/>
    </w:rPr>
  </w:style>
  <w:style w:type="paragraph" w:styleId="Header">
    <w:name w:val="header"/>
    <w:basedOn w:val="Normal"/>
    <w:link w:val="HeaderChar"/>
    <w:uiPriority w:val="99"/>
    <w:unhideWhenUsed/>
    <w:rsid w:val="00C32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3C5"/>
  </w:style>
  <w:style w:type="paragraph" w:styleId="Footer">
    <w:name w:val="footer"/>
    <w:basedOn w:val="Normal"/>
    <w:link w:val="FooterChar"/>
    <w:uiPriority w:val="99"/>
    <w:unhideWhenUsed/>
    <w:rsid w:val="00C32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3C5"/>
  </w:style>
  <w:style w:type="table" w:styleId="TableGrid">
    <w:name w:val="Table Grid"/>
    <w:basedOn w:val="TableNormal"/>
    <w:uiPriority w:val="39"/>
    <w:rsid w:val="002F3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84611"/>
    <w:rPr>
      <w:color w:val="954F72" w:themeColor="followedHyperlink"/>
      <w:u w:val="single"/>
    </w:rPr>
  </w:style>
  <w:style w:type="character" w:styleId="CommentReference">
    <w:name w:val="annotation reference"/>
    <w:basedOn w:val="DefaultParagraphFont"/>
    <w:uiPriority w:val="99"/>
    <w:semiHidden/>
    <w:unhideWhenUsed/>
    <w:rsid w:val="001B14E8"/>
    <w:rPr>
      <w:sz w:val="16"/>
      <w:szCs w:val="16"/>
    </w:rPr>
  </w:style>
  <w:style w:type="paragraph" w:styleId="CommentText">
    <w:name w:val="annotation text"/>
    <w:basedOn w:val="Normal"/>
    <w:link w:val="CommentTextChar"/>
    <w:uiPriority w:val="99"/>
    <w:semiHidden/>
    <w:unhideWhenUsed/>
    <w:rsid w:val="001B14E8"/>
    <w:pPr>
      <w:spacing w:line="240" w:lineRule="auto"/>
    </w:pPr>
    <w:rPr>
      <w:sz w:val="20"/>
      <w:szCs w:val="20"/>
    </w:rPr>
  </w:style>
  <w:style w:type="character" w:customStyle="1" w:styleId="CommentTextChar">
    <w:name w:val="Comment Text Char"/>
    <w:basedOn w:val="DefaultParagraphFont"/>
    <w:link w:val="CommentText"/>
    <w:uiPriority w:val="99"/>
    <w:semiHidden/>
    <w:rsid w:val="001B14E8"/>
    <w:rPr>
      <w:sz w:val="20"/>
      <w:szCs w:val="20"/>
    </w:rPr>
  </w:style>
  <w:style w:type="paragraph" w:styleId="CommentSubject">
    <w:name w:val="annotation subject"/>
    <w:basedOn w:val="CommentText"/>
    <w:next w:val="CommentText"/>
    <w:link w:val="CommentSubjectChar"/>
    <w:uiPriority w:val="99"/>
    <w:semiHidden/>
    <w:unhideWhenUsed/>
    <w:rsid w:val="001B14E8"/>
    <w:rPr>
      <w:b/>
      <w:bCs/>
    </w:rPr>
  </w:style>
  <w:style w:type="character" w:customStyle="1" w:styleId="CommentSubjectChar">
    <w:name w:val="Comment Subject Char"/>
    <w:basedOn w:val="CommentTextChar"/>
    <w:link w:val="CommentSubject"/>
    <w:uiPriority w:val="99"/>
    <w:semiHidden/>
    <w:rsid w:val="001B14E8"/>
    <w:rPr>
      <w:b/>
      <w:bCs/>
      <w:sz w:val="20"/>
      <w:szCs w:val="20"/>
    </w:rPr>
  </w:style>
  <w:style w:type="paragraph" w:styleId="BalloonText">
    <w:name w:val="Balloon Text"/>
    <w:basedOn w:val="Normal"/>
    <w:link w:val="BalloonTextChar"/>
    <w:uiPriority w:val="99"/>
    <w:semiHidden/>
    <w:unhideWhenUsed/>
    <w:rsid w:val="001B14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4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zure.microsoft.com/en-us/documentation/templates/101-vm-multiple-data-disk/"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https://gallery.technet.microsoft.com/DiskSpd-a-robust-storage-6cd2f223" TargetMode="External"/><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D210E785F9E486C92FB06C2FF6A198C"/>
        <w:category>
          <w:name w:val="General"/>
          <w:gallery w:val="placeholder"/>
        </w:category>
        <w:types>
          <w:type w:val="bbPlcHdr"/>
        </w:types>
        <w:behaviors>
          <w:behavior w:val="content"/>
        </w:behaviors>
        <w:guid w:val="{6FC02EF9-DE27-4999-98E0-0E8E8DDCA8FD}"/>
      </w:docPartPr>
      <w:docPartBody>
        <w:p w:rsidR="00C6552F" w:rsidRDefault="00822BF0">
          <w:r w:rsidRPr="00006D58">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BF0"/>
    <w:rsid w:val="000C34D9"/>
    <w:rsid w:val="006101C0"/>
    <w:rsid w:val="00822BF0"/>
    <w:rsid w:val="00AB5186"/>
    <w:rsid w:val="00C6552F"/>
    <w:rsid w:val="00F3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2B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8F381963C77D44A6A91469D5845EE5" ma:contentTypeVersion="2" ma:contentTypeDescription="Create a new document." ma:contentTypeScope="" ma:versionID="66290b1f7725e443aa19cdb7b89371b7">
  <xsd:schema xmlns:xsd="http://www.w3.org/2001/XMLSchema" xmlns:xs="http://www.w3.org/2001/XMLSchema" xmlns:p="http://schemas.microsoft.com/office/2006/metadata/properties" xmlns:ns2="c58f79d2-8dd2-43f0-9a03-e1b9f874d667" targetNamespace="http://schemas.microsoft.com/office/2006/metadata/properties" ma:root="true" ma:fieldsID="27a8e9c299bda407fa38b12f0db042eb" ns2:_="">
    <xsd:import namespace="c58f79d2-8dd2-43f0-9a03-e1b9f874d66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8f79d2-8dd2-43f0-9a03-e1b9f874d66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3563E-B69A-48C4-A373-321631E77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8f79d2-8dd2-43f0-9a03-e1b9f874d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DFDDB8-532F-4EE5-A4D9-645F1EB938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71AC85-9222-4A33-9758-2FE078118DBC}">
  <ds:schemaRefs>
    <ds:schemaRef ds:uri="http://schemas.microsoft.com/sharepoint/v3/contenttype/forms"/>
  </ds:schemaRefs>
</ds:datastoreItem>
</file>

<file path=customXml/itemProps4.xml><?xml version="1.0" encoding="utf-8"?>
<ds:datastoreItem xmlns:ds="http://schemas.openxmlformats.org/officeDocument/2006/customXml" ds:itemID="{947CAF19-2EDE-4DFD-B969-3B5FCC341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TotalTime>
  <Pages>4</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Storage Introduction</dc:subject>
  <dc:creator>Kirk Evans</dc:creator>
  <cp:keywords/>
  <dc:description/>
  <cp:lastModifiedBy>Steffen Vorein</cp:lastModifiedBy>
  <cp:revision>23</cp:revision>
  <dcterms:created xsi:type="dcterms:W3CDTF">2015-08-12T17:14:00Z</dcterms:created>
  <dcterms:modified xsi:type="dcterms:W3CDTF">2016-02-22T09:51:00Z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0x010100C08F381963C77D44A6A91469D5845EE5</vt:lpwstr>
  </property>
</Properties>
</file>