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ShipPulse</w:t>
        <w:br/>
        <w:t>Solution Guide</w:t>
        <w:br/>
      </w:r>
    </w:p>
    <w:p>
      <w:pPr>
        <w:jc w:val="center"/>
      </w:pPr>
      <w:r>
        <w:t>Version 2.0 | Date: March 02, 2026</w:t>
      </w:r>
    </w:p>
    <w:p>
      <w:r>
        <w:br w:type="page"/>
      </w:r>
    </w:p>
    <w:p>
      <w:pPr>
        <w:pStyle w:val="Heading1"/>
      </w:pPr>
      <w:r>
        <w:t>How to Use This Solution Guide</w:t>
      </w:r>
    </w:p>
    <w:p>
      <w:r>
        <w:t>This guide gives exact steps, why we do them, common mistakes, and troubleshooting. It matches the Student Assignment tasks in the same order.</w:t>
      </w:r>
    </w:p>
    <w:p>
      <w:pPr>
        <w:pStyle w:val="Heading1"/>
      </w:pPr>
      <w:r>
        <w:t>Golden Rules (Real-World + Production-Grade)</w:t>
      </w:r>
    </w:p>
    <w:p>
      <w:pPr>
        <w:pStyle w:val="ListBullet"/>
      </w:pPr>
      <w:r>
        <w:t>Use PRs + CI checks before merging (avoid direct pushes to protected branches).</w:t>
      </w:r>
    </w:p>
    <w:p>
      <w:pPr>
        <w:pStyle w:val="ListBullet"/>
      </w:pPr>
      <w:r>
        <w:t>Deploy Dev automatically, deploy Prod with stronger controls (approval/branch restrictions).</w:t>
      </w:r>
    </w:p>
    <w:p>
      <w:pPr>
        <w:pStyle w:val="ListBullet"/>
      </w:pPr>
      <w:r>
        <w:t>Use IaC for repeatable infrastructure; portal only for learning tasks that are explicitly requested.</w:t>
      </w:r>
    </w:p>
    <w:p>
      <w:pPr>
        <w:pStyle w:val="ListBullet"/>
      </w:pPr>
      <w:r>
        <w:t>Separate deployment identity (GitHub -&gt; Azure) from runtime identity (Web App -&gt; Key Vault).</w:t>
      </w:r>
    </w:p>
    <w:p>
      <w:pPr>
        <w:pStyle w:val="ListBullet"/>
      </w:pPr>
      <w:r>
        <w:t>Add monitoring early; deployment without visibility is incomplete.</w:t>
      </w:r>
    </w:p>
    <w:p>
      <w:pPr>
        <w:pStyle w:val="Heading1"/>
      </w:pPr>
      <w:r>
        <w:t>Preflight: Cloud Shell + Repo</w:t>
      </w:r>
    </w:p>
    <w:p>
      <w:pPr>
        <w:pStyle w:val="Heading2"/>
      </w:pPr>
      <w:r>
        <w:t>Cloud Shell check</w:t>
      </w:r>
    </w:p>
    <w:p>
      <w:r>
        <w:t>Cloud Shell includes Azure CLI and Bicep, so no local install is required.</w:t>
      </w:r>
    </w:p>
    <w:p>
      <w:r>
        <w:t>Run:</w:t>
      </w:r>
    </w:p>
    <w:p>
      <w:r>
        <w:rPr>
          <w:rFonts w:ascii="Courier New" w:hAnsi="Courier New"/>
          <w:sz w:val="20"/>
        </w:rPr>
        <w:t>az version</w:t>
        <w:br/>
        <w:t>az bicep version</w:t>
      </w:r>
    </w:p>
    <w:p>
      <w:r>
        <w:t>If Azure CLI is not available, re-open Cloud Shell or choose Bash.</w:t>
      </w:r>
    </w:p>
    <w:p>
      <w:pPr>
        <w:pStyle w:val="Heading2"/>
      </w:pPr>
      <w:r>
        <w:t>Repo push (starter code)</w:t>
      </w:r>
    </w:p>
    <w:p>
      <w:r>
        <w:t>Expected branches: develop and main. Workflow files exist under .github/workflows/.</w:t>
      </w:r>
    </w:p>
    <w:p>
      <w:r>
        <w:br w:type="page"/>
      </w:r>
    </w:p>
    <w:p>
      <w:pPr>
        <w:pStyle w:val="Heading1"/>
      </w:pPr>
      <w:r>
        <w:t>Day 2: Deploy Dev Infra via Bicep (Cloud Shell)</w:t>
      </w:r>
    </w:p>
    <w:p>
      <w:pPr>
        <w:pStyle w:val="Heading2"/>
      </w:pPr>
      <w:r>
        <w:t>Step 1: Create resource groups</w:t>
      </w:r>
    </w:p>
    <w:p>
      <w:r>
        <w:rPr>
          <w:rFonts w:ascii="Courier New" w:hAnsi="Courier New"/>
          <w:sz w:val="20"/>
        </w:rPr>
        <w:t>az group create -n rg-shippulse-dev -l centralindia</w:t>
        <w:br/>
        <w:t>az group create -n rg-shippulse-prod -l centralindia</w:t>
      </w:r>
    </w:p>
    <w:p>
      <w:pPr>
        <w:pStyle w:val="Heading2"/>
      </w:pPr>
      <w:r>
        <w:t>Step 2: Set unique suffix and Key Vault naming</w:t>
      </w:r>
    </w:p>
    <w:p>
      <w:r>
        <w:t>Key Vault name must be globally unique and only letters/numbers. Use a short suffix like demo01.</w:t>
      </w:r>
    </w:p>
    <w:p>
      <w:r>
        <w:t>Example: kvshippulsedevDemo01 (no hyphens).</w:t>
      </w:r>
    </w:p>
    <w:p>
      <w:pPr>
        <w:pStyle w:val="Heading2"/>
      </w:pPr>
      <w:r>
        <w:t>Step 3: Generate SSH key (Cloud Shell)</w:t>
      </w:r>
    </w:p>
    <w:p>
      <w:r>
        <w:rPr>
          <w:rFonts w:ascii="Courier New" w:hAnsi="Courier New"/>
          <w:sz w:val="20"/>
        </w:rPr>
        <w:t>ssh-keygen -t rsa -b 4096 -f ~/.ssh/shippulse_id_rsa -N ""</w:t>
        <w:br/>
        <w:t>cat ~/.ssh/shippulse_id_rsa.pub</w:t>
      </w:r>
    </w:p>
    <w:p>
      <w:r>
        <w:t>Copy the public key into infra/env/dev.bicepparam -&gt; jumpboxSshPublicKey.</w:t>
      </w:r>
    </w:p>
    <w:p>
      <w:r>
        <w:t>Download the private key to your laptop (Cloud Shell file download) and keep it safe. You will SSH using it.</w:t>
      </w:r>
    </w:p>
    <w:p>
      <w:pPr>
        <w:pStyle w:val="Heading2"/>
      </w:pPr>
      <w:r>
        <w:t>Step 4: Set SSH allowed CIDR</w:t>
      </w:r>
    </w:p>
    <w:p>
      <w:r>
        <w:t>Find your public IP and set sshAllowedCidr = &lt;ip&gt;/32 in dev.bicepparam.</w:t>
      </w:r>
    </w:p>
    <w:p>
      <w:r>
        <w:t>Why: startup-grade security - allow SSH only from your IP.</w:t>
      </w:r>
    </w:p>
    <w:p>
      <w:pPr>
        <w:pStyle w:val="Heading2"/>
      </w:pPr>
      <w:r>
        <w:t>Step 5: Deploy</w:t>
      </w:r>
    </w:p>
    <w:p>
      <w:r>
        <w:rPr>
          <w:rFonts w:ascii="Courier New" w:hAnsi="Courier New"/>
          <w:sz w:val="20"/>
        </w:rPr>
        <w:t>az deployment group validate -g rg-shippulse-dev -f infra/main.bicep -p infra/env/dev.bicepparam</w:t>
        <w:br/>
        <w:t>az deployment group what-if  -g rg-shippulse-dev -f infra/main.bicep -p infra/env/dev.bicepparam</w:t>
        <w:br/>
        <w:t>az deployment group create   -g rg-shippulse-dev -f infra/main.bicep -p infra/env/dev.bicepparam</w:t>
      </w:r>
    </w:p>
    <w:p>
      <w:pPr>
        <w:pStyle w:val="Heading2"/>
      </w:pPr>
      <w:r>
        <w:t>Why we do validate + what-if</w:t>
      </w:r>
    </w:p>
    <w:p>
      <w:r>
        <w:t>It catches parameter mistakes early and shows what Azure will change before executing the deployment. This reduces accidental deletes/overwrites in real teams.</w:t>
      </w:r>
    </w:p>
    <w:p>
      <w:r>
        <w:br w:type="page"/>
      </w:r>
    </w:p>
    <w:p>
      <w:pPr>
        <w:pStyle w:val="Heading1"/>
      </w:pPr>
      <w:r>
        <w:t>Day 2: VM + Nginx</w:t>
      </w:r>
    </w:p>
    <w:p>
      <w:pPr>
        <w:pStyle w:val="Heading2"/>
      </w:pPr>
      <w:r>
        <w:t>SSH into VM</w:t>
      </w:r>
    </w:p>
    <w:p>
      <w:r>
        <w:t>Use the public IP output from deployment, then:</w:t>
      </w:r>
    </w:p>
    <w:p>
      <w:r>
        <w:rPr>
          <w:rFonts w:ascii="Courier New" w:hAnsi="Courier New"/>
          <w:sz w:val="20"/>
        </w:rPr>
        <w:t>ssh -i &lt;PRIVATE_KEY_PATH&gt; azureuser@&lt;JUMPBOX_PUBLIC_IP&gt;</w:t>
      </w:r>
    </w:p>
    <w:p>
      <w:pPr>
        <w:pStyle w:val="Heading2"/>
      </w:pPr>
      <w:r>
        <w:t>Install Nginx</w:t>
      </w:r>
    </w:p>
    <w:p>
      <w:r>
        <w:rPr>
          <w:rFonts w:ascii="Courier New" w:hAnsi="Courier New"/>
          <w:sz w:val="20"/>
        </w:rPr>
        <w:t>sudo apt-get update</w:t>
        <w:br/>
        <w:t>sudo apt-get install -y nginx</w:t>
        <w:br/>
        <w:t>sudo systemctl enable --now nginx</w:t>
        <w:br/>
        <w:t>curl -I http://localhost</w:t>
      </w:r>
    </w:p>
    <w:p>
      <w:pPr>
        <w:pStyle w:val="Heading2"/>
      </w:pPr>
      <w:r>
        <w:t>Common issues + fixes</w:t>
      </w:r>
    </w:p>
    <w:p>
      <w:r>
        <w:t>• Cannot SSH: check NSG rule source is your exact public IP/32; ensure you updated sshAllowedCidr.</w:t>
      </w:r>
    </w:p>
    <w:p>
      <w:r>
        <w:t>• Permission denied (publickey): ensure you used the correct private key matching the public key in bicepparam.</w:t>
      </w:r>
    </w:p>
    <w:p>
      <w:r>
        <w:t>• Port 80 not reachable: check NSG has Allow-HTTP-80 and VM is running.</w:t>
      </w:r>
    </w:p>
    <w:p>
      <w:r>
        <w:br w:type="page"/>
      </w:r>
    </w:p>
    <w:p>
      <w:pPr>
        <w:pStyle w:val="Heading1"/>
      </w:pPr>
      <w:r>
        <w:t>Day 3: Deploy Backend to App Service (GitHub Actions)</w:t>
      </w:r>
    </w:p>
    <w:p>
      <w:pPr>
        <w:pStyle w:val="Heading2"/>
      </w:pPr>
      <w:r>
        <w:t>Option A (beginner): Service Principal secret</w:t>
      </w:r>
    </w:p>
    <w:p>
      <w:r>
        <w:t>You already learned this. Use it first to get the pipeline working quickly.</w:t>
      </w:r>
    </w:p>
    <w:p>
      <w:r>
        <w:t>Create SP in Cloud Shell:</w:t>
      </w:r>
    </w:p>
    <w:p>
      <w:r>
        <w:rPr>
          <w:rFonts w:ascii="Courier New" w:hAnsi="Courier New"/>
          <w:sz w:val="20"/>
        </w:rPr>
        <w:t>az ad sp create-for-rbac --name sp-shippulse-cicd --role Contributor --scopes /subscriptions/&lt;SUB_ID&gt;</w:t>
      </w:r>
    </w:p>
    <w:p>
      <w:r>
        <w:t>Save clientId, tenantId, subscriptionId, and clientSecret in GitHub environment secrets.</w:t>
      </w:r>
    </w:p>
    <w:p>
      <w:pPr>
        <w:pStyle w:val="Heading2"/>
      </w:pPr>
      <w:r>
        <w:t>Option B (production-grade): OIDC (recommended upgrade)</w:t>
      </w:r>
    </w:p>
    <w:p>
      <w:r>
        <w:t>OIDC avoids long-lived secrets. Use it as a Day 7 upgrade.</w:t>
      </w:r>
    </w:p>
    <w:p>
      <w:r>
        <w:t>Reference: https://learn.microsoft.com/en-us/azure/developer/github/connect-from-azure-openid-connect</w:t>
      </w:r>
    </w:p>
    <w:p>
      <w:pPr>
        <w:pStyle w:val="Heading2"/>
      </w:pPr>
      <w:r>
        <w:t>Required GitHub secrets (dev environment)</w:t>
      </w:r>
    </w:p>
    <w:p>
      <w:r>
        <w:t>• AZURE_CLIENT_ID, AZURE_TENANT_ID, AZURE_SUBSCRIPTION_ID</w:t>
      </w:r>
    </w:p>
    <w:p>
      <w:r>
        <w:t>• AZURE_RG_DEV = rg-shippulse-dev</w:t>
      </w:r>
    </w:p>
    <w:p>
      <w:r>
        <w:t>• AZURE_WEBAPP_NAME_DEV = app-shippulse-api-dev-&lt;suffix&gt;</w:t>
      </w:r>
    </w:p>
    <w:p>
      <w:pPr>
        <w:pStyle w:val="Heading2"/>
      </w:pPr>
      <w:r>
        <w:t>Deploy</w:t>
      </w:r>
    </w:p>
    <w:p>
      <w:r>
        <w:t>Merge to develop, then confirm workflow 'Deploy Backend (App Service)' runs.</w:t>
      </w:r>
    </w:p>
    <w:p>
      <w:r>
        <w:t>Validation: open https://&lt;dev-webapp&gt;.azurewebsites.net/health</w:t>
      </w:r>
    </w:p>
    <w:p>
      <w:pPr>
        <w:pStyle w:val="Heading2"/>
      </w:pPr>
      <w:r>
        <w:t>Why this pipeline is production-grade</w:t>
      </w:r>
    </w:p>
    <w:p>
      <w:r>
        <w:t>It builds and tests on the runner, publishes an artifact, deploys infrastructure via IaC, and then deploys the exact built output to App Service. This reduces 'works on my machine' drift.</w:t>
      </w:r>
    </w:p>
    <w:p>
      <w:r>
        <w:br w:type="page"/>
      </w:r>
    </w:p>
    <w:p>
      <w:pPr>
        <w:pStyle w:val="Heading1"/>
      </w:pPr>
      <w:r>
        <w:t>Day 4: Deploy Frontend to Static Web Apps</w:t>
      </w:r>
    </w:p>
    <w:p>
      <w:pPr>
        <w:pStyle w:val="Heading2"/>
      </w:pPr>
      <w:r>
        <w:t>Create SWA via Portal</w:t>
      </w:r>
    </w:p>
    <w:p>
      <w:r>
        <w:t>We use Portal here because it reliably wires GitHub permissions and can auto-create a workflow. This avoids beginner setup friction for the token. Later, you can migrate SWA provisioning into IaC if needed.</w:t>
      </w:r>
    </w:p>
    <w:p>
      <w:pPr>
        <w:pStyle w:val="Heading2"/>
      </w:pPr>
      <w:r>
        <w:t>Configure token + API base URL</w:t>
      </w:r>
    </w:p>
    <w:p>
      <w:r>
        <w:t>Set GitHub secrets:</w:t>
      </w:r>
    </w:p>
    <w:p>
      <w:r>
        <w:t>• AZURE_STATIC_WEB_APPS_API_TOKEN_DEV</w:t>
      </w:r>
    </w:p>
    <w:p>
      <w:r>
        <w:t>• API_BASE_URL_DEV = https://&lt;dev-webapp&gt;.azurewebsites.net</w:t>
      </w:r>
    </w:p>
    <w:p>
      <w:r>
        <w:t>• AZURE_STATIC_WEB_APPS_API_TOKEN_PROD</w:t>
      </w:r>
    </w:p>
    <w:p>
      <w:r>
        <w:t>• API_BASE_URL_PROD = https://&lt;prod-webapp&gt;.azurewebsites.net</w:t>
      </w:r>
    </w:p>
    <w:p>
      <w:pPr>
        <w:pStyle w:val="Heading2"/>
      </w:pPr>
      <w:r>
        <w:t>How the frontend build works without Node</w:t>
      </w:r>
    </w:p>
    <w:p>
      <w:r>
        <w:t>Frontend is Blazor WebAssembly. It builds using dotnet publish. The workflow writes wwwroot/appsettings.json from the template and injects the API URL.</w:t>
      </w:r>
    </w:p>
    <w:p>
      <w:r>
        <w:t>This fits locked-down laptops because builds happen in GitHub Actions, not locally.</w:t>
      </w:r>
    </w:p>
    <w:p>
      <w:r>
        <w:br w:type="page"/>
      </w:r>
    </w:p>
    <w:p>
      <w:pPr>
        <w:pStyle w:val="Heading1"/>
      </w:pPr>
      <w:r>
        <w:t>Day 5: Key Vault + Managed Identity (Runtime Secrets)</w:t>
      </w:r>
    </w:p>
    <w:p>
      <w:pPr>
        <w:pStyle w:val="Heading2"/>
      </w:pPr>
      <w:r>
        <w:t>Create secret</w:t>
      </w:r>
    </w:p>
    <w:p>
      <w:r>
        <w:t>Portal -&gt; Key Vault -&gt; Secrets -&gt; Generate/Import:</w:t>
      </w:r>
    </w:p>
    <w:p>
      <w:r>
        <w:t>Name: ExternalApi--ApiKey  | Value: DEMO-123</w:t>
      </w:r>
    </w:p>
    <w:p>
      <w:pPr>
        <w:pStyle w:val="Heading2"/>
      </w:pPr>
      <w:r>
        <w:t>Grant access (RBAC)</w:t>
      </w:r>
    </w:p>
    <w:p>
      <w:r>
        <w:t>Portal -&gt; Key Vault -&gt; Access control (IAM) -&gt; Add role assignment:</w:t>
      </w:r>
    </w:p>
    <w:p>
      <w:r>
        <w:t>• Role: Key Vault Secrets User</w:t>
      </w:r>
    </w:p>
    <w:p>
      <w:r>
        <w:t>• Assign to: Managed identity</w:t>
      </w:r>
    </w:p>
    <w:p>
      <w:r>
        <w:t>• Select: the Web App (dev first, then prod)</w:t>
      </w:r>
    </w:p>
    <w:p>
      <w:pPr>
        <w:pStyle w:val="Heading2"/>
      </w:pPr>
      <w:r>
        <w:t>Why managed identity matters</w:t>
      </w:r>
    </w:p>
    <w:p>
      <w:r>
        <w:t>No credentials are stored in code or config. Azure issues identity tokens to the Web App automatically. This reduces secret leakage risk and simplifies rotation.</w:t>
      </w:r>
    </w:p>
    <w:p>
      <w:pPr>
        <w:pStyle w:val="Heading2"/>
      </w:pPr>
      <w:r>
        <w:t>Common issues</w:t>
      </w:r>
    </w:p>
    <w:p>
      <w:r>
        <w:t>• Key Vault reference shows 'Access denied': RBAC role not assigned or not propagated yet. Wait a few minutes and restart app.</w:t>
      </w:r>
    </w:p>
    <w:p>
      <w:r>
        <w:t>• Key Vault name invalid: must be globally unique, 3-24 chars, letters/numbers only (avoid hyphens). Update bicepparam.</w:t>
      </w:r>
    </w:p>
    <w:p>
      <w:r>
        <w:br w:type="page"/>
      </w:r>
    </w:p>
    <w:p>
      <w:pPr>
        <w:pStyle w:val="Heading1"/>
      </w:pPr>
      <w:r>
        <w:t>Day 6: Monitoring + Alerts</w:t>
      </w:r>
    </w:p>
    <w:p>
      <w:pPr>
        <w:pStyle w:val="Heading2"/>
      </w:pPr>
      <w:r>
        <w:t>Enable Application Insights</w:t>
      </w:r>
    </w:p>
    <w:p>
      <w:r>
        <w:t>Portal -&gt; Web App -&gt; Application Insights -&gt; ensure connected to the created resource.</w:t>
      </w:r>
    </w:p>
    <w:p>
      <w:r>
        <w:t>Generate traffic and confirm telemetry (Requests).</w:t>
      </w:r>
    </w:p>
    <w:p>
      <w:pPr>
        <w:pStyle w:val="Heading2"/>
      </w:pPr>
      <w:r>
        <w:t>Create alert</w:t>
      </w:r>
    </w:p>
    <w:p>
      <w:r>
        <w:t>Create an alert rule on the prod Web App (5xx or failed requests).</w:t>
      </w:r>
    </w:p>
    <w:p>
      <w:r>
        <w:t>Why: even startups need a basic signal when production is broken.</w:t>
      </w:r>
    </w:p>
    <w:p>
      <w:r>
        <w:br w:type="page"/>
      </w:r>
    </w:p>
    <w:p>
      <w:pPr>
        <w:pStyle w:val="Heading1"/>
      </w:pPr>
      <w:r>
        <w:t>Day 6 Optional: Self-hosted runner on Jumpbox</w:t>
      </w:r>
    </w:p>
    <w:p>
      <w:r>
        <w:t>Why: Learn tradeoffs. Self-hosted runners give more control, but you maintain OS patches, uptime, and security.</w:t>
      </w:r>
    </w:p>
    <w:p>
      <w:r>
        <w:t>Steps:</w:t>
      </w:r>
    </w:p>
    <w:p>
      <w:r>
        <w:t>• GitHub Repo -&gt; Settings -&gt; Actions -&gt; Runners -&gt; New self-hosted runner</w:t>
      </w:r>
    </w:p>
    <w:p>
      <w:r>
        <w:t>• SSH to VM and follow the Ubuntu commands shown by GitHub</w:t>
      </w:r>
    </w:p>
    <w:p>
      <w:r>
        <w:t>• Create a test workflow job with runs-on: self-hosted</w:t>
      </w:r>
    </w:p>
    <w:p>
      <w:r>
        <w:t>Troubleshooting:</w:t>
      </w:r>
    </w:p>
    <w:p>
      <w:r>
        <w:t>• Runner offline: ensure the runner service is running; check VM is started; avoid reboot without service enable.</w:t>
      </w:r>
    </w:p>
    <w:p>
      <w:r>
        <w:t>• Job stuck: label mismatch; use runs-on: [self-hosted] and match labels if added.</w:t>
      </w:r>
    </w:p>
    <w:p>
      <w:r>
        <w:br w:type="page"/>
      </w:r>
    </w:p>
    <w:p>
      <w:pPr>
        <w:pStyle w:val="Heading1"/>
      </w:pPr>
      <w:r>
        <w:t>Day 7: Production Polish + OIDC Upgrade</w:t>
      </w:r>
    </w:p>
    <w:p>
      <w:pPr>
        <w:pStyle w:val="Heading2"/>
      </w:pPr>
      <w:r>
        <w:t>Hardening checklist (why)</w:t>
      </w:r>
    </w:p>
    <w:p>
      <w:r>
        <w:t>• HTTPS only and TLS 1.2 minimum (reduce insecure traffic).</w:t>
      </w:r>
    </w:p>
    <w:p>
      <w:r>
        <w:t>• Prod deploy restricted to main (reduce accidental releases).</w:t>
      </w:r>
    </w:p>
    <w:p>
      <w:r>
        <w:t>• Approval gate for prod environment (human check).</w:t>
      </w:r>
    </w:p>
    <w:p>
      <w:r>
        <w:t>• Rollback notes (restore last good version quickly).</w:t>
      </w:r>
    </w:p>
    <w:p>
      <w:pPr>
        <w:pStyle w:val="Heading2"/>
      </w:pPr>
      <w:r>
        <w:t>OIDC upgrade steps (high-level)</w:t>
      </w:r>
    </w:p>
    <w:p>
      <w:r>
        <w:t>Follow Microsoft OIDC guide. Create an Entra app registration, add a Federated Credential for your GitHub repo, and assign RBAC.</w:t>
      </w:r>
    </w:p>
    <w:p>
      <w:r>
        <w:t>Reference: https://learn.microsoft.com/en-us/azure/developer/github/connect-from-azure-openid-connect</w:t>
      </w:r>
    </w:p>
    <w:p>
      <w:pPr>
        <w:pStyle w:val="Heading1"/>
      </w:pPr>
      <w:r>
        <w:t>Interview-ready talking points</w:t>
      </w:r>
    </w:p>
    <w:p>
      <w:r>
        <w:t>• I used Cloud Shell because laptops were locked down; Azure operations still became repeatable via IaC and pipelines.</w:t>
      </w:r>
    </w:p>
    <w:p>
      <w:r>
        <w:t>• I built Dev first for speed, then added Prod gates for safety.</w:t>
      </w:r>
    </w:p>
    <w:p>
      <w:r>
        <w:t>• I separated deployment identity from runtime identity (Key Vault + managed identity).</w:t>
      </w:r>
    </w:p>
    <w:p>
      <w:r>
        <w:t>• I enabled monitoring and created a basic alert to make the system operable.</w:t>
      </w:r>
    </w:p>
    <w:p>
      <w:r>
        <w:t>• I compared GitHub-hosted vs self-hosted runners and explained the tradeoffs.</w:t>
      </w:r>
    </w:p>
    <w:p>
      <w:pPr>
        <w:pStyle w:val="Heading1"/>
      </w:pPr>
      <w:r>
        <w:t>References</w:t>
      </w:r>
    </w:p>
    <w:p>
      <w:r>
        <w:t>• Cloud Shell tools: https://learn.microsoft.com/en-us/azure/cloud-shell/features</w:t>
      </w:r>
    </w:p>
    <w:p>
      <w:r>
        <w:t>• Deploy App Service with GitHub Actions: https://learn.microsoft.com/en-us/azure/app-service/deploy-github-actions</w:t>
      </w:r>
    </w:p>
    <w:p>
      <w:r>
        <w:t>• GitHub Environments: https://docs.github.com/en/actions/reference/workflows-and-actions/deployments-and-environments</w:t>
      </w:r>
    </w:p>
    <w:p>
      <w:r>
        <w:t>• Key Vault references: https://learn.microsoft.com/en-us/azure/app-service/app-service-key-vault-references</w:t>
      </w:r>
    </w:p>
    <w:p>
      <w:r>
        <w:t>• Codeless App Insights: https://learn.microsoft.com/en-us/azure/azure-monitor/app/codeless-app-service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