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BE" w:rsidRDefault="008B774C" w:rsidP="008B774C">
      <w:pPr>
        <w:pStyle w:val="Heading1"/>
        <w:rPr>
          <w:lang w:val="en-US"/>
        </w:rPr>
      </w:pPr>
      <w:r w:rsidRPr="008B774C">
        <w:rPr>
          <w:lang w:val="en-US"/>
        </w:rPr>
        <w:t>Installation of Inmeta.Exception.Service.Reader</w:t>
      </w:r>
    </w:p>
    <w:p w:rsidR="008B774C" w:rsidRDefault="008B774C">
      <w:pPr>
        <w:rPr>
          <w:lang w:val="en-US"/>
        </w:rPr>
      </w:pPr>
      <w:r>
        <w:rPr>
          <w:lang w:val="en-US"/>
        </w:rPr>
        <w:t xml:space="preserve">When installed this service will poll the external Inmeta Exception Reporter </w:t>
      </w:r>
      <w:r w:rsidR="00F04AA0">
        <w:rPr>
          <w:lang w:val="en-US"/>
        </w:rPr>
        <w:t>Web Site</w:t>
      </w:r>
      <w:r>
        <w:rPr>
          <w:lang w:val="en-US"/>
        </w:rPr>
        <w:t xml:space="preserve"> for new exceptions and inject these into the local TFS.</w:t>
      </w:r>
    </w:p>
    <w:p w:rsidR="008B774C" w:rsidRDefault="008B774C">
      <w:pPr>
        <w:rPr>
          <w:lang w:val="en-US"/>
        </w:rPr>
      </w:pPr>
      <w:r>
        <w:rPr>
          <w:rFonts w:eastAsia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7DB85" wp14:editId="7DFD471E">
                <wp:simplePos x="0" y="0"/>
                <wp:positionH relativeFrom="column">
                  <wp:posOffset>5327503</wp:posOffset>
                </wp:positionH>
                <wp:positionV relativeFrom="paragraph">
                  <wp:posOffset>137942</wp:posOffset>
                </wp:positionV>
                <wp:extent cx="1106170" cy="871855"/>
                <wp:effectExtent l="323850" t="0" r="17780" b="160464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871855"/>
                        </a:xfrm>
                        <a:prstGeom prst="wedgeRectCallout">
                          <a:avLst>
                            <a:gd name="adj1" fmla="val -78062"/>
                            <a:gd name="adj2" fmla="val 2292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74C" w:rsidRPr="008B774C" w:rsidRDefault="008B774C" w:rsidP="008B77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B774C">
                              <w:rPr>
                                <w:lang w:val="en-US"/>
                              </w:rPr>
                              <w:t xml:space="preserve">This document </w:t>
                            </w:r>
                            <w:r>
                              <w:rPr>
                                <w:lang w:val="en-US"/>
                              </w:rPr>
                              <w:t>relates to the installation of this component</w:t>
                            </w:r>
                            <w:r w:rsidRPr="008B774C">
                              <w:rPr>
                                <w:lang w:val="en-US"/>
                              </w:rPr>
                              <w:t xml:space="preserve"> component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margin-left:419.5pt;margin-top:10.85pt;width:87.1pt;height:6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" adj="-6061,60314" fillcolor="#4f81bd [3204]" strokecolor="#243f60 [1604]" strokeweight="2pt">
                <v:textbox>
                  <w:txbxContent>
                    <w:p w:rsidR="008B774C" w:rsidRPr="008B774C" w:rsidRDefault="008B774C" w:rsidP="008B774C">
                      <w:pPr>
                        <w:jc w:val="center"/>
                        <w:rPr>
                          <w:lang w:val="en-US"/>
                        </w:rPr>
                      </w:pPr>
                      <w:r w:rsidRPr="008B774C">
                        <w:rPr>
                          <w:lang w:val="en-US"/>
                        </w:rPr>
                        <w:t xml:space="preserve">This document </w:t>
                      </w:r>
                      <w:r>
                        <w:rPr>
                          <w:lang w:val="en-US"/>
                        </w:rPr>
                        <w:t>relates to the installation of this component</w:t>
                      </w:r>
                      <w:r w:rsidRPr="008B774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B774C">
                        <w:rPr>
                          <w:lang w:val="en-US"/>
                        </w:rPr>
                        <w:t>component</w:t>
                      </w:r>
                      <w:proofErr w:type="spellEnd"/>
                      <w:r w:rsidRPr="008B774C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The component marked in green frame in the diagram below is the one being installed. </w:t>
      </w:r>
    </w:p>
    <w:p w:rsidR="008B774C" w:rsidRPr="008B774C" w:rsidRDefault="008B774C">
      <w:pPr>
        <w:rPr>
          <w:lang w:val="en-US"/>
        </w:rPr>
      </w:pPr>
      <w:r>
        <w:rPr>
          <w:rFonts w:eastAsia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4338027</wp:posOffset>
                </wp:positionH>
                <wp:positionV relativeFrom="paragraph">
                  <wp:posOffset>1831975</wp:posOffset>
                </wp:positionV>
                <wp:extent cx="1059766" cy="651803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766" cy="6518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41.6pt;margin-top:144.25pt;width:83.45pt;height:5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" filled="f" strokecolor="#9bbb59 [3206]" strokeweight="2pt"/>
            </w:pict>
          </mc:Fallback>
        </mc:AlternateContent>
      </w:r>
      <w:r>
        <w:rPr>
          <w:rFonts w:eastAsia="Times New Roman"/>
          <w:noProof/>
          <w:lang w:eastAsia="nb-NO"/>
        </w:rPr>
        <w:drawing>
          <wp:inline distT="0" distB="0" distL="0" distR="0">
            <wp:extent cx="5760720" cy="3535109"/>
            <wp:effectExtent l="0" t="0" r="0" b="0"/>
            <wp:docPr id="1" name="Picture 1" descr="cid:3__=4EBBF2ABDFDE8DD88f9e8a9@km.kongsber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__=4EBBF2ABDFDE8DD88f9e8a9@km.kongsberg.com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4C" w:rsidRDefault="008B774C">
      <w:pPr>
        <w:rPr>
          <w:lang w:val="en-US"/>
        </w:rPr>
      </w:pPr>
      <w:r>
        <w:rPr>
          <w:lang w:val="en-US"/>
        </w:rPr>
        <w:t>Installation steps:</w:t>
      </w:r>
    </w:p>
    <w:p w:rsidR="008B774C" w:rsidRDefault="008B774C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Locate </w:t>
      </w:r>
      <w:r w:rsidR="000C5CC5">
        <w:rPr>
          <w:lang w:val="en-US"/>
        </w:rPr>
        <w:t xml:space="preserve">and start </w:t>
      </w:r>
      <w:r>
        <w:rPr>
          <w:lang w:val="en-US"/>
        </w:rPr>
        <w:t>the file:  “</w:t>
      </w:r>
      <w:r w:rsidRPr="008B774C">
        <w:rPr>
          <w:lang w:val="en-US"/>
        </w:rPr>
        <w:t>Inmeta.Exception.Service.Reader.Setup.msi</w:t>
      </w:r>
      <w:r>
        <w:rPr>
          <w:lang w:val="en-US"/>
        </w:rPr>
        <w:t>”</w:t>
      </w:r>
    </w:p>
    <w:p w:rsidR="008B774C" w:rsidRPr="008B774C" w:rsidRDefault="000C5CC5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Next in this dialog:</w:t>
      </w:r>
    </w:p>
    <w:p w:rsidR="008B774C" w:rsidRDefault="008B774C" w:rsidP="008B774C">
      <w:pPr>
        <w:pStyle w:val="ListParagraph"/>
        <w:ind w:left="1065"/>
        <w:rPr>
          <w:lang w:val="en-US"/>
        </w:rPr>
      </w:pPr>
      <w:r w:rsidRPr="000C5CC5">
        <w:rPr>
          <w:noProof/>
          <w:lang w:val="en-US"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6558FF70" wp14:editId="224C48E7">
            <wp:extent cx="2480603" cy="2030581"/>
            <wp:effectExtent l="0" t="0" r="0" b="8255"/>
            <wp:docPr id="4" name="Picture 4" descr="C:\Users\larsn\AppData\Local\Temp\SNAGHTML288201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sn\AppData\Local\Temp\SNAGHTML288201c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78" cy="203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4C" w:rsidRDefault="008B774C">
      <w:pPr>
        <w:rPr>
          <w:lang w:val="en-US"/>
        </w:rPr>
      </w:pPr>
      <w:r>
        <w:rPr>
          <w:lang w:val="en-US"/>
        </w:rPr>
        <w:br w:type="page"/>
      </w:r>
    </w:p>
    <w:p w:rsidR="008B774C" w:rsidRDefault="008B774C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next</w:t>
      </w:r>
      <w:r w:rsidR="000C5CC5">
        <w:rPr>
          <w:lang w:val="en-US"/>
        </w:rPr>
        <w:t xml:space="preserve"> in this dialog</w:t>
      </w:r>
      <w:r>
        <w:rPr>
          <w:lang w:val="en-US"/>
        </w:rPr>
        <w:t xml:space="preserve">: </w:t>
      </w:r>
    </w:p>
    <w:p w:rsidR="008B774C" w:rsidRDefault="008B774C" w:rsidP="008B774C">
      <w:pPr>
        <w:pStyle w:val="ListParagraph"/>
        <w:ind w:left="1065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285D83B5" wp14:editId="26927E89">
            <wp:extent cx="2344615" cy="1919263"/>
            <wp:effectExtent l="0" t="0" r="0" b="5080"/>
            <wp:docPr id="5" name="Picture 5" descr="C:\Users\larsn\AppData\Local\Temp\SNAGHTML2882f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sn\AppData\Local\Temp\SNAGHTML2882f3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86" cy="191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FCB">
        <w:rPr>
          <w:lang w:val="en-US"/>
        </w:rPr>
        <w:tab/>
      </w:r>
    </w:p>
    <w:p w:rsidR="008B774C" w:rsidRDefault="000C5CC5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next in this dialog:</w:t>
      </w:r>
    </w:p>
    <w:p w:rsidR="000C5CC5" w:rsidRDefault="000C5CC5" w:rsidP="000C5CC5">
      <w:pPr>
        <w:pStyle w:val="ListParagraph"/>
        <w:ind w:left="1065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1716778B" wp14:editId="53F4BC74">
            <wp:extent cx="2308367" cy="1889591"/>
            <wp:effectExtent l="0" t="0" r="0" b="0"/>
            <wp:docPr id="6" name="Picture 6" descr="C:\Users\larsn\AppData\Local\Temp\SNAGHTML2886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rsn\AppData\Local\Temp\SNAGHTML288655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36" cy="18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5" w:rsidRDefault="004B7336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Information:</w:t>
      </w:r>
    </w:p>
    <w:p w:rsidR="004B7336" w:rsidRDefault="004B7336" w:rsidP="004B7336">
      <w:pPr>
        <w:pStyle w:val="ListParagraph"/>
        <w:ind w:left="1065"/>
        <w:rPr>
          <w:lang w:val="en-US"/>
        </w:rPr>
      </w:pPr>
    </w:p>
    <w:p w:rsidR="004B7336" w:rsidRDefault="004B7336" w:rsidP="004B73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URL is the location of the Exception Reporter web Site</w:t>
      </w:r>
    </w:p>
    <w:p w:rsidR="00F04AA0" w:rsidRDefault="00F04AA0" w:rsidP="004B73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anonymous access click next.</w:t>
      </w:r>
    </w:p>
    <w:p w:rsidR="00F04AA0" w:rsidRDefault="00F04AA0" w:rsidP="004B73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user based access on the ‘exception reporter web site’ enter credentials.</w:t>
      </w:r>
    </w:p>
    <w:p w:rsidR="004B7336" w:rsidRDefault="004B7336" w:rsidP="00F04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Username </w:t>
      </w:r>
    </w:p>
    <w:p w:rsidR="004B7336" w:rsidRDefault="004B7336" w:rsidP="00F04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Password </w:t>
      </w:r>
    </w:p>
    <w:p w:rsidR="00F04AA0" w:rsidRDefault="00B17FA1" w:rsidP="00F04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</w:t>
      </w:r>
      <w:r w:rsidR="00F04AA0">
        <w:rPr>
          <w:lang w:val="en-US"/>
        </w:rPr>
        <w:t>omain</w:t>
      </w:r>
    </w:p>
    <w:p w:rsidR="00B17FA1" w:rsidRPr="00B17FA1" w:rsidRDefault="00B17FA1" w:rsidP="00B17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r w:rsidR="00A61299">
        <w:rPr>
          <w:lang w:val="en-US"/>
        </w:rPr>
        <w:t>service with name</w:t>
      </w:r>
      <w:bookmarkStart w:id="0" w:name="_GoBack"/>
      <w:bookmarkEnd w:id="0"/>
      <w:r>
        <w:rPr>
          <w:lang w:val="en-US"/>
        </w:rPr>
        <w:t xml:space="preserve"> ‘ExceptionReaderService’.</w:t>
      </w:r>
    </w:p>
    <w:p w:rsidR="004B7336" w:rsidRPr="004B7336" w:rsidRDefault="004B7336" w:rsidP="004B7336">
      <w:pPr>
        <w:rPr>
          <w:lang w:val="en-US"/>
        </w:rPr>
      </w:pPr>
    </w:p>
    <w:p w:rsidR="004B7336" w:rsidRPr="004B7336" w:rsidRDefault="004B7336" w:rsidP="004B7336">
      <w:pPr>
        <w:rPr>
          <w:lang w:val="en-US"/>
        </w:rPr>
      </w:pPr>
    </w:p>
    <w:p w:rsidR="000C5CC5" w:rsidRPr="000C5CC5" w:rsidRDefault="000C5CC5" w:rsidP="000C5CC5">
      <w:pPr>
        <w:rPr>
          <w:lang w:val="en-US"/>
        </w:rPr>
      </w:pPr>
    </w:p>
    <w:p w:rsidR="008B774C" w:rsidRPr="008B774C" w:rsidRDefault="008B774C" w:rsidP="008B774C">
      <w:pPr>
        <w:rPr>
          <w:lang w:val="en-US"/>
        </w:rPr>
      </w:pPr>
    </w:p>
    <w:p w:rsidR="008B774C" w:rsidRPr="008B774C" w:rsidRDefault="008B774C" w:rsidP="008B774C">
      <w:pPr>
        <w:ind w:left="1065"/>
        <w:rPr>
          <w:lang w:val="en-US"/>
        </w:rPr>
      </w:pPr>
    </w:p>
    <w:p w:rsidR="004B7336" w:rsidRPr="008B774C" w:rsidRDefault="004B7336">
      <w:pPr>
        <w:ind w:left="1065"/>
        <w:rPr>
          <w:lang w:val="en-US"/>
        </w:rPr>
      </w:pPr>
    </w:p>
    <w:sectPr w:rsidR="004B7336" w:rsidRPr="008B7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32114"/>
    <w:multiLevelType w:val="hybridMultilevel"/>
    <w:tmpl w:val="243C9500"/>
    <w:lvl w:ilvl="0" w:tplc="6F22F5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5" w:hanging="360"/>
      </w:pPr>
    </w:lvl>
    <w:lvl w:ilvl="2" w:tplc="0414001B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D5"/>
    <w:rsid w:val="000C5CC5"/>
    <w:rsid w:val="004B7336"/>
    <w:rsid w:val="004C42BE"/>
    <w:rsid w:val="005B2FFE"/>
    <w:rsid w:val="008B774C"/>
    <w:rsid w:val="00A61299"/>
    <w:rsid w:val="00B17FA1"/>
    <w:rsid w:val="00B407CD"/>
    <w:rsid w:val="00ED4FCB"/>
    <w:rsid w:val="00F04AA0"/>
    <w:rsid w:val="00FD4D79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3__=4EBBF2ABDFDE8DD88f9e8a9@km.kongsber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117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Osiris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Nilsson</dc:creator>
  <cp:keywords/>
  <dc:description/>
  <cp:lastModifiedBy>Lars Nilsson</cp:lastModifiedBy>
  <cp:revision>6</cp:revision>
  <dcterms:created xsi:type="dcterms:W3CDTF">2011-02-23T18:30:00Z</dcterms:created>
  <dcterms:modified xsi:type="dcterms:W3CDTF">2011-02-24T09:18:00Z</dcterms:modified>
</cp:coreProperties>
</file>