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  <Relationship Id="rId2" Type="http://schemas.openxmlformats.org/package/2006/relationships/metadata/core-properties" Target="docProps/core.xml"/>
  <Relationship Id="rId3" Type="http://schemas.openxmlformats.org/officeDocument/2006/relationships/extended-properties" Target="docProps/app.xml"/>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pPr>
        <w:pStyle w:val="Title"/>
      </w:pPr>
      <w:r>
        <w:t xml:space="preserve">Executive Summary</w:t>
      </w:r>
    </w:p>
    <w:p>
      <w:r>
        <w:t xml:space="preserve">Cluster: azlocal-iic-01</w:t>
      </w:r>
    </w:p>
    <w:p>
      <w:r>
        <w:t xml:space="preserve">Mode: as-built</w:t>
      </w:r>
    </w:p>
    <w:p>
      <w:r>
        <w:t xml:space="preserve">Ranger Version: 2.1.0</w:t>
      </w:r>
    </w:p>
    <w:p>
      <w:r>
        <w:t xml:space="preserve">Generated: 04/06/2026 12:08:32</w:t>
      </w:r>
    </w:p>
    <w:p>
      <w:pPr>
        <w:pStyle w:val="Heading1"/>
      </w:pPr>
      <w:r>
        <w:t xml:space="preserve">Table of Contents</w:t>
      </w:r>
    </w:p>
    <w:p>
      <w:pPr>
        <w:pStyle w:val="ListParagraph"/>
      </w:pPr>
      <w:r>
        <w:t xml:space="preserve">- Document Control</w:t>
      </w:r>
    </w:p>
    <w:p>
      <w:pPr>
        <w:pStyle w:val="ListParagraph"/>
      </w:pPr>
      <w:r>
        <w:t xml:space="preserve">- Run Summary</w:t>
      </w:r>
    </w:p>
    <w:p>
      <w:pPr>
        <w:pStyle w:val="ListParagraph"/>
      </w:pPr>
      <w:r>
        <w:t xml:space="preserve">- Readiness Snapshot</w:t>
      </w:r>
    </w:p>
    <w:p>
      <w:pPr>
        <w:pStyle w:val="ListParagraph"/>
      </w:pPr>
      <w:r>
        <w:t xml:space="preserve">- Environment Overview</w:t>
      </w:r>
    </w:p>
    <w:p>
      <w:pPr>
        <w:pStyle w:val="ListParagraph"/>
      </w:pPr>
      <w:r>
        <w:t xml:space="preserve">- Topology and Operating Model</w:t>
      </w:r>
    </w:p>
    <w:p>
      <w:pPr>
        <w:pStyle w:val="ListParagraph"/>
      </w:pPr>
      <w:r>
        <w:t xml:space="preserve">- Domain Coverage</w:t>
      </w:r>
    </w:p>
    <w:p>
      <w:pPr>
        <w:pStyle w:val="ListParagraph"/>
      </w:pPr>
      <w:r>
        <w:t xml:space="preserve">- Operational Risk Summary</w:t>
      </w:r>
    </w:p>
    <w:p>
      <w:pPr>
        <w:pStyle w:val="ListParagraph"/>
      </w:pPr>
      <w:r>
        <w:t xml:space="preserve">- Workload Summary</w:t>
      </w:r>
    </w:p>
    <w:p>
      <w:pPr>
        <w:pStyle w:val="ListParagraph"/>
      </w:pPr>
      <w:r>
        <w:t xml:space="preserve">- Capacity Summary</w:t>
      </w:r>
    </w:p>
    <w:p>
      <w:pPr>
        <w:pStyle w:val="ListParagraph"/>
      </w:pPr>
      <w:r>
        <w:t xml:space="preserve">- Acceptance and Sign-Off</w:t>
      </w:r>
    </w:p>
    <w:p>
      <w:pPr>
        <w:pStyle w:val="Heading1"/>
      </w:pPr>
      <w:r>
        <w:t xml:space="preserve">Document Control</w:t>
      </w:r>
    </w:p>
    <w:tbl>
      <w:tblPr>
        <w:tblW w:w="0" w:type="auto"/>
        <w:tblBorders>
          <w:bottom w:val="single" w:sz="2" w:space="0" w:color="F1F5F9"/>
          <w:insideH w:val="single" w:sz="2" w:space="0" w:color="F1F5F9"/>
        </w:tblBorders>
      </w:tblP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Document Title</w:t>
            </w:r>
          </w:p>
        </w:tc>
        <w:tc>
          <w:p>
            <w:r>
              <w:t xml:space="preserve">Azure Local As-Built Documentation — azlocal-iic-01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Package ID</w:t>
            </w:r>
          </w:p>
        </w:tc>
        <w:tc>
          <w:p>
            <w:r>
              <w:t xml:space="preserve">azlocal-iic-01-as-built-20260417T020632Z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Report Tier</w:t>
            </w:r>
          </w:p>
        </w:tc>
        <w:tc>
          <w:p>
            <w:r>
              <w:t xml:space="preserve">executive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Revision</w:t>
            </w:r>
          </w:p>
        </w:tc>
        <w:tc>
          <w:p>
            <w:r>
              <w:t xml:space="preserve">1.0 (initial handoff)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Classification</w:t>
            </w:r>
          </w:p>
        </w:tc>
        <w:tc>
          <w:p>
            <w:r>
              <w:t xml:space="preserve">CONFIDENTIAL — CUSTOMER DELIVERABLE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Prepared By Azure Local Ranger v2.1.0</w:t>
            </w:r>
          </w:p>
        </w:tc>
        <w:tc>
          <w:p>
            <w:r>
              <w:t xml:space="preserve"/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Prepared On</w:t>
            </w:r>
          </w:p>
        </w:tc>
        <w:tc>
          <w:p>
            <w:r>
              <w:t xml:space="preserve">04/06/2026 12:08:32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Schema Version</w:t>
            </w:r>
          </w:p>
        </w:tc>
        <w:tc>
          <w:p>
            <w:r>
              <w:t xml:space="preserve">1.2.0-draft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Document Status</w:t>
            </w:r>
          </w:p>
        </w:tc>
        <w:tc>
          <w:p>
            <w:r>
              <w:t xml:space="preserve">FINAL — AS-BUILT HANDOFF</w:t>
            </w:r>
          </w:p>
        </w:tc>
      </w:tr>
    </w:tbl>
    <w:p>
      <w:pPr>
        <w:pStyle w:val="Heading1"/>
      </w:pPr>
      <w:r>
        <w:t xml:space="preserve">Run Summary</w:t>
      </w:r>
    </w:p>
    <w:p>
      <w:pPr>
        <w:pStyle w:val="ListParagraph"/>
      </w:pPr>
      <w:r>
        <w:t xml:space="preserve">- Mode: as-built</w:t>
      </w:r>
    </w:p>
    <w:p>
      <w:pPr>
        <w:pStyle w:val="ListParagraph"/>
      </w:pPr>
      <w:r>
        <w:t xml:space="preserve">- Generated: 04/06/2026 12:08:32</w:t>
      </w:r>
    </w:p>
    <w:p>
      <w:pPr>
        <w:pStyle w:val="ListParagraph"/>
      </w:pPr>
      <w:r>
        <w:t xml:space="preserve">- Cluster: azlocal-iic-01</w:t>
      </w:r>
    </w:p>
    <w:p>
      <w:pPr>
        <w:pStyle w:val="ListParagraph"/>
      </w:pPr>
      <w:r>
        <w:t xml:space="preserve">- Nodes: 3</w:t>
      </w:r>
    </w:p>
    <w:p>
      <w:pPr>
        <w:pStyle w:val="ListParagraph"/>
      </w:pPr>
      <w:r>
        <w:t xml:space="preserve">- Collectors: 7/7 successful</w:t>
      </w:r>
    </w:p>
    <w:p>
      <w:pPr>
        <w:pStyle w:val="ListParagraph"/>
      </w:pPr>
      <w:r>
        <w:t xml:space="preserve">- Artifacts currently recorded: 0</w:t>
      </w:r>
    </w:p>
    <w:p>
      <w:pPr>
        <w:pStyle w:val="Heading1"/>
      </w:pPr>
      <w:r>
        <w:t xml:space="preserve">Readiness Snapshot</w:t>
      </w:r>
    </w:p>
    <w:p>
      <w:pPr>
        <w:pStyle w:val="ListParagraph"/>
      </w:pPr>
      <w:r>
        <w:t xml:space="preserve">- Schema validation: passed</w:t>
      </w:r>
    </w:p>
    <w:p>
      <w:pPr>
        <w:pStyle w:val="ListParagraph"/>
      </w:pPr>
      <w:r>
        <w:t xml:space="preserve">- Critical findings: 0</w:t>
      </w:r>
    </w:p>
    <w:p>
      <w:pPr>
        <w:pStyle w:val="ListParagraph"/>
      </w:pPr>
      <w:r>
        <w:t xml:space="preserve">- Warning findings: 2</w:t>
      </w:r>
    </w:p>
    <w:p>
      <w:pPr>
        <w:pStyle w:val="ListParagraph"/>
      </w:pPr>
      <w:r>
        <w:t xml:space="preserve">- Informational findings: 2</w:t>
      </w:r>
    </w:p>
    <w:p>
      <w:pPr>
        <w:pStyle w:val="ListParagraph"/>
      </w:pPr>
      <w:r>
        <w:t xml:space="preserve">- Successful collectors: 7 of 7</w:t>
      </w:r>
    </w:p>
    <w:p>
      <w:pPr>
        <w:pStyle w:val="ListParagraph"/>
      </w:pPr>
      <w:r>
        <w:t xml:space="preserve">- Partial or failed collectors: 0</w:t>
      </w:r>
    </w:p>
    <w:p>
      <w:pPr>
        <w:pStyle w:val="Heading1"/>
      </w:pPr>
      <w:r>
        <w:t xml:space="preserve">Environment Overview</w:t>
      </w:r>
    </w:p>
    <w:p>
      <w:pPr>
        <w:pStyle w:val="ListParagraph"/>
      </w:pPr>
      <w:r>
        <w:t xml:space="preserve">- VMs discovered: 5</w:t>
      </w:r>
    </w:p>
    <w:p>
      <w:pPr>
        <w:pStyle w:val="ListParagraph"/>
      </w:pPr>
      <w:r>
        <w:t xml:space="preserve">- Azure resources discovered: 10</w:t>
      </w:r>
    </w:p>
    <w:p>
      <w:pPr>
        <w:pStyle w:val="ListParagraph"/>
      </w:pPr>
      <w:r>
        <w:t xml:space="preserve">- Connected Azure auth method: service-principal</w:t>
      </w:r>
    </w:p>
    <w:p>
      <w:pPr>
        <w:pStyle w:val="ListParagraph"/>
      </w:pPr>
      <w:r>
        <w:t xml:space="preserve">- Monitoring resources: 5</w:t>
      </w:r>
    </w:p>
    <w:p>
      <w:pPr>
        <w:pStyle w:val="ListParagraph"/>
      </w:pPr>
      <w:r>
        <w:t xml:space="preserve">- Management services running: 4</w:t>
      </w:r>
    </w:p>
    <w:p>
      <w:pPr>
        <w:pStyle w:val="Heading1"/>
      </w:pPr>
      <w:r>
        <w:t xml:space="preserve">Topology and Operating Model</w:t>
      </w:r>
    </w:p>
    <w:p>
      <w:pPr>
        <w:pStyle w:val="ListParagraph"/>
      </w:pPr>
      <w:r>
        <w:t xml:space="preserve">- Deployment type: hyperconverged</w:t>
      </w:r>
    </w:p>
    <w:p>
      <w:pPr>
        <w:pStyle w:val="ListParagraph"/>
      </w:pPr>
      <w:r>
        <w:t xml:space="preserve">- Identity mode: ad</w:t>
      </w:r>
    </w:p>
    <w:p>
      <w:pPr>
        <w:pStyle w:val="ListParagraph"/>
      </w:pPr>
      <w:r>
        <w:t xml:space="preserve">- Connectivity mode: connected</w:t>
      </w:r>
    </w:p>
    <w:p>
      <w:pPr>
        <w:pStyle w:val="ListParagraph"/>
      </w:pPr>
      <w:r>
        <w:t xml:space="preserve">- Storage architecture: storage-spaces-direct</w:t>
      </w:r>
    </w:p>
    <w:p>
      <w:pPr>
        <w:pStyle w:val="ListParagraph"/>
      </w:pPr>
      <w:r>
        <w:t xml:space="preserve">- Network architecture: switched</w:t>
      </w:r>
    </w:p>
    <w:p>
      <w:pPr>
        <w:pStyle w:val="ListParagraph"/>
      </w:pPr>
      <w:r>
        <w:t xml:space="preserve">- Variant markers: connected</w:t>
      </w:r>
    </w:p>
    <w:p>
      <w:pPr>
        <w:pStyle w:val="Heading1"/>
      </w:pPr>
      <w:r>
        <w:t xml:space="preserve">Domain Coverage</w:t>
      </w:r>
    </w:p>
    <w:p>
      <w:pPr>
        <w:pStyle w:val="ListParagraph"/>
      </w:pPr>
      <w:r>
        <w:t xml:space="preserve">- Cluster nodes: 3</w:t>
      </w:r>
    </w:p>
    <w:p>
      <w:pPr>
        <w:pStyle w:val="ListParagraph"/>
      </w:pPr>
      <w:r>
        <w:t xml:space="preserve">- Cluster roles: 5</w:t>
      </w:r>
    </w:p>
    <w:p>
      <w:pPr>
        <w:pStyle w:val="ListParagraph"/>
      </w:pPr>
      <w:r>
        <w:t xml:space="preserve">- Storage pools: 1</w:t>
      </w:r>
    </w:p>
    <w:p>
      <w:pPr>
        <w:pStyle w:val="ListParagraph"/>
      </w:pPr>
      <w:r>
        <w:t xml:space="preserve">- Physical disks: 24</w:t>
      </w:r>
    </w:p>
    <w:p>
      <w:pPr>
        <w:pStyle w:val="ListParagraph"/>
      </w:pPr>
      <w:r>
        <w:t xml:space="preserve">- Network adapters: 12</w:t>
      </w:r>
    </w:p>
    <w:p>
      <w:pPr>
        <w:pStyle w:val="ListParagraph"/>
      </w:pPr>
      <w:r>
        <w:t xml:space="preserve">- VMs discovered: 5</w:t>
      </w:r>
    </w:p>
    <w:p>
      <w:pPr>
        <w:pStyle w:val="ListParagraph"/>
      </w:pPr>
      <w:r>
        <w:t xml:space="preserve">- Azure resources: 10</w:t>
      </w:r>
    </w:p>
    <w:p>
      <w:pPr>
        <w:pStyle w:val="ListParagraph"/>
      </w:pPr>
      <w:r>
        <w:t xml:space="preserve">- Alerting resources: 2</w:t>
      </w:r>
    </w:p>
    <w:p>
      <w:pPr>
        <w:pStyle w:val="ListParagraph"/>
      </w:pPr>
      <w:r>
        <w:t xml:space="preserve">- Management services: 4</w:t>
      </w:r>
    </w:p>
    <w:p>
      <w:pPr>
        <w:pStyle w:val="Heading1"/>
      </w:pPr>
      <w:r>
        <w:t xml:space="preserve">Operational Risk Summary</w:t>
      </w:r>
    </w:p>
    <w:p>
      <w:pPr>
        <w:pStyle w:val="ListParagraph"/>
      </w:pPr>
      <w:r>
        <w:t xml:space="preserve">- Nodes not healthy: 0</w:t>
      </w:r>
    </w:p>
    <w:p>
      <w:pPr>
        <w:pStyle w:val="ListParagraph"/>
      </w:pPr>
      <w:r>
        <w:t xml:space="preserve">- Unhealthy disks: 0</w:t>
      </w:r>
    </w:p>
    <w:p>
      <w:pPr>
        <w:pStyle w:val="ListParagraph"/>
      </w:pPr>
      <w:r>
        <w:t xml:space="preserve">- High CPU nodes: 0</w:t>
      </w:r>
    </w:p>
    <w:p>
      <w:pPr>
        <w:pStyle w:val="ListParagraph"/>
      </w:pPr>
      <w:r>
        <w:t xml:space="preserve">- Certificates expiring within 90 days: 1</w:t>
      </w:r>
    </w:p>
    <w:p>
      <w:pPr>
        <w:pStyle w:val="ListParagraph"/>
      </w:pPr>
      <w:r>
        <w:t xml:space="preserve">- Azure Policy assignments: 2</w:t>
      </w:r>
    </w:p>
    <w:p>
      <w:pPr>
        <w:pStyle w:val="ListParagraph"/>
      </w:pPr>
      <w:r>
        <w:t xml:space="preserve">- Schema warnings: 0</w:t>
      </w:r>
    </w:p>
    <w:p>
      <w:pPr>
        <w:pStyle w:val="ListParagraph"/>
      </w:pPr>
      <w:r>
        <w:t xml:space="preserve">- Azure Advisor recommendations:  total, 3 high-impact</w:t>
      </w:r>
    </w:p>
    <w:p>
      <w:pPr>
        <w:pStyle w:val="Heading1"/>
      </w:pPr>
      <w:r>
        <w:t xml:space="preserve">Workload Summary</w:t>
      </w:r>
    </w:p>
    <w:p>
      <w:pPr>
        <w:pStyle w:val="ListParagraph"/>
      </w:pPr>
      <w:r>
        <w:t xml:space="preserve">- Total VMs: 5</w:t>
      </w:r>
    </w:p>
    <w:p>
      <w:pPr>
        <w:pStyle w:val="ListParagraph"/>
      </w:pPr>
      <w:r>
        <w:t xml:space="preserve">- Total nodes: 3</w:t>
      </w:r>
    </w:p>
    <w:p>
      <w:pPr>
        <w:pStyle w:val="ListParagraph"/>
      </w:pPr>
      <w:r>
        <w:t xml:space="preserve">- AKS clusters: 1</w:t>
      </w:r>
    </w:p>
    <w:p>
      <w:pPr>
        <w:pStyle w:val="ListParagraph"/>
      </w:pPr>
      <w:r>
        <w:t xml:space="preserve">- Arc-connected machines: 1</w:t>
      </w:r>
    </w:p>
    <w:p>
      <w:pPr>
        <w:pStyle w:val="ListParagraph"/>
      </w:pPr>
      <w:r>
        <w:t xml:space="preserve">- Update compliance: No update resources tracked</w:t>
      </w:r>
    </w:p>
    <w:p>
      <w:pPr>
        <w:pStyle w:val="ListParagraph"/>
      </w:pPr>
      <w:r>
        <w:t xml:space="preserve">- Licensing: IIC Platform Production</w:t>
      </w:r>
    </w:p>
    <w:p>
      <w:pPr>
        <w:pStyle w:val="ListParagraph"/>
      </w:pPr>
      <w:r>
        <w:t xml:space="preserve">- VMs using Arc IP fallback: Not collected</w:t>
      </w:r>
    </w:p>
    <w:p>
      <w:pPr>
        <w:pStyle w:val="Heading1"/>
      </w:pPr>
      <w:r>
        <w:t xml:space="preserve">Capacity Summary</w:t>
      </w:r>
    </w:p>
    <w:p>
      <w:pPr>
        <w:pStyle w:val="ListParagraph"/>
      </w:pPr>
      <w:r>
        <w:t xml:space="preserve">- Storage total raw: 0 TiB</w:t>
      </w:r>
    </w:p>
    <w:p>
      <w:pPr>
        <w:pStyle w:val="ListParagraph"/>
      </w:pPr>
      <w:r>
        <w:t xml:space="preserve">- Storage total usable: 0 TiB</w:t>
      </w:r>
    </w:p>
    <w:p>
      <w:pPr>
        <w:pStyle w:val="ListParagraph"/>
      </w:pPr>
      <w:r>
        <w:t xml:space="preserve">- Storage used by workloads: 0 TiB (0% of usable)</w:t>
      </w:r>
    </w:p>
    <w:p>
      <w:pPr>
        <w:pStyle w:val="ListParagraph"/>
      </w:pPr>
      <w:r>
        <w:t xml:space="preserve">- Storage reserve target: 0 TiB (0% of usable)</w:t>
      </w:r>
    </w:p>
    <w:p>
      <w:pPr>
        <w:pStyle w:val="ListParagraph"/>
      </w:pPr>
      <w:r>
        <w:t xml:space="preserve">- Storage free usable: 0 TiB</w:t>
      </w:r>
    </w:p>
    <w:p>
      <w:pPr>
        <w:pStyle w:val="ListParagraph"/>
      </w:pPr>
      <w:r>
        <w:t xml:space="preserve">- Projected safe allocatable: 0 TiB</w:t>
      </w:r>
    </w:p>
    <w:p>
      <w:pPr>
        <w:pStyle w:val="ListParagraph"/>
      </w:pPr>
      <w:r>
        <w:t xml:space="preserve">- Thin provisioning ratio: Not computed</w:t>
      </w:r>
    </w:p>
    <w:p>
      <w:pPr>
        <w:pStyle w:val="ListParagraph"/>
      </w:pPr>
      <w:r>
        <w:t xml:space="preserve">- vCPU:pCPU overcommit ratio: Not computed</w:t>
      </w:r>
    </w:p>
    <w:p>
      <w:pPr>
        <w:pStyle w:val="ListParagraph"/>
      </w:pPr>
      <w:r>
        <w:t xml:space="preserve">- Memory overcommit ratio: Not computed</w:t>
      </w:r>
    </w:p>
    <w:p>
      <w:pPr>
        <w:pStyle w:val="ListParagraph"/>
      </w:pPr>
      <w:r>
        <w:t xml:space="preserve">- Average VMs per node: N/A</w:t>
      </w:r>
    </w:p>
    <w:p>
      <w:pPr>
        <w:pStyle w:val="Heading1"/>
      </w:pPr>
      <w:r>
        <w:t xml:space="preserve">Acceptance and Sign-Off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rPr>
          <w:tblHeader/>
        </w:trPr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Role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Date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Signature</w:t>
            </w:r>
          </w:p>
        </w:tc>
      </w:tr>
      <w:tr>
        <w:tc>
          <w:p>
            <w:r>
              <w:t xml:space="preserve">Implementation Engineer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Technical Reviewer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Customer Representative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1"/>
      </w:pPr>
      <w:r>
        <w:t xml:space="preserve">Recommendations</w:t>
      </w:r>
    </w:p>
    <w:p>
      <w:pPr>
        <w:pStyle w:val="ListParagraph"/>
      </w:pPr>
      <w:r>
        <w:t xml:space="preserve">- [WARNING] One or more node certificates expire within 90 days: Review certificate ownership and renew expiring node certificates before handoff.</w:t>
      </w:r>
    </w:p>
    <w:p>
      <w:pPr>
        <w:pStyle w:val="ListParagraph"/>
      </w:pPr>
      <w:r>
        <w:t xml:space="preserve">- [WARNING] iDRAC firmware below recommended baseline on all nodes: Update iDRAC firmware via Dell OME or Lifecycle Controller during next maintenance window.</w:t>
      </w:r>
    </w:p>
    <w:p>
      <w:pPr>
        <w:pStyle w:val="Heading1"/>
      </w:pPr>
      <w:r>
        <w:t xml:space="preserve">Findings</w:t>
      </w:r>
    </w:p>
    <w:p>
      <w:pPr>
        <w:pStyle w:val="Heading2"/>
      </w:pPr>
      <w:r>
        <w:t xml:space="preserve">[WARNING] One or more node certificates expire within 90 days</w:t>
      </w:r>
    </w:p>
    <w:p>
      <w:r>
        <w:t xml:space="preserve">Identity posture data indicates certificate on azl-iic-n01 expires within 90 days.</w:t>
      </w:r>
    </w:p>
    <w:p>
      <w:r>
        <w:t xml:space="preserve">Current state: 1 certificate expiring within 90 days</w:t>
      </w:r>
    </w:p>
    <w:p>
      <w:r>
        <w:t xml:space="preserve">Recommendation: Review certificate ownership and renew expiring node certificates before handoff.</w:t>
      </w:r>
    </w:p>
    <w:p>
      <w:r>
        <w:t xml:space="preserve">Affected components: azl-iic-n01</w:t>
      </w:r>
    </w:p>
    <w:p>
      <w:pPr>
        <w:pStyle w:val="Heading2"/>
      </w:pPr>
      <w:r>
        <w:t xml:space="preserve">[WARNING] iDRAC firmware below recommended baseline on all nodes</w:t>
      </w:r>
    </w:p>
    <w:p>
      <w:r>
        <w:t xml:space="preserve">OEM integration data shows iDRAC firmware at 7.10.30.00. The recommended baseline is 7.20 or later.</w:t>
      </w:r>
    </w:p>
    <w:p>
      <w:r>
        <w:t xml:space="preserve">Current state: iDRAC firmware 7.10.30.00</w:t>
      </w:r>
    </w:p>
    <w:p>
      <w:r>
        <w:t xml:space="preserve">Recommendation: Update iDRAC firmware via Dell OME or Lifecycle Controller during next maintenance window.</w:t>
      </w:r>
    </w:p>
    <w:p>
      <w:r>
        <w:t xml:space="preserve">Affected components: azl-iic-n01, azl-iic-n02, azl-iic-n03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basedOn w:val="Normal"/>
    <w:next w:val="Normal"/>
    <w:rPr>
      <w:b/>
      <w:sz w:val="28"/>
    </w:rPr>
  </w:style>
  <w:style w:type="paragraph" w:styleId="Heading2">
    <w:name w:val="heading 2"/>
    <w:basedOn w:val="Normal"/>
    <w:next w:val="Normal"/>
    <w:rPr>
      <w:b/>
      <w:sz w:val="24"/>
    </w:rPr>
  </w:style>
  <w:style w:type="paragraph" w:styleId="ListParagraph">
    <w:name w:val="List Paragraph"/>
    <w:basedOn w:val="Normal"/>
    <w:ind w:left="360"/>
  </w:style>
</w:styles>
</file>

<file path=word/_rels/document.xml.rels><?xml version="1.0" encoding="UTF-8" standalone="yes"?>
<Relationships xmlns="http://schemas.openxmlformats.org/package/2006/relationships">
  <Relationship Id="rId1" Type="http://schemas.openxmlformats.org/officeDocument/2006/relationships/styles" Target="styles.xml"/>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AzureLocalRanger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Summary</dc:title>
  <dc:creator>AzureLocalRanger</dc:creator>
  <cp:lastModifiedBy>AzureLocalRanger</cp:lastModifiedBy>
  <dcterms:created xsi:type="dcterms:W3CDTF">2026-04-17T02:06:32Z</dcterms:created>
  <dcterms:modified xsi:type="dcterms:W3CDTF">2026-04-17T02:06:32Z</dcterms:modified>
</cp:coreProperties>
</file>