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Pandoc-fignos</w:t>
      </w:r>
      <w:r>
        <w:t xml:space="preserve"> </w:t>
      </w:r>
      <w:r>
        <w:t xml:space="preserve">Demo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w:t>
      </w:r>
    </w:p>
    <w:p>
      <w:pPr>
        <w:pStyle w:val="BodyText"/>
      </w:pPr>
      <w:r>
        <w:t xml:space="preserve">Reference to fig. </w:t>
      </w:r>
      <w:hyperlink w:anchor="fig:1">
        <w:r>
          <w:rPr>
            <w:rStyle w:val="Hyperlink"/>
          </w:rPr>
          <w:t xml:space="preserve">1</w:t>
        </w:r>
      </w:hyperlink>
      <w:r>
        <w:t xml:space="preserve">.</w:t>
      </w:r>
    </w:p>
    <w:bookmarkStart w:id="0" w:name="fig:1"/>
    <w:p>
      <w:pPr>
        <w:pStyle w:val="CaptionedFigure"/>
      </w:pPr>
      <w:bookmarkStart w:id="21" w:name="fig:1"/>
      <w:r>
        <w:drawing>
          <wp:inline>
            <wp:extent cx="914400" cy="914400"/>
            <wp:effectExtent b="0" l="0" r="0" t="0"/>
            <wp:docPr descr="Figure 1: The number one." title="" id="1" name="Picture"/>
            <a:graphic>
              <a:graphicData uri="http://schemas.openxmlformats.org/drawingml/2006/picture">
                <pic:pic>
                  <pic:nvPicPr>
                    <pic:cNvPr descr="img/fig-1.png" id="0" name="Picture"/>
                    <pic:cNvPicPr>
                      <a:picLocks noChangeArrowheads="1" noChangeAspect="1"/>
                    </pic:cNvPicPr>
                  </pic:nvPicPr>
                  <pic:blipFill>
                    <a:blip r:embed="rId20"/>
                    <a:stretch>
                      <a:fillRect/>
                    </a:stretch>
                  </pic:blipFill>
                  <pic:spPr bwMode="auto">
                    <a:xfrm>
                      <a:off x="0" y="0"/>
                      <a:ext cx="914400" cy="914400"/>
                    </a:xfrm>
                    <a:prstGeom prst="rect">
                      <a:avLst/>
                    </a:prstGeom>
                    <a:noFill/>
                    <a:ln w="9525">
                      <a:noFill/>
                      <a:headEnd/>
                      <a:tailEnd/>
                    </a:ln>
                  </pic:spPr>
                </pic:pic>
              </a:graphicData>
            </a:graphic>
          </wp:inline>
        </w:drawing>
      </w:r>
      <w:bookmarkEnd w:id="21"/>
    </w:p>
    <w:p>
      <w:pPr>
        <w:pStyle w:val="ImageCaption"/>
      </w:pPr>
      <w:r>
        <w:t xml:space="preserve">Figure 1: The number one.</w:t>
      </w:r>
    </w:p>
    <w:bookmarkEnd w:id="0"/>
    <w:bookmarkStart w:id="0" w:name="fig:2"/>
    <w:p>
      <w:pPr>
        <w:pStyle w:val="CaptionedFigure"/>
      </w:pPr>
      <w:bookmarkStart w:id="23" w:name="fig:2"/>
      <w:r>
        <w:drawing>
          <wp:inline>
            <wp:extent cx="914400" cy="914400"/>
            <wp:effectExtent b="0" l="0" r="0" t="0"/>
            <wp:docPr descr="Figure 2: The number two." title="" id="1" name="Picture"/>
            <a:graphic>
              <a:graphicData uri="http://schemas.openxmlformats.org/drawingml/2006/picture">
                <pic:pic>
                  <pic:nvPicPr>
                    <pic:cNvPr descr="img/fig-2.png" id="0" name="Picture"/>
                    <pic:cNvPicPr>
                      <a:picLocks noChangeArrowheads="1" noChangeAspect="1"/>
                    </pic:cNvPicPr>
                  </pic:nvPicPr>
                  <pic:blipFill>
                    <a:blip r:embed="rId22"/>
                    <a:stretch>
                      <a:fillRect/>
                    </a:stretch>
                  </pic:blipFill>
                  <pic:spPr bwMode="auto">
                    <a:xfrm>
                      <a:off x="0" y="0"/>
                      <a:ext cx="914400" cy="914400"/>
                    </a:xfrm>
                    <a:prstGeom prst="rect">
                      <a:avLst/>
                    </a:prstGeom>
                    <a:noFill/>
                    <a:ln w="9525">
                      <a:noFill/>
                      <a:headEnd/>
                      <a:tailEnd/>
                    </a:ln>
                  </pic:spPr>
                </pic:pic>
              </a:graphicData>
            </a:graphic>
          </wp:inline>
        </w:drawing>
      </w:r>
      <w:bookmarkEnd w:id="23"/>
    </w:p>
    <w:p>
      <w:pPr>
        <w:pStyle w:val="ImageCaption"/>
      </w:pPr>
      <w:r>
        <w:t xml:space="preserve">Figure 2: The number two.</w:t>
      </w:r>
    </w:p>
    <w:bookmarkEnd w:id="0"/>
    <w:p>
      <w:pPr>
        <w:pStyle w:val="BodyText"/>
      </w:pPr>
      <w:r>
        <w:t xml:space="preserve">Figure</w:t>
      </w:r>
      <w:r>
        <w:t xml:space="preserve"> </w:t>
      </w:r>
      <w:hyperlink w:anchor="fig:2">
        <w:r>
          <w:rPr>
            <w:rStyle w:val="Hyperlink"/>
          </w:rPr>
          <w:t xml:space="preserve">2</w:t>
        </w:r>
      </w:hyperlink>
      <w:r>
        <w:t xml:space="preserve"> </w:t>
      </w:r>
      <w:r>
        <w:t xml:space="preserve">is given above.</w:t>
      </w:r>
    </w:p>
    <w:bookmarkStart w:id="0" w:name="fig:6e70656d-7cdb-4272-b213-a97efaffec3c"/>
    <w:p>
      <w:pPr>
        <w:pStyle w:val="CaptionedFigure"/>
      </w:pPr>
      <w:bookmarkStart w:id="25" w:name="fig:"/>
      <w:r>
        <w:drawing>
          <wp:inline>
            <wp:extent cx="914400" cy="914400"/>
            <wp:effectExtent b="0" l="0" r="0" t="0"/>
            <wp:docPr descr="Figure 3: The number three." title="" id="1" name="Picture"/>
            <a:graphic>
              <a:graphicData uri="http://schemas.openxmlformats.org/drawingml/2006/picture">
                <pic:pic>
                  <pic:nvPicPr>
                    <pic:cNvPr descr="img/fig-3.png" id="0" name="Picture"/>
                    <pic:cNvPicPr>
                      <a:picLocks noChangeArrowheads="1" noChangeAspect="1"/>
                    </pic:cNvPicPr>
                  </pic:nvPicPr>
                  <pic:blipFill>
                    <a:blip r:embed="rId24"/>
                    <a:stretch>
                      <a:fillRect/>
                    </a:stretch>
                  </pic:blipFill>
                  <pic:spPr bwMode="auto">
                    <a:xfrm>
                      <a:off x="0" y="0"/>
                      <a:ext cx="914400" cy="914400"/>
                    </a:xfrm>
                    <a:prstGeom prst="rect">
                      <a:avLst/>
                    </a:prstGeom>
                    <a:noFill/>
                    <a:ln w="9525">
                      <a:noFill/>
                      <a:headEnd/>
                      <a:tailEnd/>
                    </a:ln>
                  </pic:spPr>
                </pic:pic>
              </a:graphicData>
            </a:graphic>
          </wp:inline>
        </w:drawing>
      </w:r>
      <w:bookmarkEnd w:id="25"/>
    </w:p>
    <w:p>
      <w:pPr>
        <w:pStyle w:val="ImageCaption"/>
      </w:pPr>
      <w:r>
        <w:t xml:space="preserve">Figure 3: The number three.</w:t>
      </w:r>
    </w:p>
    <w:bookmarkEnd w:id="0"/>
    <w:p>
      <w:pPr>
        <w:pStyle w:val="BodyText"/>
      </w:pPr>
      <w:r>
        <w:t xml:space="preserve">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Pandoc-fignos Demo</dc:title>
  <dc:creator/>
  <cp:keywords/>
  <dcterms:created xsi:type="dcterms:W3CDTF">2019-10-28T02:21:18Z</dcterms:created>
  <dcterms:modified xsi:type="dcterms:W3CDTF">2019-10-28T02:21:18Z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