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889C2" w14:textId="09323856" w:rsidR="002B3C94" w:rsidRDefault="002B3C94" w:rsidP="002B3C94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 xml:space="preserve">Olsztyn </w:t>
      </w:r>
      <w:r>
        <w:rPr>
          <w:sz w:val="32"/>
          <w:szCs w:val="32"/>
        </w:rPr>
        <w:t>25</w:t>
      </w:r>
      <w:r w:rsidRPr="00B05895">
        <w:rPr>
          <w:sz w:val="32"/>
          <w:szCs w:val="32"/>
        </w:rPr>
        <w:t>.03.2025 r.</w:t>
      </w:r>
    </w:p>
    <w:p w14:paraId="7FC9BB34" w14:textId="77777777" w:rsidR="002B3C94" w:rsidRDefault="002B3C94" w:rsidP="002B3C94">
      <w:pPr>
        <w:jc w:val="right"/>
        <w:rPr>
          <w:sz w:val="32"/>
          <w:szCs w:val="32"/>
        </w:rPr>
      </w:pPr>
    </w:p>
    <w:p w14:paraId="791FB106" w14:textId="77777777" w:rsidR="002B3C94" w:rsidRDefault="002B3C94" w:rsidP="002B3C94">
      <w:pPr>
        <w:jc w:val="right"/>
        <w:rPr>
          <w:sz w:val="32"/>
          <w:szCs w:val="32"/>
        </w:rPr>
      </w:pPr>
    </w:p>
    <w:p w14:paraId="4FD72C30" w14:textId="77777777" w:rsidR="002B3C94" w:rsidRDefault="002B3C94" w:rsidP="002B3C94">
      <w:pPr>
        <w:jc w:val="right"/>
        <w:rPr>
          <w:sz w:val="32"/>
          <w:szCs w:val="32"/>
        </w:rPr>
      </w:pPr>
    </w:p>
    <w:p w14:paraId="0CC714C4" w14:textId="77777777" w:rsidR="002B3C94" w:rsidRDefault="002B3C94" w:rsidP="002B3C94">
      <w:pPr>
        <w:jc w:val="right"/>
        <w:rPr>
          <w:sz w:val="32"/>
          <w:szCs w:val="32"/>
        </w:rPr>
      </w:pPr>
    </w:p>
    <w:p w14:paraId="4C746930" w14:textId="77777777" w:rsidR="002B3C94" w:rsidRPr="00B05895" w:rsidRDefault="002B3C94" w:rsidP="002B3C94">
      <w:pPr>
        <w:jc w:val="right"/>
        <w:rPr>
          <w:sz w:val="32"/>
          <w:szCs w:val="32"/>
        </w:rPr>
      </w:pPr>
    </w:p>
    <w:p w14:paraId="28F422F1" w14:textId="558EC2B8" w:rsidR="002B3C94" w:rsidRDefault="002B3C94" w:rsidP="002B3C94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 xml:space="preserve">Sprawozdanie </w:t>
      </w:r>
      <w:r>
        <w:rPr>
          <w:sz w:val="44"/>
          <w:szCs w:val="44"/>
        </w:rPr>
        <w:t>2</w:t>
      </w:r>
    </w:p>
    <w:p w14:paraId="2A7C2BBC" w14:textId="6FE8E042" w:rsidR="00D046BD" w:rsidRPr="00B05895" w:rsidRDefault="00D046BD" w:rsidP="002B3C94">
      <w:pPr>
        <w:jc w:val="center"/>
        <w:rPr>
          <w:sz w:val="44"/>
          <w:szCs w:val="44"/>
        </w:rPr>
      </w:pPr>
      <w:r>
        <w:rPr>
          <w:sz w:val="44"/>
          <w:szCs w:val="44"/>
        </w:rPr>
        <w:t>Diagramy przypadków</w:t>
      </w:r>
    </w:p>
    <w:p w14:paraId="00363F16" w14:textId="77777777" w:rsidR="002B3C94" w:rsidRPr="00B05895" w:rsidRDefault="002B3C94" w:rsidP="002B3C94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Pr="00B05895">
        <w:rPr>
          <w:sz w:val="44"/>
          <w:szCs w:val="44"/>
        </w:rPr>
        <w:t xml:space="preserve"> „Sapphire Casino”</w:t>
      </w:r>
    </w:p>
    <w:p w14:paraId="3C1EE0E5" w14:textId="77777777" w:rsidR="002B3C94" w:rsidRDefault="002B3C94" w:rsidP="002B3C94">
      <w:pPr>
        <w:jc w:val="center"/>
      </w:pPr>
    </w:p>
    <w:p w14:paraId="07A689FD" w14:textId="77777777" w:rsidR="002B3C94" w:rsidRDefault="002B3C94" w:rsidP="002B3C94">
      <w:pPr>
        <w:jc w:val="center"/>
      </w:pPr>
    </w:p>
    <w:p w14:paraId="1B0853C7" w14:textId="77777777" w:rsidR="002B3C94" w:rsidRDefault="002B3C94" w:rsidP="002B3C94">
      <w:pPr>
        <w:jc w:val="center"/>
      </w:pPr>
    </w:p>
    <w:p w14:paraId="2982BADB" w14:textId="77777777" w:rsidR="002B3C94" w:rsidRDefault="002B3C94" w:rsidP="002B3C94">
      <w:pPr>
        <w:jc w:val="center"/>
      </w:pPr>
    </w:p>
    <w:p w14:paraId="17473AEE" w14:textId="77777777" w:rsidR="002B3C94" w:rsidRDefault="002B3C94" w:rsidP="002B3C94">
      <w:pPr>
        <w:jc w:val="center"/>
      </w:pPr>
    </w:p>
    <w:p w14:paraId="22AC67FF" w14:textId="77777777" w:rsidR="002B3C94" w:rsidRDefault="002B3C94" w:rsidP="002B3C94">
      <w:pPr>
        <w:jc w:val="center"/>
      </w:pPr>
    </w:p>
    <w:p w14:paraId="4B1E6991" w14:textId="77777777" w:rsidR="002B3C94" w:rsidRDefault="002B3C94" w:rsidP="002B3C94">
      <w:pPr>
        <w:jc w:val="center"/>
      </w:pPr>
    </w:p>
    <w:p w14:paraId="68C4C7E6" w14:textId="77777777" w:rsidR="002B3C94" w:rsidRDefault="002B3C94" w:rsidP="002B3C94">
      <w:pPr>
        <w:jc w:val="center"/>
      </w:pPr>
    </w:p>
    <w:p w14:paraId="6035B5CB" w14:textId="77777777" w:rsidR="002B3C94" w:rsidRDefault="002B3C94" w:rsidP="002B3C94">
      <w:pPr>
        <w:jc w:val="center"/>
      </w:pPr>
    </w:p>
    <w:p w14:paraId="078C1487" w14:textId="77777777" w:rsidR="002B3C94" w:rsidRDefault="002B3C94" w:rsidP="002B3C94">
      <w:pPr>
        <w:jc w:val="center"/>
      </w:pPr>
    </w:p>
    <w:p w14:paraId="23FC221D" w14:textId="77777777" w:rsidR="002B3C94" w:rsidRDefault="002B3C94" w:rsidP="002B3C94">
      <w:pPr>
        <w:jc w:val="center"/>
      </w:pPr>
    </w:p>
    <w:p w14:paraId="1AB56650" w14:textId="77777777" w:rsidR="002B3C94" w:rsidRDefault="002B3C94" w:rsidP="002B3C94"/>
    <w:p w14:paraId="3C22D23F" w14:textId="77777777" w:rsidR="002B3C94" w:rsidRDefault="002B3C94" w:rsidP="002B3C94">
      <w:pPr>
        <w:jc w:val="center"/>
      </w:pPr>
    </w:p>
    <w:p w14:paraId="1EE883CB" w14:textId="77777777" w:rsidR="002B3C94" w:rsidRPr="00B05895" w:rsidRDefault="002B3C94" w:rsidP="002B3C9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5914D278" w14:textId="77777777" w:rsidR="002B3C94" w:rsidRPr="00B05895" w:rsidRDefault="002B3C94" w:rsidP="002B3C94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5B748F38" w14:textId="53F03FFB" w:rsidR="00D45F71" w:rsidRPr="00D046BD" w:rsidRDefault="002B3C94" w:rsidP="00D046B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5D76DE89" w14:textId="29EC1F9B" w:rsidR="00D45F71" w:rsidRPr="00F715E2" w:rsidRDefault="00D45F71" w:rsidP="00D45F71">
      <w:pPr>
        <w:pStyle w:val="Nagwek2"/>
      </w:pPr>
      <w:r w:rsidRPr="00D45F71">
        <w:rPr>
          <w:rStyle w:val="Nagwek1Znak"/>
        </w:rPr>
        <w:lastRenderedPageBreak/>
        <w:t>Procesy biznesowe</w:t>
      </w:r>
      <w:r w:rsidRPr="00F715E2">
        <w:t>:</w:t>
      </w:r>
    </w:p>
    <w:p w14:paraId="3444104D" w14:textId="77777777" w:rsidR="00D45F71" w:rsidRPr="00F715E2" w:rsidRDefault="00D45F71" w:rsidP="00D45F71">
      <w:r w:rsidRPr="00F715E2">
        <w:t>- Zarządzanie wyposażeniem (maszyny do gier, stoły, sprzęt)</w:t>
      </w:r>
    </w:p>
    <w:p w14:paraId="32322E58" w14:textId="77777777" w:rsidR="00D45F71" w:rsidRPr="00F715E2" w:rsidRDefault="00D45F71" w:rsidP="00D45F71">
      <w:r w:rsidRPr="00F715E2">
        <w:t>- Ustalanie cen i stawek za gry hazardowe</w:t>
      </w:r>
    </w:p>
    <w:p w14:paraId="4A28ADAD" w14:textId="77777777" w:rsidR="00D45F71" w:rsidRPr="00F715E2" w:rsidRDefault="00D45F71" w:rsidP="00D45F71">
      <w:r w:rsidRPr="00F715E2">
        <w:t>- Zarządzanie rezerwacjami gier i miejsc</w:t>
      </w:r>
    </w:p>
    <w:p w14:paraId="159B992C" w14:textId="77777777" w:rsidR="00D45F71" w:rsidRPr="00F715E2" w:rsidRDefault="00D45F71" w:rsidP="00D45F71">
      <w:r w:rsidRPr="00F715E2">
        <w:t>- Kontrola gier, weryfikacja wyników, zarządzanie wypłatami</w:t>
      </w:r>
    </w:p>
    <w:p w14:paraId="0D4FDFDD" w14:textId="77777777" w:rsidR="00D45F71" w:rsidRPr="00F715E2" w:rsidRDefault="00D45F71" w:rsidP="00D45F71">
      <w:r w:rsidRPr="00F715E2">
        <w:t>- Kontrola finansowa i rozliczenia (w tym podatki, prowizje)</w:t>
      </w:r>
    </w:p>
    <w:p w14:paraId="4C4BE193" w14:textId="77777777" w:rsidR="00D45F71" w:rsidRPr="00F715E2" w:rsidRDefault="00D45F71" w:rsidP="00D45F71"/>
    <w:p w14:paraId="16199866" w14:textId="5E078B2A" w:rsidR="00D45F71" w:rsidRPr="00F715E2" w:rsidRDefault="00D45F71" w:rsidP="00D45F71">
      <w:pPr>
        <w:pStyle w:val="Nagwek2"/>
      </w:pPr>
      <w:r>
        <w:t xml:space="preserve"> </w:t>
      </w:r>
      <w:r w:rsidRPr="00F715E2">
        <w:t>Aktorzy biznesowi:</w:t>
      </w:r>
    </w:p>
    <w:p w14:paraId="6EF84C48" w14:textId="77777777" w:rsidR="00D45F71" w:rsidRPr="00D45F71" w:rsidRDefault="00D45F71" w:rsidP="00D45F71">
      <w:r w:rsidRPr="00D45F71">
        <w:t>- Klient (osoba korzystająca z usług kasyna)</w:t>
      </w:r>
    </w:p>
    <w:p w14:paraId="46934E15" w14:textId="77777777" w:rsidR="00D45F71" w:rsidRPr="00D45F71" w:rsidRDefault="00D45F71" w:rsidP="00D45F71">
      <w:r w:rsidRPr="00D45F71">
        <w:t>- Kasjer (wydaje żetony, weryfikuje tożsamość)</w:t>
      </w:r>
    </w:p>
    <w:p w14:paraId="1C275313" w14:textId="77777777" w:rsidR="00D45F71" w:rsidRPr="00D45F71" w:rsidRDefault="00D45F71" w:rsidP="00D45F71">
      <w:r w:rsidRPr="00D45F71">
        <w:t>- Pracownik obsługi gier (krupier)</w:t>
      </w:r>
    </w:p>
    <w:p w14:paraId="2BAAB268" w14:textId="77777777" w:rsidR="00D45F71" w:rsidRPr="00D45F71" w:rsidRDefault="00D45F71" w:rsidP="00D45F71">
      <w:r w:rsidRPr="00D45F71">
        <w:t>- Manager kasyna (zarządza codzienną działalnością kasyna)</w:t>
      </w:r>
    </w:p>
    <w:p w14:paraId="4E8B0397" w14:textId="77777777" w:rsidR="00D45F71" w:rsidRPr="00D45F71" w:rsidRDefault="00D45F71" w:rsidP="00D45F71">
      <w:r w:rsidRPr="00D45F71">
        <w:t>- Zarząd firmy (nadzoruje działanie sieci kasyn)</w:t>
      </w:r>
    </w:p>
    <w:p w14:paraId="4615A075" w14:textId="77777777" w:rsidR="00D45F71" w:rsidRPr="00D45F71" w:rsidRDefault="00D45F71" w:rsidP="00D45F71">
      <w:r w:rsidRPr="00D45F71">
        <w:t>- Organy regulacyjne (instytucje kontrolujące działalność hazardową)</w:t>
      </w:r>
    </w:p>
    <w:p w14:paraId="46B971DC" w14:textId="77777777" w:rsidR="00D45F71" w:rsidRPr="00D45F71" w:rsidRDefault="00D45F71" w:rsidP="00D45F71">
      <w:r w:rsidRPr="00D45F71">
        <w:t>- Operator płatności (w przypadku transakcji bezgotówkowych)</w:t>
      </w:r>
    </w:p>
    <w:p w14:paraId="5351D817" w14:textId="77777777" w:rsidR="00D45F71" w:rsidRPr="00F715E2" w:rsidRDefault="00D45F71" w:rsidP="00D45F71">
      <w:pPr>
        <w:pStyle w:val="Nagwek1"/>
      </w:pPr>
    </w:p>
    <w:p w14:paraId="05DBDC07" w14:textId="222A5E2C" w:rsidR="00D45F71" w:rsidRPr="00D45F71" w:rsidRDefault="00D45F71" w:rsidP="00D45F71">
      <w:pPr>
        <w:pStyle w:val="Nagwek2"/>
      </w:pPr>
      <w:r w:rsidRPr="00D45F71">
        <w:t>Słownik pojęć:</w:t>
      </w:r>
    </w:p>
    <w:p w14:paraId="5E949AB5" w14:textId="77777777" w:rsidR="00D45F71" w:rsidRPr="00D45F71" w:rsidRDefault="00D45F71" w:rsidP="00D45F71">
      <w:pPr>
        <w:rPr>
          <w:sz w:val="24"/>
          <w:szCs w:val="24"/>
        </w:rPr>
      </w:pPr>
      <w:r w:rsidRPr="00D45F71">
        <w:rPr>
          <w:sz w:val="24"/>
          <w:szCs w:val="24"/>
        </w:rPr>
        <w:t>- Kasyno – obiekt, w którym prowadzone są gry hazardowe.</w:t>
      </w:r>
    </w:p>
    <w:p w14:paraId="06000B5E" w14:textId="77777777" w:rsidR="00D45F71" w:rsidRPr="00D45F71" w:rsidRDefault="00D45F71" w:rsidP="00D45F71">
      <w:pPr>
        <w:rPr>
          <w:sz w:val="24"/>
          <w:szCs w:val="24"/>
        </w:rPr>
      </w:pPr>
      <w:r w:rsidRPr="00D45F71">
        <w:rPr>
          <w:sz w:val="24"/>
          <w:szCs w:val="24"/>
        </w:rPr>
        <w:t>- Wyposażenie kasyna – stoły, automaty, sprzęt do gier.</w:t>
      </w:r>
    </w:p>
    <w:p w14:paraId="4AC0C10E" w14:textId="77777777" w:rsidR="00D45F71" w:rsidRPr="00D45F71" w:rsidRDefault="00D45F71" w:rsidP="00D45F71">
      <w:pPr>
        <w:rPr>
          <w:sz w:val="24"/>
          <w:szCs w:val="24"/>
        </w:rPr>
      </w:pPr>
      <w:r w:rsidRPr="00D45F71">
        <w:rPr>
          <w:sz w:val="24"/>
          <w:szCs w:val="24"/>
        </w:rPr>
        <w:t>- Rezerwacja – zapewnienie miejsca lub sprzętu dla klienta w określonym czasie.</w:t>
      </w:r>
    </w:p>
    <w:p w14:paraId="5FBB20DB" w14:textId="77777777" w:rsidR="00D45F71" w:rsidRPr="00D45F71" w:rsidRDefault="00D45F71" w:rsidP="00D45F71">
      <w:pPr>
        <w:rPr>
          <w:sz w:val="24"/>
          <w:szCs w:val="24"/>
        </w:rPr>
      </w:pPr>
      <w:r w:rsidRPr="00D45F71">
        <w:rPr>
          <w:sz w:val="24"/>
          <w:szCs w:val="24"/>
        </w:rPr>
        <w:t>- Wygrana – suma wypłacana graczowi po zakończeniu rozgrywki.</w:t>
      </w:r>
    </w:p>
    <w:p w14:paraId="28E86B8B" w14:textId="77777777" w:rsidR="00D45F71" w:rsidRPr="00D45F71" w:rsidRDefault="00D45F71" w:rsidP="00D45F71">
      <w:pPr>
        <w:rPr>
          <w:sz w:val="24"/>
          <w:szCs w:val="24"/>
        </w:rPr>
      </w:pPr>
      <w:r w:rsidRPr="00D45F71">
        <w:rPr>
          <w:sz w:val="24"/>
          <w:szCs w:val="24"/>
        </w:rPr>
        <w:t>- Stawka – ustalona kwota zakładu w grze hazardowej.</w:t>
      </w:r>
    </w:p>
    <w:p w14:paraId="1071CD20" w14:textId="63F73DC3" w:rsidR="00D45F71" w:rsidRDefault="00D45F71" w:rsidP="00D45F71">
      <w:pPr>
        <w:rPr>
          <w:sz w:val="24"/>
          <w:szCs w:val="24"/>
        </w:rPr>
      </w:pPr>
      <w:r w:rsidRPr="00D45F71">
        <w:rPr>
          <w:sz w:val="24"/>
          <w:szCs w:val="24"/>
        </w:rPr>
        <w:t>- Cennik – dokument określający stawki za udział w poszczególnych grach.</w:t>
      </w:r>
    </w:p>
    <w:p w14:paraId="404913A0" w14:textId="77777777" w:rsidR="00D45F71" w:rsidRPr="00D45F71" w:rsidRDefault="00D45F71" w:rsidP="00D45F71">
      <w:pPr>
        <w:rPr>
          <w:sz w:val="24"/>
          <w:szCs w:val="24"/>
        </w:rPr>
      </w:pPr>
    </w:p>
    <w:p w14:paraId="33E0C0C9" w14:textId="3EE27365" w:rsidR="00D45F71" w:rsidRDefault="00D45F71" w:rsidP="00D45F71">
      <w:pPr>
        <w:pStyle w:val="Nagwek2"/>
      </w:pPr>
      <w:r>
        <w:t>Główne Funkcje Systemu</w:t>
      </w:r>
    </w:p>
    <w:p w14:paraId="5050BC15" w14:textId="77777777" w:rsidR="00D45F71" w:rsidRDefault="00D45F71" w:rsidP="00D45F71">
      <w:r>
        <w:t>1. Rejestracja i identyfikacja graczy</w:t>
      </w:r>
    </w:p>
    <w:p w14:paraId="444C5309" w14:textId="77777777" w:rsidR="00D45F71" w:rsidRDefault="00D45F71" w:rsidP="00D45F71">
      <w:r>
        <w:t>2. Zarządzanie dostępnością stolików</w:t>
      </w:r>
    </w:p>
    <w:p w14:paraId="3F1A5F34" w14:textId="77777777" w:rsidR="00D45F71" w:rsidRDefault="00D45F71" w:rsidP="00D45F71">
      <w:r>
        <w:t>3. Kontrola przebiegu gier</w:t>
      </w:r>
    </w:p>
    <w:p w14:paraId="71C32D0C" w14:textId="77777777" w:rsidR="00D45F71" w:rsidRDefault="00D45F71" w:rsidP="00D45F71">
      <w:r>
        <w:t>4. Rozliczanie transakcji finansowych</w:t>
      </w:r>
    </w:p>
    <w:p w14:paraId="67A4196C" w14:textId="77777777" w:rsidR="00D45F71" w:rsidRDefault="00D45F71" w:rsidP="00D45F71">
      <w:r>
        <w:lastRenderedPageBreak/>
        <w:t>5. Generowanie raportów</w:t>
      </w:r>
    </w:p>
    <w:p w14:paraId="1D702C03" w14:textId="77777777" w:rsidR="00D45F71" w:rsidRDefault="00D45F71" w:rsidP="00D45F71">
      <w:r>
        <w:t>6. Monitorowanie aktywności graczy</w:t>
      </w:r>
    </w:p>
    <w:p w14:paraId="02C3FD80" w14:textId="77777777" w:rsidR="00D45F71" w:rsidRPr="00D45F71" w:rsidRDefault="00D45F71" w:rsidP="00D45F71">
      <w:pPr>
        <w:rPr>
          <w:sz w:val="24"/>
          <w:szCs w:val="24"/>
        </w:rPr>
      </w:pPr>
    </w:p>
    <w:p w14:paraId="572C16A1" w14:textId="06FDF668" w:rsidR="008F5C89" w:rsidRDefault="00D45F71" w:rsidP="00D45F71">
      <w:pPr>
        <w:pStyle w:val="Nagwek1"/>
      </w:pPr>
      <w:r w:rsidRPr="00D45F71">
        <w:t>Wymagania funkcjonalne</w:t>
      </w:r>
    </w:p>
    <w:p w14:paraId="2FCC82E8" w14:textId="6CB3609F" w:rsidR="00D45F71" w:rsidRDefault="00D45F71" w:rsidP="00D45F71">
      <w:pPr>
        <w:pStyle w:val="Nagwek2"/>
      </w:pPr>
      <w:r>
        <w:t xml:space="preserve">Aktorzy </w:t>
      </w:r>
      <w:r w:rsidR="008B0D3E">
        <w:t>:</w:t>
      </w:r>
    </w:p>
    <w:p w14:paraId="7EBE91E4" w14:textId="39780685" w:rsidR="008B0D3E" w:rsidRDefault="008B0D3E" w:rsidP="008B0D3E">
      <w:r>
        <w:t xml:space="preserve">Klient = imie+nazwisko+dataUr+e-mail +nr.tel+haslo - </w:t>
      </w:r>
      <w:r w:rsidRPr="008B0D3E">
        <w:t>osoba, która podlega weryfikacji i autoryzacji w systemie</w:t>
      </w:r>
      <w:r>
        <w:t>.</w:t>
      </w:r>
    </w:p>
    <w:p w14:paraId="3B52AEA0" w14:textId="49AF8CDF" w:rsidR="008B0D3E" w:rsidRDefault="008B0D3E" w:rsidP="008B0D3E">
      <w:r>
        <w:t>Operator płatności – system płatności umożliwiający płacenia bezgotówkowo.</w:t>
      </w:r>
    </w:p>
    <w:p w14:paraId="450DFCCB" w14:textId="0F00B561" w:rsidR="008B0D3E" w:rsidRDefault="008B0D3E" w:rsidP="008B0D3E">
      <w:r>
        <w:t>Kasjer = Ma wgląd do rezerwacji i zarządzania nimi.</w:t>
      </w:r>
    </w:p>
    <w:p w14:paraId="56F62938" w14:textId="7FFB748E" w:rsidR="008B0D3E" w:rsidRDefault="008B0D3E" w:rsidP="008B0D3E">
      <w:pPr>
        <w:pStyle w:val="Nagwek3"/>
      </w:pPr>
      <w:r>
        <w:t>Przypadki użycia:</w:t>
      </w:r>
    </w:p>
    <w:p w14:paraId="4DDCBA07" w14:textId="77777777" w:rsidR="008B0D3E" w:rsidRDefault="008B0D3E" w:rsidP="008B0D3E">
      <w:r>
        <w:t>Rezerwacja = daje możliwość zarezerwowania miejsca przy danym stoliku.</w:t>
      </w:r>
    </w:p>
    <w:p w14:paraId="036CFBA0" w14:textId="77777777" w:rsidR="008B0D3E" w:rsidRDefault="008B0D3E" w:rsidP="008B0D3E">
      <w:r>
        <w:t>Wybór terminu =  baza dostępnych terminów.</w:t>
      </w:r>
    </w:p>
    <w:p w14:paraId="350954FD" w14:textId="6BF299D3" w:rsidR="008B0D3E" w:rsidRDefault="008B0D3E" w:rsidP="008B0D3E">
      <w:r>
        <w:t>Wybór gry = pozwala klientowi wybrać przy jakiej grze chce dokonać rezerwacji.</w:t>
      </w:r>
    </w:p>
    <w:p w14:paraId="16426486" w14:textId="1737CC18" w:rsidR="008B0D3E" w:rsidRDefault="008B0D3E" w:rsidP="008B0D3E">
      <w:r>
        <w:t>Płatności online = zapewnia kasyno że nikt nie będzie robił nadmiarowych rezerwacji.</w:t>
      </w:r>
    </w:p>
    <w:p w14:paraId="1D23ABDC" w14:textId="7E66353A" w:rsidR="008B0D3E" w:rsidRDefault="008B0D3E" w:rsidP="008B0D3E">
      <w:r>
        <w:t xml:space="preserve">Podsumowania = informacja zwrotna dla klienta </w:t>
      </w:r>
      <w:r w:rsidR="007935F7">
        <w:t>o dokonanej rezerwacji.</w:t>
      </w:r>
    </w:p>
    <w:p w14:paraId="54086E95" w14:textId="14A8242A" w:rsidR="008B0D3E" w:rsidRPr="007935F7" w:rsidRDefault="008B0D3E" w:rsidP="007935F7">
      <w:pPr>
        <w:jc w:val="center"/>
        <w:rPr>
          <w:b/>
          <w:bCs/>
        </w:rPr>
      </w:pPr>
    </w:p>
    <w:p w14:paraId="5E28BB7F" w14:textId="1180179B" w:rsidR="007935F7" w:rsidRPr="007935F7" w:rsidRDefault="007935F7" w:rsidP="007935F7">
      <w:pPr>
        <w:jc w:val="center"/>
        <w:rPr>
          <w:b/>
          <w:bCs/>
        </w:rPr>
      </w:pPr>
      <w:r w:rsidRPr="007935F7">
        <w:rPr>
          <w:b/>
          <w:bCs/>
        </w:rPr>
        <w:t>Diagram przypadków użycia 1</w:t>
      </w:r>
    </w:p>
    <w:p w14:paraId="19483D31" w14:textId="48A1C379" w:rsidR="008B0D3E" w:rsidRDefault="007935F7" w:rsidP="007935F7">
      <w:pPr>
        <w:jc w:val="center"/>
      </w:pPr>
      <w:r>
        <w:rPr>
          <w:noProof/>
        </w:rPr>
        <w:drawing>
          <wp:inline distT="0" distB="0" distL="0" distR="0" wp14:anchorId="00D4E6E2" wp14:editId="60D0EF39">
            <wp:extent cx="4067981" cy="2943225"/>
            <wp:effectExtent l="0" t="0" r="8890" b="0"/>
            <wp:docPr id="2004910691" name="Obraz 1" descr="Obraz zawierający tekst, diagram, linia, rys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10691" name="Obraz 1" descr="Obraz zawierający tekst, diagram, linia, rysowanie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401" cy="294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342A" w14:textId="77777777" w:rsidR="008B0D3E" w:rsidRDefault="008B0D3E" w:rsidP="008B0D3E"/>
    <w:p w14:paraId="60A3EC9D" w14:textId="5C7D6F3B" w:rsidR="008B0D3E" w:rsidRDefault="008B0D3E" w:rsidP="008B0D3E"/>
    <w:p w14:paraId="73631AF6" w14:textId="77777777" w:rsidR="007935F7" w:rsidRDefault="007935F7" w:rsidP="007935F7">
      <w:pPr>
        <w:pStyle w:val="Nagwek2"/>
      </w:pPr>
      <w:r>
        <w:lastRenderedPageBreak/>
        <w:t>Aktorzy :</w:t>
      </w:r>
    </w:p>
    <w:p w14:paraId="4C9077A2" w14:textId="3E4B1DF4" w:rsidR="007935F7" w:rsidRDefault="007935F7" w:rsidP="007935F7">
      <w:r>
        <w:t xml:space="preserve">Klient = imię,  nazwisko,  dataUr i pesel </w:t>
      </w:r>
      <w:r w:rsidRPr="008B0D3E">
        <w:t>osoba, która podlega weryfikacji i autoryzacji w systemie</w:t>
      </w:r>
      <w:r>
        <w:t>.</w:t>
      </w:r>
    </w:p>
    <w:p w14:paraId="4C0AF547" w14:textId="1878C3A4" w:rsidR="007935F7" w:rsidRDefault="007935F7" w:rsidP="007935F7">
      <w:r>
        <w:t>Kasjer =  Osoba weryfikująca tożsamość klienta, rezerwacje, zarządzająca wpłatami i wypłatami.</w:t>
      </w:r>
    </w:p>
    <w:p w14:paraId="13DDD873" w14:textId="70582EAD" w:rsidR="007935F7" w:rsidRDefault="007935F7" w:rsidP="007935F7">
      <w:r>
        <w:t>Operator płatności = system płatności umożliwiający płacenia bezgotówkowo.</w:t>
      </w:r>
    </w:p>
    <w:p w14:paraId="5BB81316" w14:textId="65D185D9" w:rsidR="007935F7" w:rsidRDefault="007935F7" w:rsidP="007935F7">
      <w:r>
        <w:t>Organy regulacyjne = organy kontrolujące poprawność działania Kasyna.</w:t>
      </w:r>
    </w:p>
    <w:p w14:paraId="14BACEF7" w14:textId="0A6D1734" w:rsidR="007935F7" w:rsidRDefault="007935F7" w:rsidP="007935F7">
      <w:r>
        <w:t>Administrator systemu = osoba zarządzająca SI.</w:t>
      </w:r>
    </w:p>
    <w:p w14:paraId="50FB5B13" w14:textId="47F03F94" w:rsidR="007935F7" w:rsidRDefault="007935F7" w:rsidP="007935F7">
      <w:r>
        <w:t>Pracownik obsługi gier = kontroluje przebieg gier, wykrywa oszustwa.</w:t>
      </w:r>
    </w:p>
    <w:p w14:paraId="035721A4" w14:textId="44EFFFE2" w:rsidR="007935F7" w:rsidRDefault="007935F7" w:rsidP="007935F7">
      <w:r>
        <w:t xml:space="preserve">Manager kasyna =  zarządza konkretną placówka sieci. Ustala cen i stawki. Kontroluje przebieg gier. Zarządza wyposażeniem. </w:t>
      </w:r>
    </w:p>
    <w:p w14:paraId="60FC90CC" w14:textId="56B09594" w:rsidR="007935F7" w:rsidRDefault="007935F7" w:rsidP="007935F7">
      <w:r>
        <w:t xml:space="preserve">Zarząd firmy = </w:t>
      </w:r>
      <w:r w:rsidR="00F27DA0">
        <w:t>Zarządza całą siecią kasyn i je nadzoruje.</w:t>
      </w:r>
    </w:p>
    <w:p w14:paraId="7777AA08" w14:textId="77777777" w:rsidR="00C561DF" w:rsidRDefault="00C561DF" w:rsidP="00C561DF">
      <w:pPr>
        <w:pStyle w:val="Nagwek3"/>
      </w:pPr>
      <w:r>
        <w:t>Przypadki użycia:</w:t>
      </w:r>
    </w:p>
    <w:p w14:paraId="44C2FFC0" w14:textId="77777777" w:rsidR="00C561DF" w:rsidRDefault="00C561DF" w:rsidP="00C561DF">
      <w:r>
        <w:t>Rezerwacja = daje możliwość zarezerwowania miejsca przy danym stoliku.</w:t>
      </w:r>
    </w:p>
    <w:p w14:paraId="07DA328F" w14:textId="24D114B2" w:rsidR="00C561DF" w:rsidRDefault="001B7C41" w:rsidP="00C561DF">
      <w:r>
        <w:t>Wpłata/w</w:t>
      </w:r>
      <w:r w:rsidR="00C561DF">
        <w:t>ypłata środków</w:t>
      </w:r>
      <w:r w:rsidR="00C561DF">
        <w:t xml:space="preserve"> =  </w:t>
      </w:r>
      <w:r w:rsidR="00C561DF">
        <w:t xml:space="preserve">umożliwia </w:t>
      </w:r>
      <w:r>
        <w:t>wpłatę/</w:t>
      </w:r>
      <w:r w:rsidR="00C561DF">
        <w:t>wypłatę środków.</w:t>
      </w:r>
    </w:p>
    <w:p w14:paraId="58D24834" w14:textId="58762DEA" w:rsidR="00C561DF" w:rsidRDefault="00C561DF" w:rsidP="00C561DF">
      <w:r>
        <w:t>Weryfikacja danych osobowych</w:t>
      </w:r>
      <w:r>
        <w:t xml:space="preserve"> = </w:t>
      </w:r>
      <w:r w:rsidR="001B7C41">
        <w:t xml:space="preserve">baza danych </w:t>
      </w:r>
      <w:r w:rsidR="001B7C41">
        <w:t>osobowych</w:t>
      </w:r>
      <w:r w:rsidR="001B7C41">
        <w:t>.</w:t>
      </w:r>
    </w:p>
    <w:p w14:paraId="3DCD6F90" w14:textId="10A400A3" w:rsidR="008F2828" w:rsidRDefault="008F2828" w:rsidP="00C561DF">
      <w:r>
        <w:t>Zarządzanie wypłatami =</w:t>
      </w:r>
      <w:r w:rsidR="001B7C41">
        <w:t xml:space="preserve"> pozwala zarządzać </w:t>
      </w:r>
      <w:r w:rsidR="00D43DBF">
        <w:t>wydawanymi pieniędzmi.</w:t>
      </w:r>
    </w:p>
    <w:p w14:paraId="0241B744" w14:textId="16091BE7" w:rsidR="006C3B60" w:rsidRDefault="006C3B60" w:rsidP="00C561DF">
      <w:r>
        <w:t>Zarządzanie</w:t>
      </w:r>
      <w:r>
        <w:t xml:space="preserve"> rezerwacją gier =</w:t>
      </w:r>
      <w:r w:rsidR="00D43DBF">
        <w:t xml:space="preserve"> </w:t>
      </w:r>
      <w:r w:rsidR="001C1BDF">
        <w:t>system odpowiedzialny za rezerwacje.</w:t>
      </w:r>
    </w:p>
    <w:p w14:paraId="47662DF4" w14:textId="25822487" w:rsidR="00FC6D67" w:rsidRDefault="00FC6D67" w:rsidP="00C561DF">
      <w:r>
        <w:t>Kontrola finansowa i rozliczeniowa =</w:t>
      </w:r>
      <w:r w:rsidR="00D43DBF">
        <w:t xml:space="preserve"> </w:t>
      </w:r>
      <w:r w:rsidR="001C1BDF">
        <w:t>umożliwia sprawdzanie przepływu kapitału.</w:t>
      </w:r>
    </w:p>
    <w:p w14:paraId="37E69256" w14:textId="5746741E" w:rsidR="00FC6D67" w:rsidRDefault="00FC6D67" w:rsidP="00C561DF">
      <w:r>
        <w:t>Zarządzanie systemem =</w:t>
      </w:r>
      <w:r w:rsidR="0094243A">
        <w:t xml:space="preserve"> oprogramowanie kontrolujące działanie systemu.</w:t>
      </w:r>
    </w:p>
    <w:p w14:paraId="1E0BF128" w14:textId="479FBC39" w:rsidR="00FC6D67" w:rsidRDefault="00FC6D67" w:rsidP="00C561DF">
      <w:r>
        <w:t>Kontrola gier =</w:t>
      </w:r>
      <w:r w:rsidR="00496D9A">
        <w:t xml:space="preserve"> zarządzanie przebiegiem rozgrywki.</w:t>
      </w:r>
    </w:p>
    <w:p w14:paraId="77DE9BFE" w14:textId="6AC54497" w:rsidR="00FC6D67" w:rsidRDefault="00FC6D67" w:rsidP="00C561DF">
      <w:r>
        <w:t>Ustalanie cen i stawek =</w:t>
      </w:r>
      <w:r w:rsidR="009B68C5">
        <w:t xml:space="preserve"> </w:t>
      </w:r>
      <w:r w:rsidR="00854139">
        <w:t>kwota domyślna stawek i cen.</w:t>
      </w:r>
    </w:p>
    <w:p w14:paraId="2597A0BF" w14:textId="1367FB13" w:rsidR="00FC6D67" w:rsidRDefault="00FC6D67" w:rsidP="00C561DF">
      <w:r>
        <w:t>Zarządzanie wyposażeniem</w:t>
      </w:r>
      <w:r w:rsidR="007677FE">
        <w:t xml:space="preserve"> =</w:t>
      </w:r>
      <w:r w:rsidR="00854139">
        <w:t xml:space="preserve"> organ nadzorujący pracę sprzętów i ich konserwacje.</w:t>
      </w:r>
    </w:p>
    <w:p w14:paraId="5085A46E" w14:textId="1F54682A" w:rsidR="00F27DA0" w:rsidRPr="00C561DF" w:rsidRDefault="00F27DA0" w:rsidP="00C561DF">
      <w:r>
        <w:tab/>
      </w:r>
    </w:p>
    <w:p w14:paraId="3201EF59" w14:textId="04D96F02" w:rsidR="00F27DA0" w:rsidRPr="007935F7" w:rsidRDefault="00F27DA0" w:rsidP="00F27DA0">
      <w:pPr>
        <w:jc w:val="center"/>
        <w:rPr>
          <w:b/>
          <w:bCs/>
        </w:rPr>
      </w:pPr>
      <w:r w:rsidRPr="007935F7">
        <w:rPr>
          <w:b/>
          <w:bCs/>
        </w:rPr>
        <w:t xml:space="preserve">Diagram przypadków użycia </w:t>
      </w:r>
      <w:r>
        <w:rPr>
          <w:b/>
          <w:bCs/>
        </w:rPr>
        <w:t>2</w:t>
      </w:r>
    </w:p>
    <w:p w14:paraId="3CD482AC" w14:textId="19DA0BAB" w:rsidR="007935F7" w:rsidRDefault="00F27DA0" w:rsidP="008B0D3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793170" wp14:editId="3F115557">
            <wp:simplePos x="0" y="0"/>
            <wp:positionH relativeFrom="margin">
              <wp:align>center</wp:align>
            </wp:positionH>
            <wp:positionV relativeFrom="paragraph">
              <wp:posOffset>245374</wp:posOffset>
            </wp:positionV>
            <wp:extent cx="3856007" cy="3541939"/>
            <wp:effectExtent l="0" t="0" r="0" b="1905"/>
            <wp:wrapSquare wrapText="bothSides"/>
            <wp:docPr id="16731540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07" cy="35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CF160" w14:textId="7B49041D" w:rsidR="007935F7" w:rsidRPr="008B0D3E" w:rsidRDefault="007935F7" w:rsidP="008B0D3E"/>
    <w:sectPr w:rsidR="007935F7" w:rsidRPr="008B0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361B"/>
    <w:multiLevelType w:val="hybridMultilevel"/>
    <w:tmpl w:val="EA8E06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1B60"/>
    <w:multiLevelType w:val="hybridMultilevel"/>
    <w:tmpl w:val="E13E9714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F397682"/>
    <w:multiLevelType w:val="hybridMultilevel"/>
    <w:tmpl w:val="4E3842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A22DC"/>
    <w:multiLevelType w:val="hybridMultilevel"/>
    <w:tmpl w:val="05F018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75FD1"/>
    <w:multiLevelType w:val="hybridMultilevel"/>
    <w:tmpl w:val="636A57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928150">
    <w:abstractNumId w:val="1"/>
  </w:num>
  <w:num w:numId="2" w16cid:durableId="130295633">
    <w:abstractNumId w:val="0"/>
  </w:num>
  <w:num w:numId="3" w16cid:durableId="1554930275">
    <w:abstractNumId w:val="3"/>
  </w:num>
  <w:num w:numId="4" w16cid:durableId="765198712">
    <w:abstractNumId w:val="4"/>
  </w:num>
  <w:num w:numId="5" w16cid:durableId="1569340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71"/>
    <w:rsid w:val="00133B37"/>
    <w:rsid w:val="001B7C41"/>
    <w:rsid w:val="001C1BDF"/>
    <w:rsid w:val="002B3C94"/>
    <w:rsid w:val="00496D9A"/>
    <w:rsid w:val="006C3B60"/>
    <w:rsid w:val="007677FE"/>
    <w:rsid w:val="007935F7"/>
    <w:rsid w:val="00854139"/>
    <w:rsid w:val="008B0D3E"/>
    <w:rsid w:val="008F2828"/>
    <w:rsid w:val="008F5C89"/>
    <w:rsid w:val="0094243A"/>
    <w:rsid w:val="009B68C5"/>
    <w:rsid w:val="00A7415A"/>
    <w:rsid w:val="00C561DF"/>
    <w:rsid w:val="00D046BD"/>
    <w:rsid w:val="00D43DBF"/>
    <w:rsid w:val="00D45F71"/>
    <w:rsid w:val="00EA3329"/>
    <w:rsid w:val="00F27DA0"/>
    <w:rsid w:val="00FC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B131"/>
  <w15:chartTrackingRefBased/>
  <w15:docId w15:val="{AB6DEDBA-9EBF-45FC-A030-141CEC73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7DA0"/>
    <w:pPr>
      <w:spacing w:line="259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45F7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5F7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5F7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45F7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5F7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45F7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45F7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45F7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45F7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45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45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45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45F7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5F7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45F7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45F7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45F7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45F7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4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45F7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4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45F7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D45F7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45F71"/>
    <w:pPr>
      <w:spacing w:line="278" w:lineRule="auto"/>
      <w:ind w:left="720"/>
      <w:contextualSpacing/>
    </w:pPr>
    <w:rPr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D45F7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45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45F7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45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523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Milanowski</dc:creator>
  <cp:keywords/>
  <dc:description/>
  <cp:lastModifiedBy>129</cp:lastModifiedBy>
  <cp:revision>10</cp:revision>
  <dcterms:created xsi:type="dcterms:W3CDTF">2025-03-25T17:15:00Z</dcterms:created>
  <dcterms:modified xsi:type="dcterms:W3CDTF">2025-03-25T19:42:00Z</dcterms:modified>
</cp:coreProperties>
</file>