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0334037"/>
        <w:docPartObj>
          <w:docPartGallery w:val="Cover Pages"/>
          <w:docPartUnique/>
        </w:docPartObj>
      </w:sdtPr>
      <w:sdtContent>
        <w:bookmarkStart w:id="0" w:name="_GoBack" w:displacedByCustomXml="prev"/>
        <w:bookmarkEnd w:id="0" w:displacedByCustomXml="prev"/>
        <w:p w:rsidR="005E45C1" w:rsidRDefault="005E45C1"/>
        <w:p w:rsidR="005E45C1" w:rsidRDefault="005E45C1">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45C1" w:rsidRDefault="005E45C1">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 xml:space="preserve">Projet JAVA, </w:t>
                                    </w:r>
                                    <w:proofErr w:type="spellStart"/>
                                    <w:r>
                                      <w:rPr>
                                        <w:color w:val="5B9BD5" w:themeColor="accent1"/>
                                        <w:sz w:val="72"/>
                                        <w:szCs w:val="72"/>
                                      </w:rPr>
                                      <w:t>Processing</w:t>
                                    </w:r>
                                    <w:proofErr w:type="spellEnd"/>
                                    <w:r>
                                      <w:rPr>
                                        <w:color w:val="5B9BD5" w:themeColor="accent1"/>
                                        <w:sz w:val="72"/>
                                        <w:szCs w:val="72"/>
                                      </w:rPr>
                                      <w:t xml:space="preserve"> </w:t>
                                    </w:r>
                                    <w:proofErr w:type="spellStart"/>
                                    <w:r>
                                      <w:rPr>
                                        <w:color w:val="5B9BD5" w:themeColor="accent1"/>
                                        <w:sz w:val="72"/>
                                        <w:szCs w:val="72"/>
                                      </w:rPr>
                                      <w:t>displaying</w:t>
                                    </w:r>
                                    <w:proofErr w:type="spellEnd"/>
                                    <w:r>
                                      <w:rPr>
                                        <w:color w:val="5B9BD5" w:themeColor="accent1"/>
                                        <w:sz w:val="72"/>
                                        <w:szCs w:val="72"/>
                                      </w:rPr>
                                      <w:t xml:space="preserve"> Twitter on World </w:t>
                                    </w:r>
                                    <w:proofErr w:type="spellStart"/>
                                    <w:r>
                                      <w:rPr>
                                        <w:color w:val="5B9BD5" w:themeColor="accent1"/>
                                        <w:sz w:val="72"/>
                                        <w:szCs w:val="72"/>
                                      </w:rPr>
                                      <w:t>map</w:t>
                                    </w:r>
                                    <w:proofErr w:type="spellEnd"/>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E45C1" w:rsidRDefault="005E45C1">
                                    <w:pPr>
                                      <w:pStyle w:val="Sansinterligne"/>
                                      <w:spacing w:before="40" w:after="40"/>
                                      <w:rPr>
                                        <w:caps/>
                                        <w:color w:val="1F3864" w:themeColor="accent5" w:themeShade="80"/>
                                        <w:sz w:val="28"/>
                                        <w:szCs w:val="28"/>
                                      </w:rPr>
                                    </w:pPr>
                                    <w:r>
                                      <w:rPr>
                                        <w:caps/>
                                        <w:color w:val="1F3864" w:themeColor="accent5" w:themeShade="80"/>
                                        <w:sz w:val="28"/>
                                        <w:szCs w:val="28"/>
                                      </w:rPr>
                                      <w:t>Cahier des charges</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E45C1" w:rsidRDefault="005E45C1">
                                    <w:pPr>
                                      <w:pStyle w:val="Sansinterligne"/>
                                      <w:spacing w:before="80" w:after="40"/>
                                      <w:rPr>
                                        <w:caps/>
                                        <w:color w:val="4472C4" w:themeColor="accent5"/>
                                        <w:sz w:val="24"/>
                                        <w:szCs w:val="24"/>
                                      </w:rPr>
                                    </w:pPr>
                                    <w:r>
                                      <w:rPr>
                                        <w:caps/>
                                        <w:color w:val="4472C4" w:themeColor="accent5"/>
                                        <w:sz w:val="24"/>
                                        <w:szCs w:val="24"/>
                                      </w:rPr>
                                      <w:t>Rodolphe Renaux</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rsidR="005E45C1" w:rsidRDefault="005E45C1">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 xml:space="preserve">Projet JAVA, </w:t>
                              </w:r>
                              <w:proofErr w:type="spellStart"/>
                              <w:r>
                                <w:rPr>
                                  <w:color w:val="5B9BD5" w:themeColor="accent1"/>
                                  <w:sz w:val="72"/>
                                  <w:szCs w:val="72"/>
                                </w:rPr>
                                <w:t>Processing</w:t>
                              </w:r>
                              <w:proofErr w:type="spellEnd"/>
                              <w:r>
                                <w:rPr>
                                  <w:color w:val="5B9BD5" w:themeColor="accent1"/>
                                  <w:sz w:val="72"/>
                                  <w:szCs w:val="72"/>
                                </w:rPr>
                                <w:t xml:space="preserve"> </w:t>
                              </w:r>
                              <w:proofErr w:type="spellStart"/>
                              <w:r>
                                <w:rPr>
                                  <w:color w:val="5B9BD5" w:themeColor="accent1"/>
                                  <w:sz w:val="72"/>
                                  <w:szCs w:val="72"/>
                                </w:rPr>
                                <w:t>displaying</w:t>
                              </w:r>
                              <w:proofErr w:type="spellEnd"/>
                              <w:r>
                                <w:rPr>
                                  <w:color w:val="5B9BD5" w:themeColor="accent1"/>
                                  <w:sz w:val="72"/>
                                  <w:szCs w:val="72"/>
                                </w:rPr>
                                <w:t xml:space="preserve"> Twitter on World </w:t>
                              </w:r>
                              <w:proofErr w:type="spellStart"/>
                              <w:r>
                                <w:rPr>
                                  <w:color w:val="5B9BD5" w:themeColor="accent1"/>
                                  <w:sz w:val="72"/>
                                  <w:szCs w:val="72"/>
                                </w:rPr>
                                <w:t>map</w:t>
                              </w:r>
                              <w:proofErr w:type="spellEnd"/>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E45C1" w:rsidRDefault="005E45C1">
                              <w:pPr>
                                <w:pStyle w:val="Sansinterligne"/>
                                <w:spacing w:before="40" w:after="40"/>
                                <w:rPr>
                                  <w:caps/>
                                  <w:color w:val="1F3864" w:themeColor="accent5" w:themeShade="80"/>
                                  <w:sz w:val="28"/>
                                  <w:szCs w:val="28"/>
                                </w:rPr>
                              </w:pPr>
                              <w:r>
                                <w:rPr>
                                  <w:caps/>
                                  <w:color w:val="1F3864" w:themeColor="accent5" w:themeShade="80"/>
                                  <w:sz w:val="28"/>
                                  <w:szCs w:val="28"/>
                                </w:rPr>
                                <w:t>Cahier des charges</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E45C1" w:rsidRDefault="005E45C1">
                              <w:pPr>
                                <w:pStyle w:val="Sansinterligne"/>
                                <w:spacing w:before="80" w:after="40"/>
                                <w:rPr>
                                  <w:caps/>
                                  <w:color w:val="4472C4" w:themeColor="accent5"/>
                                  <w:sz w:val="24"/>
                                  <w:szCs w:val="24"/>
                                </w:rPr>
                              </w:pPr>
                              <w:r>
                                <w:rPr>
                                  <w:caps/>
                                  <w:color w:val="4472C4" w:themeColor="accent5"/>
                                  <w:sz w:val="24"/>
                                  <w:szCs w:val="24"/>
                                </w:rPr>
                                <w:t>Rodolphe Renaux</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4-01-01T00:00:00Z">
                                    <w:dateFormat w:val="yyyy"/>
                                    <w:lid w:val="fr-FR"/>
                                    <w:storeMappedDataAs w:val="dateTime"/>
                                    <w:calendar w:val="gregorian"/>
                                  </w:date>
                                </w:sdtPr>
                                <w:sdtContent>
                                  <w:p w:rsidR="005E45C1" w:rsidRDefault="005E45C1">
                                    <w:pPr>
                                      <w:pStyle w:val="Sansinterligne"/>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4-01-01T00:00:00Z">
                              <w:dateFormat w:val="yyyy"/>
                              <w:lid w:val="fr-FR"/>
                              <w:storeMappedDataAs w:val="dateTime"/>
                              <w:calendar w:val="gregorian"/>
                            </w:date>
                          </w:sdtPr>
                          <w:sdtContent>
                            <w:p w:rsidR="005E45C1" w:rsidRDefault="005E45C1">
                              <w:pPr>
                                <w:pStyle w:val="Sansinterligne"/>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p w:rsidR="005E45C1" w:rsidRDefault="005E45C1"/>
    <w:sdt>
      <w:sdtPr>
        <w:id w:val="-130247073"/>
        <w:docPartObj>
          <w:docPartGallery w:val="Table of Contents"/>
          <w:docPartUnique/>
        </w:docPartObj>
      </w:sdtPr>
      <w:sdtEndPr>
        <w:rPr>
          <w:rFonts w:ascii="Roboto" w:eastAsiaTheme="minorHAnsi" w:hAnsi="Roboto" w:cstheme="minorBidi"/>
          <w:b/>
          <w:bCs/>
          <w:color w:val="auto"/>
          <w:sz w:val="22"/>
          <w:szCs w:val="22"/>
          <w:lang w:eastAsia="en-US"/>
        </w:rPr>
      </w:sdtEndPr>
      <w:sdtContent>
        <w:p w:rsidR="005E45C1" w:rsidRDefault="005E45C1">
          <w:pPr>
            <w:pStyle w:val="En-ttedetabledesmatires"/>
          </w:pPr>
          <w:r>
            <w:t>Table des matières</w:t>
          </w:r>
        </w:p>
        <w:p w:rsidR="005E45C1" w:rsidRDefault="005E45C1">
          <w:pPr>
            <w:pStyle w:val="TM1"/>
            <w:tabs>
              <w:tab w:val="right" w:leader="dot" w:pos="9062"/>
            </w:tabs>
            <w:rPr>
              <w:noProof/>
            </w:rPr>
          </w:pPr>
          <w:r>
            <w:fldChar w:fldCharType="begin"/>
          </w:r>
          <w:r>
            <w:instrText xml:space="preserve"> TOC \o "1-3" \h \z \u </w:instrText>
          </w:r>
          <w:r>
            <w:fldChar w:fldCharType="separate"/>
          </w:r>
          <w:hyperlink w:anchor="_Toc399424360" w:history="1">
            <w:r w:rsidRPr="00A9101F">
              <w:rPr>
                <w:rStyle w:val="Lienhypertexte"/>
                <w:noProof/>
              </w:rPr>
              <w:t>Contexte</w:t>
            </w:r>
            <w:r>
              <w:rPr>
                <w:noProof/>
                <w:webHidden/>
              </w:rPr>
              <w:tab/>
            </w:r>
            <w:r>
              <w:rPr>
                <w:noProof/>
                <w:webHidden/>
              </w:rPr>
              <w:fldChar w:fldCharType="begin"/>
            </w:r>
            <w:r>
              <w:rPr>
                <w:noProof/>
                <w:webHidden/>
              </w:rPr>
              <w:instrText xml:space="preserve"> PAGEREF _Toc399424360 \h </w:instrText>
            </w:r>
            <w:r>
              <w:rPr>
                <w:noProof/>
                <w:webHidden/>
              </w:rPr>
            </w:r>
            <w:r>
              <w:rPr>
                <w:noProof/>
                <w:webHidden/>
              </w:rPr>
              <w:fldChar w:fldCharType="separate"/>
            </w:r>
            <w:r>
              <w:rPr>
                <w:noProof/>
                <w:webHidden/>
              </w:rPr>
              <w:t>2</w:t>
            </w:r>
            <w:r>
              <w:rPr>
                <w:noProof/>
                <w:webHidden/>
              </w:rPr>
              <w:fldChar w:fldCharType="end"/>
            </w:r>
          </w:hyperlink>
        </w:p>
        <w:p w:rsidR="005E45C1" w:rsidRDefault="005E45C1">
          <w:pPr>
            <w:pStyle w:val="TM1"/>
            <w:tabs>
              <w:tab w:val="right" w:leader="dot" w:pos="9062"/>
            </w:tabs>
            <w:rPr>
              <w:noProof/>
            </w:rPr>
          </w:pPr>
          <w:hyperlink w:anchor="_Toc399424361" w:history="1">
            <w:r w:rsidRPr="00A9101F">
              <w:rPr>
                <w:rStyle w:val="Lienhypertexte"/>
                <w:noProof/>
              </w:rPr>
              <w:t>Objectif</w:t>
            </w:r>
            <w:r>
              <w:rPr>
                <w:noProof/>
                <w:webHidden/>
              </w:rPr>
              <w:tab/>
            </w:r>
            <w:r>
              <w:rPr>
                <w:noProof/>
                <w:webHidden/>
              </w:rPr>
              <w:fldChar w:fldCharType="begin"/>
            </w:r>
            <w:r>
              <w:rPr>
                <w:noProof/>
                <w:webHidden/>
              </w:rPr>
              <w:instrText xml:space="preserve"> PAGEREF _Toc399424361 \h </w:instrText>
            </w:r>
            <w:r>
              <w:rPr>
                <w:noProof/>
                <w:webHidden/>
              </w:rPr>
            </w:r>
            <w:r>
              <w:rPr>
                <w:noProof/>
                <w:webHidden/>
              </w:rPr>
              <w:fldChar w:fldCharType="separate"/>
            </w:r>
            <w:r>
              <w:rPr>
                <w:noProof/>
                <w:webHidden/>
              </w:rPr>
              <w:t>2</w:t>
            </w:r>
            <w:r>
              <w:rPr>
                <w:noProof/>
                <w:webHidden/>
              </w:rPr>
              <w:fldChar w:fldCharType="end"/>
            </w:r>
          </w:hyperlink>
        </w:p>
        <w:p w:rsidR="005E45C1" w:rsidRDefault="005E45C1">
          <w:pPr>
            <w:pStyle w:val="TM1"/>
            <w:tabs>
              <w:tab w:val="right" w:leader="dot" w:pos="9062"/>
            </w:tabs>
            <w:rPr>
              <w:noProof/>
            </w:rPr>
          </w:pPr>
          <w:hyperlink w:anchor="_Toc399424362" w:history="1">
            <w:r w:rsidRPr="00A9101F">
              <w:rPr>
                <w:rStyle w:val="Lienhypertexte"/>
                <w:noProof/>
              </w:rPr>
              <w:t>Périmètre</w:t>
            </w:r>
            <w:r>
              <w:rPr>
                <w:noProof/>
                <w:webHidden/>
              </w:rPr>
              <w:tab/>
            </w:r>
            <w:r>
              <w:rPr>
                <w:noProof/>
                <w:webHidden/>
              </w:rPr>
              <w:fldChar w:fldCharType="begin"/>
            </w:r>
            <w:r>
              <w:rPr>
                <w:noProof/>
                <w:webHidden/>
              </w:rPr>
              <w:instrText xml:space="preserve"> PAGEREF _Toc399424362 \h </w:instrText>
            </w:r>
            <w:r>
              <w:rPr>
                <w:noProof/>
                <w:webHidden/>
              </w:rPr>
            </w:r>
            <w:r>
              <w:rPr>
                <w:noProof/>
                <w:webHidden/>
              </w:rPr>
              <w:fldChar w:fldCharType="separate"/>
            </w:r>
            <w:r>
              <w:rPr>
                <w:noProof/>
                <w:webHidden/>
              </w:rPr>
              <w:t>2</w:t>
            </w:r>
            <w:r>
              <w:rPr>
                <w:noProof/>
                <w:webHidden/>
              </w:rPr>
              <w:fldChar w:fldCharType="end"/>
            </w:r>
          </w:hyperlink>
        </w:p>
        <w:p w:rsidR="005E45C1" w:rsidRDefault="005E45C1">
          <w:pPr>
            <w:pStyle w:val="TM1"/>
            <w:tabs>
              <w:tab w:val="right" w:leader="dot" w:pos="9062"/>
            </w:tabs>
            <w:rPr>
              <w:noProof/>
            </w:rPr>
          </w:pPr>
          <w:hyperlink w:anchor="_Toc399424363" w:history="1">
            <w:r w:rsidRPr="00A9101F">
              <w:rPr>
                <w:rStyle w:val="Lienhypertexte"/>
                <w:noProof/>
              </w:rPr>
              <w:t>Description fonctionnelle</w:t>
            </w:r>
            <w:r>
              <w:rPr>
                <w:noProof/>
                <w:webHidden/>
              </w:rPr>
              <w:tab/>
            </w:r>
            <w:r>
              <w:rPr>
                <w:noProof/>
                <w:webHidden/>
              </w:rPr>
              <w:fldChar w:fldCharType="begin"/>
            </w:r>
            <w:r>
              <w:rPr>
                <w:noProof/>
                <w:webHidden/>
              </w:rPr>
              <w:instrText xml:space="preserve"> PAGEREF _Toc399424363 \h </w:instrText>
            </w:r>
            <w:r>
              <w:rPr>
                <w:noProof/>
                <w:webHidden/>
              </w:rPr>
            </w:r>
            <w:r>
              <w:rPr>
                <w:noProof/>
                <w:webHidden/>
              </w:rPr>
              <w:fldChar w:fldCharType="separate"/>
            </w:r>
            <w:r>
              <w:rPr>
                <w:noProof/>
                <w:webHidden/>
              </w:rPr>
              <w:t>2</w:t>
            </w:r>
            <w:r>
              <w:rPr>
                <w:noProof/>
                <w:webHidden/>
              </w:rPr>
              <w:fldChar w:fldCharType="end"/>
            </w:r>
          </w:hyperlink>
        </w:p>
        <w:p w:rsidR="005E45C1" w:rsidRDefault="005E45C1">
          <w:pPr>
            <w:pStyle w:val="TM1"/>
            <w:tabs>
              <w:tab w:val="right" w:leader="dot" w:pos="9062"/>
            </w:tabs>
            <w:rPr>
              <w:noProof/>
            </w:rPr>
          </w:pPr>
          <w:hyperlink w:anchor="_Toc399424364" w:history="1">
            <w:r w:rsidRPr="00A9101F">
              <w:rPr>
                <w:rStyle w:val="Lienhypertexte"/>
                <w:noProof/>
              </w:rPr>
              <w:t>Délais</w:t>
            </w:r>
            <w:r>
              <w:rPr>
                <w:noProof/>
                <w:webHidden/>
              </w:rPr>
              <w:tab/>
            </w:r>
            <w:r>
              <w:rPr>
                <w:noProof/>
                <w:webHidden/>
              </w:rPr>
              <w:fldChar w:fldCharType="begin"/>
            </w:r>
            <w:r>
              <w:rPr>
                <w:noProof/>
                <w:webHidden/>
              </w:rPr>
              <w:instrText xml:space="preserve"> PAGEREF _Toc399424364 \h </w:instrText>
            </w:r>
            <w:r>
              <w:rPr>
                <w:noProof/>
                <w:webHidden/>
              </w:rPr>
            </w:r>
            <w:r>
              <w:rPr>
                <w:noProof/>
                <w:webHidden/>
              </w:rPr>
              <w:fldChar w:fldCharType="separate"/>
            </w:r>
            <w:r>
              <w:rPr>
                <w:noProof/>
                <w:webHidden/>
              </w:rPr>
              <w:t>2</w:t>
            </w:r>
            <w:r>
              <w:rPr>
                <w:noProof/>
                <w:webHidden/>
              </w:rPr>
              <w:fldChar w:fldCharType="end"/>
            </w:r>
          </w:hyperlink>
        </w:p>
        <w:p w:rsidR="005E45C1" w:rsidRDefault="005E45C1">
          <w:r>
            <w:rPr>
              <w:b/>
              <w:bCs/>
            </w:rPr>
            <w:fldChar w:fldCharType="end"/>
          </w:r>
        </w:p>
      </w:sdtContent>
    </w:sdt>
    <w:p w:rsidR="005E45C1" w:rsidRDefault="005E45C1">
      <w:r>
        <w:br w:type="page"/>
      </w:r>
    </w:p>
    <w:p w:rsidR="005E45C1" w:rsidRDefault="005E45C1"/>
    <w:p w:rsidR="005E45C1" w:rsidRDefault="005E45C1">
      <w:pPr>
        <w:rPr>
          <w:rFonts w:asciiTheme="majorHAnsi" w:eastAsiaTheme="majorEastAsia" w:hAnsiTheme="majorHAnsi" w:cstheme="majorBidi"/>
          <w:color w:val="2E74B5" w:themeColor="accent1" w:themeShade="BF"/>
          <w:sz w:val="32"/>
          <w:szCs w:val="32"/>
        </w:rPr>
      </w:pPr>
    </w:p>
    <w:p w:rsidR="00E4570F" w:rsidRDefault="005E45C1" w:rsidP="005E45C1">
      <w:pPr>
        <w:pStyle w:val="Titre1"/>
      </w:pPr>
      <w:bookmarkStart w:id="1" w:name="_Toc399424360"/>
      <w:r>
        <w:t>Contexte</w:t>
      </w:r>
      <w:bookmarkEnd w:id="1"/>
    </w:p>
    <w:p w:rsidR="005E45C1" w:rsidRDefault="005E45C1" w:rsidP="005E45C1">
      <w:r>
        <w:t>En raison de l’évolution de l’usage de l’Internet, de plus en plus de données de localisation sont disponibles. Ces données sont relatives aux utilisateurs diffusant du contenu (texte ou image) sur les médias sociaux (Twitter ou Instagram).</w:t>
      </w:r>
    </w:p>
    <w:p w:rsidR="005E45C1" w:rsidRDefault="005E45C1" w:rsidP="005E45C1">
      <w:r>
        <w:t>Disposant de service web complets, ces médias sociaux mettent à disposition ces informations pour un usage purement informationnel.</w:t>
      </w:r>
    </w:p>
    <w:p w:rsidR="005E45C1" w:rsidRDefault="005E45C1" w:rsidP="005E45C1">
      <w:pPr>
        <w:pStyle w:val="Titre1"/>
      </w:pPr>
      <w:bookmarkStart w:id="2" w:name="_Toc399424361"/>
      <w:r>
        <w:t>Objectif</w:t>
      </w:r>
      <w:bookmarkEnd w:id="2"/>
    </w:p>
    <w:p w:rsidR="005E45C1" w:rsidRDefault="005E45C1" w:rsidP="005E45C1">
      <w:r>
        <w:t>Afin de mettre à profit ces informations, il s’est montré intéressant de localiser ces informations sur une carte du monde.</w:t>
      </w:r>
    </w:p>
    <w:p w:rsidR="002438A5" w:rsidRPr="005E45C1" w:rsidRDefault="002438A5" w:rsidP="005E45C1">
      <w:r>
        <w:t>Afin de tirer des analyses des informations recueillies, il s’avère intéressant de pouvoir filtrer ces résultats par catégories, permettant ainsi d’en déduire des tendances à un instant t, pour une catégorie choisie par l’utilisateur.</w:t>
      </w:r>
    </w:p>
    <w:p w:rsidR="005E45C1" w:rsidRDefault="005E45C1" w:rsidP="005E45C1">
      <w:pPr>
        <w:pStyle w:val="Titre1"/>
      </w:pPr>
      <w:bookmarkStart w:id="3" w:name="_Toc399424362"/>
      <w:r>
        <w:t>Périmètre</w:t>
      </w:r>
      <w:bookmarkEnd w:id="3"/>
    </w:p>
    <w:p w:rsidR="00BB705D" w:rsidRDefault="002438A5" w:rsidP="00BB705D">
      <w:r>
        <w:t xml:space="preserve">Cette application n’a pas de public cible, elle est purement informative et </w:t>
      </w:r>
      <w:bookmarkStart w:id="4" w:name="_Toc399424363"/>
      <w:r>
        <w:t>disponible pour tout un chacun.</w:t>
      </w:r>
    </w:p>
    <w:p w:rsidR="005E45C1" w:rsidRDefault="005E45C1" w:rsidP="00BB705D">
      <w:pPr>
        <w:pStyle w:val="Titre1"/>
      </w:pPr>
      <w:r>
        <w:t>Description fonctionnelle</w:t>
      </w:r>
      <w:bookmarkEnd w:id="4"/>
    </w:p>
    <w:p w:rsidR="002438A5" w:rsidRDefault="002438A5" w:rsidP="002438A5">
      <w:r w:rsidRPr="00BB705D">
        <w:rPr>
          <w:b/>
        </w:rPr>
        <w:t>Fonctionnalité principale</w:t>
      </w:r>
      <w:r>
        <w:t xml:space="preserve"> : Affichage sur une carte du monde les derniers tweets et </w:t>
      </w:r>
      <w:proofErr w:type="spellStart"/>
      <w:r>
        <w:t>instagrams</w:t>
      </w:r>
      <w:proofErr w:type="spellEnd"/>
    </w:p>
    <w:p w:rsidR="002438A5" w:rsidRDefault="002438A5" w:rsidP="002438A5">
      <w:r w:rsidRPr="00BB705D">
        <w:rPr>
          <w:b/>
        </w:rPr>
        <w:t>Sous fonctionnalités</w:t>
      </w:r>
      <w:r>
        <w:t> :</w:t>
      </w:r>
    </w:p>
    <w:p w:rsidR="002438A5" w:rsidRDefault="002438A5" w:rsidP="002438A5">
      <w:pPr>
        <w:pStyle w:val="Paragraphedeliste"/>
        <w:numPr>
          <w:ilvl w:val="0"/>
          <w:numId w:val="1"/>
        </w:numPr>
      </w:pPr>
      <w:r>
        <w:t>saisie d’une catégorie et affichage</w:t>
      </w:r>
    </w:p>
    <w:p w:rsidR="002438A5" w:rsidRDefault="002438A5" w:rsidP="002438A5">
      <w:pPr>
        <w:pStyle w:val="Paragraphedeliste"/>
        <w:numPr>
          <w:ilvl w:val="0"/>
          <w:numId w:val="1"/>
        </w:numPr>
      </w:pPr>
      <w:r>
        <w:t>saisie d’</w:t>
      </w:r>
      <w:r w:rsidR="00BB705D">
        <w:t>une catégorie, affichage et rafraîchissement régulier (conservation des anciennes informations)</w:t>
      </w:r>
    </w:p>
    <w:p w:rsidR="00BB705D" w:rsidRDefault="00BB705D" w:rsidP="002438A5">
      <w:pPr>
        <w:pStyle w:val="Paragraphedeliste"/>
        <w:numPr>
          <w:ilvl w:val="0"/>
          <w:numId w:val="1"/>
        </w:numPr>
      </w:pPr>
      <w:r>
        <w:t>changement du type de carte</w:t>
      </w:r>
    </w:p>
    <w:p w:rsidR="00BB705D" w:rsidRDefault="00BB705D" w:rsidP="002438A5">
      <w:pPr>
        <w:pStyle w:val="Paragraphedeliste"/>
        <w:numPr>
          <w:ilvl w:val="0"/>
          <w:numId w:val="1"/>
        </w:numPr>
      </w:pPr>
      <w:r>
        <w:t>export au format image</w:t>
      </w:r>
    </w:p>
    <w:p w:rsidR="00BB705D" w:rsidRDefault="00BB705D" w:rsidP="00BB705D">
      <w:pPr>
        <w:pStyle w:val="Paragraphedeliste"/>
        <w:numPr>
          <w:ilvl w:val="0"/>
          <w:numId w:val="1"/>
        </w:numPr>
      </w:pPr>
      <w:r>
        <w:t xml:space="preserve">export des données au format </w:t>
      </w:r>
      <w:proofErr w:type="spellStart"/>
      <w:r>
        <w:t>xml</w:t>
      </w:r>
      <w:bookmarkStart w:id="5" w:name="_Toc399424364"/>
      <w:proofErr w:type="spellEnd"/>
    </w:p>
    <w:p w:rsidR="00BB705D" w:rsidRDefault="00BB705D" w:rsidP="00BB705D">
      <w:pPr>
        <w:pStyle w:val="Paragraphedeliste"/>
        <w:numPr>
          <w:ilvl w:val="0"/>
          <w:numId w:val="1"/>
        </w:numPr>
      </w:pPr>
      <w:r>
        <w:t>affichage du contenu des articles (image, auteur, texte)</w:t>
      </w:r>
    </w:p>
    <w:p w:rsidR="005E45C1" w:rsidRDefault="005E45C1" w:rsidP="005E45C1">
      <w:pPr>
        <w:pStyle w:val="Titre1"/>
      </w:pPr>
      <w:r>
        <w:t>Délais</w:t>
      </w:r>
      <w:bookmarkEnd w:id="5"/>
    </w:p>
    <w:p w:rsidR="00BB705D" w:rsidRPr="00BB705D" w:rsidRDefault="00BB705D" w:rsidP="00BB705D">
      <w:r>
        <w:t>Pour mettre en place ce projet, la durée a été de 1 semaine</w:t>
      </w:r>
    </w:p>
    <w:sectPr w:rsidR="00BB705D" w:rsidRPr="00BB705D" w:rsidSect="005E45C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50E79"/>
    <w:multiLevelType w:val="hybridMultilevel"/>
    <w:tmpl w:val="0052B90C"/>
    <w:lvl w:ilvl="0" w:tplc="31946026">
      <w:numFmt w:val="bullet"/>
      <w:lvlText w:val="-"/>
      <w:lvlJc w:val="left"/>
      <w:pPr>
        <w:ind w:left="1068" w:hanging="360"/>
      </w:pPr>
      <w:rPr>
        <w:rFonts w:ascii="Roboto" w:eastAsiaTheme="minorHAnsi" w:hAnsi="Roboto"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5C1"/>
    <w:rsid w:val="002438A5"/>
    <w:rsid w:val="003664A7"/>
    <w:rsid w:val="005E45C1"/>
    <w:rsid w:val="00BB705D"/>
    <w:rsid w:val="00E457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92B88-F91B-49A9-A0B2-B0E3FC9B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4A7"/>
    <w:rPr>
      <w:rFonts w:ascii="Roboto" w:hAnsi="Roboto"/>
    </w:rPr>
  </w:style>
  <w:style w:type="paragraph" w:styleId="Titre1">
    <w:name w:val="heading 1"/>
    <w:basedOn w:val="Normal"/>
    <w:next w:val="Normal"/>
    <w:link w:val="Titre1Car"/>
    <w:uiPriority w:val="9"/>
    <w:qFormat/>
    <w:rsid w:val="005E4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E45C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E45C1"/>
    <w:rPr>
      <w:rFonts w:eastAsiaTheme="minorEastAsia"/>
      <w:lang w:eastAsia="fr-FR"/>
    </w:rPr>
  </w:style>
  <w:style w:type="character" w:customStyle="1" w:styleId="Titre1Car">
    <w:name w:val="Titre 1 Car"/>
    <w:basedOn w:val="Policepardfaut"/>
    <w:link w:val="Titre1"/>
    <w:uiPriority w:val="9"/>
    <w:rsid w:val="005E45C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E45C1"/>
    <w:pPr>
      <w:outlineLvl w:val="9"/>
    </w:pPr>
    <w:rPr>
      <w:lang w:eastAsia="fr-FR"/>
    </w:rPr>
  </w:style>
  <w:style w:type="paragraph" w:styleId="TM1">
    <w:name w:val="toc 1"/>
    <w:basedOn w:val="Normal"/>
    <w:next w:val="Normal"/>
    <w:autoRedefine/>
    <w:uiPriority w:val="39"/>
    <w:unhideWhenUsed/>
    <w:rsid w:val="005E45C1"/>
    <w:pPr>
      <w:spacing w:after="100"/>
    </w:pPr>
  </w:style>
  <w:style w:type="character" w:styleId="Lienhypertexte">
    <w:name w:val="Hyperlink"/>
    <w:basedOn w:val="Policepardfaut"/>
    <w:uiPriority w:val="99"/>
    <w:unhideWhenUsed/>
    <w:rsid w:val="005E45C1"/>
    <w:rPr>
      <w:color w:val="0563C1" w:themeColor="hyperlink"/>
      <w:u w:val="single"/>
    </w:rPr>
  </w:style>
  <w:style w:type="paragraph" w:styleId="Paragraphedeliste">
    <w:name w:val="List Paragraph"/>
    <w:basedOn w:val="Normal"/>
    <w:uiPriority w:val="34"/>
    <w:qFormat/>
    <w:rsid w:val="00243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2EAA47-1578-4DB9-B695-452667E2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278</Words>
  <Characters>1534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JAVA, Processing displaying Twitter on World map</dc:title>
  <dc:subject>Cahier des charges</dc:subject>
  <dc:creator>Rodolphe Renaux</dc:creator>
  <cp:keywords/>
  <dc:description/>
  <cp:lastModifiedBy>Rodolphe Renaux</cp:lastModifiedBy>
  <cp:revision>1</cp:revision>
  <dcterms:created xsi:type="dcterms:W3CDTF">2014-09-25T13:56:00Z</dcterms:created>
  <dcterms:modified xsi:type="dcterms:W3CDTF">2014-09-25T14:24:00Z</dcterms:modified>
</cp:coreProperties>
</file>