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582FA0" w14:textId="3833E5DC" w:rsidR="005401C8" w:rsidRDefault="005401C8" w:rsidP="00083CCC">
      <w:pPr>
        <w:jc w:val="center"/>
        <w:rPr>
          <w:b/>
          <w:bCs/>
        </w:rPr>
      </w:pPr>
      <w:r w:rsidRPr="00083CCC">
        <w:rPr>
          <w:b/>
          <w:bCs/>
        </w:rPr>
        <w:t>Technical Manual</w:t>
      </w:r>
    </w:p>
    <w:p w14:paraId="3A06066F" w14:textId="74F8BD2D" w:rsidR="00555211" w:rsidRPr="00083CCC" w:rsidRDefault="5A1C2B81" w:rsidP="00083CCC">
      <w:pPr>
        <w:jc w:val="center"/>
        <w:rPr>
          <w:b/>
          <w:bCs/>
        </w:rPr>
      </w:pPr>
      <w:r w:rsidRPr="1E22B9E7">
        <w:rPr>
          <w:b/>
          <w:bCs/>
        </w:rPr>
        <w:t>BPKZ_BAN_DEREG</w:t>
      </w:r>
    </w:p>
    <w:p w14:paraId="5F144530" w14:textId="24CF3354" w:rsidR="00D340D0" w:rsidRDefault="00375CA5" w:rsidP="005401C8">
      <w:pPr>
        <w:jc w:val="both"/>
      </w:pPr>
      <w:r>
        <w:t xml:space="preserve">The </w:t>
      </w:r>
      <w:r w:rsidR="50A1A5B5">
        <w:t xml:space="preserve">BPKZ_BAN_DEREG </w:t>
      </w:r>
      <w:r w:rsidR="0012316B">
        <w:t>Package has</w:t>
      </w:r>
      <w:r w:rsidR="38EDBE0B">
        <w:t xml:space="preserve"> the following files:</w:t>
      </w:r>
    </w:p>
    <w:p w14:paraId="2BF12976" w14:textId="49BA76B7" w:rsidR="38EDBE0B" w:rsidRDefault="38EDBE0B" w:rsidP="1E22B9E7">
      <w:pPr>
        <w:jc w:val="both"/>
      </w:pPr>
      <w:r>
        <w:t>1. Package Files:</w:t>
      </w:r>
    </w:p>
    <w:p w14:paraId="0BF2A7F0" w14:textId="25B58AFB" w:rsidR="38EDBE0B" w:rsidRDefault="38EDBE0B" w:rsidP="1E22B9E7">
      <w:pPr>
        <w:jc w:val="both"/>
      </w:pPr>
      <w:r>
        <w:t>BPZ_BAN_DEREG (</w:t>
      </w:r>
      <w:r w:rsidR="5E9CD029">
        <w:t>Package specification</w:t>
      </w:r>
      <w:r>
        <w:t>)</w:t>
      </w:r>
    </w:p>
    <w:p w14:paraId="5875DFAB" w14:textId="730614C1" w:rsidR="38EDBE0B" w:rsidRDefault="38EDBE0B" w:rsidP="1E22B9E7">
      <w:pPr>
        <w:jc w:val="both"/>
      </w:pPr>
      <w:proofErr w:type="spellStart"/>
      <w:r>
        <w:t>BPZ_BAN_DEREG_body</w:t>
      </w:r>
      <w:proofErr w:type="spellEnd"/>
      <w:r>
        <w:t xml:space="preserve"> (</w:t>
      </w:r>
      <w:r w:rsidR="345ADFD2">
        <w:t xml:space="preserve">It contains the definitions of cursor and subprograms declared in the package </w:t>
      </w:r>
      <w:r w:rsidR="10DE7846">
        <w:t>specifications</w:t>
      </w:r>
      <w:r>
        <w:t>)</w:t>
      </w:r>
      <w:r w:rsidR="68C1A18F">
        <w:t>.</w:t>
      </w:r>
    </w:p>
    <w:p w14:paraId="32ABD331" w14:textId="099BFA53" w:rsidR="38EDBE0B" w:rsidRDefault="38EDBE0B" w:rsidP="1E22B9E7">
      <w:pPr>
        <w:jc w:val="both"/>
      </w:pPr>
      <w:r>
        <w:t>2. Additional Requirement:</w:t>
      </w:r>
    </w:p>
    <w:p w14:paraId="4F7E37D9" w14:textId="33AB179A" w:rsidR="648B5243" w:rsidRDefault="648B5243" w:rsidP="1E22B9E7">
      <w:pPr>
        <w:jc w:val="both"/>
      </w:pPr>
      <w:proofErr w:type="spellStart"/>
      <w:r>
        <w:t>BAN_DEREG.shl</w:t>
      </w:r>
      <w:proofErr w:type="spellEnd"/>
      <w:r>
        <w:t xml:space="preserve"> </w:t>
      </w:r>
      <w:r w:rsidR="38EDBE0B">
        <w:t>Shell Script</w:t>
      </w:r>
      <w:r w:rsidR="11DBA4AA">
        <w:t>.</w:t>
      </w:r>
    </w:p>
    <w:p w14:paraId="22D037F4" w14:textId="77777777" w:rsidR="0012316B" w:rsidRDefault="0012316B" w:rsidP="1E22B9E7">
      <w:pPr>
        <w:jc w:val="both"/>
        <w:rPr>
          <w:b/>
          <w:bCs/>
          <w:color w:val="4472C4" w:themeColor="accent1"/>
        </w:rPr>
      </w:pPr>
    </w:p>
    <w:p w14:paraId="262AB3BF" w14:textId="3BF0E00D" w:rsidR="11DBA4AA" w:rsidRDefault="11DBA4AA" w:rsidP="1E22B9E7">
      <w:pPr>
        <w:jc w:val="both"/>
        <w:rPr>
          <w:b/>
          <w:bCs/>
          <w:color w:val="4472C4" w:themeColor="accent1"/>
        </w:rPr>
      </w:pPr>
      <w:r w:rsidRPr="1E22B9E7">
        <w:rPr>
          <w:b/>
          <w:bCs/>
          <w:color w:val="4472C4" w:themeColor="accent1"/>
        </w:rPr>
        <w:t>Adding BPKZ_BAN_DEREG in Objects</w:t>
      </w:r>
    </w:p>
    <w:p w14:paraId="4E345E23" w14:textId="75C51E7C" w:rsidR="00DF7508" w:rsidRDefault="00DF7508" w:rsidP="005401C8">
      <w:pPr>
        <w:jc w:val="both"/>
      </w:pPr>
      <w:r>
        <w:t xml:space="preserve">In order to make this </w:t>
      </w:r>
      <w:r w:rsidR="007978AC">
        <w:t xml:space="preserve">package </w:t>
      </w:r>
      <w:r>
        <w:t xml:space="preserve">functional </w:t>
      </w:r>
      <w:r w:rsidR="001E5F0B">
        <w:t xml:space="preserve">first </w:t>
      </w:r>
      <w:r>
        <w:t xml:space="preserve">we </w:t>
      </w:r>
      <w:proofErr w:type="gramStart"/>
      <w:r>
        <w:t>have to</w:t>
      </w:r>
      <w:proofErr w:type="gramEnd"/>
      <w:r>
        <w:t xml:space="preserve"> add the object </w:t>
      </w:r>
      <w:r w:rsidR="0099021A">
        <w:t xml:space="preserve">in Banner Access </w:t>
      </w:r>
      <w:r w:rsidR="00783024">
        <w:t>Management (</w:t>
      </w:r>
      <w:r w:rsidR="0099021A">
        <w:t xml:space="preserve">BAM), for this purpose you have </w:t>
      </w:r>
      <w:r w:rsidR="002218FB">
        <w:t>login into</w:t>
      </w:r>
      <w:r w:rsidR="0099021A">
        <w:t xml:space="preserve"> BAM</w:t>
      </w:r>
      <w:r w:rsidR="00BB2E06">
        <w:t>.</w:t>
      </w:r>
    </w:p>
    <w:p w14:paraId="4C0CC7E3" w14:textId="28FF4E54" w:rsidR="00957495" w:rsidRDefault="00602785" w:rsidP="007D72BB">
      <w:pPr>
        <w:jc w:val="both"/>
      </w:pPr>
      <w:r w:rsidRPr="00602785">
        <w:t xml:space="preserve">After logging in, you can navigate the BAM tool by using the hamburger menu located at the upper left-hand corner of the screen. Clicking on this icon will display a list of </w:t>
      </w:r>
      <w:r>
        <w:t>pages</w:t>
      </w:r>
      <w:r w:rsidRPr="00602785">
        <w:t xml:space="preserve"> that you can access</w:t>
      </w:r>
      <w:r w:rsidR="007D72BB">
        <w:t xml:space="preserve">, </w:t>
      </w:r>
      <w:r w:rsidR="00957495" w:rsidRPr="00957495">
        <w:t>you need to access the 'Oracle/Banner Security Maintenance' feature.</w:t>
      </w:r>
    </w:p>
    <w:p w14:paraId="656CB951" w14:textId="77777777" w:rsidR="0012316B" w:rsidRDefault="0012316B" w:rsidP="007D72BB">
      <w:pPr>
        <w:jc w:val="both"/>
      </w:pPr>
    </w:p>
    <w:p w14:paraId="13F2FFF5" w14:textId="0740C55F" w:rsidR="00F06810" w:rsidRDefault="00F06810" w:rsidP="001C1E56">
      <w:pPr>
        <w:jc w:val="center"/>
      </w:pPr>
      <w:r>
        <w:rPr>
          <w:noProof/>
        </w:rPr>
        <w:drawing>
          <wp:inline distT="0" distB="0" distL="0" distR="0" wp14:anchorId="0C35BBB2" wp14:editId="0FA2D0AC">
            <wp:extent cx="6370320" cy="1296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34194" cy="1329605"/>
                    </a:xfrm>
                    <a:prstGeom prst="rect">
                      <a:avLst/>
                    </a:prstGeom>
                    <a:noFill/>
                    <a:ln>
                      <a:noFill/>
                    </a:ln>
                  </pic:spPr>
                </pic:pic>
              </a:graphicData>
            </a:graphic>
          </wp:inline>
        </w:drawing>
      </w:r>
    </w:p>
    <w:p w14:paraId="37FF0FCF" w14:textId="77777777" w:rsidR="00CE45BB" w:rsidRDefault="00CE45BB" w:rsidP="00CE45BB">
      <w:pPr>
        <w:pStyle w:val="ListParagraph"/>
        <w:numPr>
          <w:ilvl w:val="0"/>
          <w:numId w:val="1"/>
        </w:numPr>
      </w:pPr>
      <w:r>
        <w:t>Open the Object tab and select Insert to create a new record.</w:t>
      </w:r>
    </w:p>
    <w:p w14:paraId="4F0E4167" w14:textId="6CCF510A" w:rsidR="00CE45BB" w:rsidRDefault="00CE45BB" w:rsidP="00CE45BB">
      <w:pPr>
        <w:pStyle w:val="ListParagraph"/>
        <w:numPr>
          <w:ilvl w:val="0"/>
          <w:numId w:val="1"/>
        </w:numPr>
      </w:pPr>
      <w:r>
        <w:t xml:space="preserve">Enter the name of the object as </w:t>
      </w:r>
      <w:r w:rsidR="277B846D" w:rsidRPr="1E22B9E7">
        <w:rPr>
          <w:b/>
          <w:bCs/>
          <w:color w:val="4472C4" w:themeColor="accent1"/>
        </w:rPr>
        <w:t>BPKZ_BAN_DEREG</w:t>
      </w:r>
      <w:r w:rsidR="277B846D">
        <w:t xml:space="preserve"> </w:t>
      </w:r>
      <w:r>
        <w:t>and specify the version of the package as 0.</w:t>
      </w:r>
      <w:r w:rsidR="2B39333C">
        <w:t>1</w:t>
      </w:r>
      <w:r>
        <w:t xml:space="preserve"> (since it is the first created version).</w:t>
      </w:r>
    </w:p>
    <w:p w14:paraId="70EFF803" w14:textId="5D97B304" w:rsidR="00CE45BB" w:rsidRDefault="00CE45BB" w:rsidP="00CE45BB">
      <w:pPr>
        <w:pStyle w:val="ListParagraph"/>
        <w:numPr>
          <w:ilvl w:val="0"/>
          <w:numId w:val="1"/>
        </w:numPr>
      </w:pPr>
      <w:r>
        <w:t xml:space="preserve">Select System as </w:t>
      </w:r>
      <w:r w:rsidR="23EDDF2A">
        <w:t>R</w:t>
      </w:r>
      <w:r>
        <w:t xml:space="preserve"> since this package is for </w:t>
      </w:r>
      <w:r w:rsidR="5A5118AA">
        <w:t>Registrar Office</w:t>
      </w:r>
      <w:r>
        <w:t>.</w:t>
      </w:r>
    </w:p>
    <w:p w14:paraId="410A8500" w14:textId="77777777" w:rsidR="00CE45BB" w:rsidRDefault="00CE45BB" w:rsidP="00CE45BB">
      <w:pPr>
        <w:pStyle w:val="ListParagraph"/>
        <w:numPr>
          <w:ilvl w:val="0"/>
          <w:numId w:val="1"/>
        </w:numPr>
      </w:pPr>
      <w:r>
        <w:t>Choose the default role as BAN_DEFAUT_M.</w:t>
      </w:r>
    </w:p>
    <w:p w14:paraId="4B9D18DB" w14:textId="77777777" w:rsidR="00CE45BB" w:rsidRDefault="00CE45BB" w:rsidP="00CE45BB">
      <w:pPr>
        <w:pStyle w:val="ListParagraph"/>
        <w:numPr>
          <w:ilvl w:val="0"/>
          <w:numId w:val="1"/>
        </w:numPr>
      </w:pPr>
      <w:r>
        <w:t>Determine the appropriate owner for the object based on who requires access to it. In this case, I have assigned the owner as BANSECR since only a few people have access to it.</w:t>
      </w:r>
    </w:p>
    <w:p w14:paraId="4FA30F85" w14:textId="7C4E7173" w:rsidR="005401C8" w:rsidRDefault="00CE45BB" w:rsidP="00CE45BB">
      <w:pPr>
        <w:pStyle w:val="ListParagraph"/>
        <w:numPr>
          <w:ilvl w:val="0"/>
          <w:numId w:val="1"/>
        </w:numPr>
      </w:pPr>
      <w:r>
        <w:t>Finally, click on the SAVE button to create and save the object.</w:t>
      </w:r>
    </w:p>
    <w:p w14:paraId="17B6805A" w14:textId="77777777" w:rsidR="0012316B" w:rsidRDefault="0012316B">
      <w:pPr>
        <w:rPr>
          <w:b/>
          <w:bCs/>
          <w:color w:val="4472C4" w:themeColor="accent1"/>
        </w:rPr>
      </w:pPr>
      <w:r>
        <w:rPr>
          <w:b/>
          <w:bCs/>
          <w:color w:val="4472C4" w:themeColor="accent1"/>
        </w:rPr>
        <w:br w:type="page"/>
      </w:r>
    </w:p>
    <w:p w14:paraId="686338DE" w14:textId="170E393C" w:rsidR="00DD4C47" w:rsidRPr="0048175C" w:rsidRDefault="00220F61" w:rsidP="00DD4C47">
      <w:pPr>
        <w:rPr>
          <w:b/>
          <w:bCs/>
          <w:color w:val="4472C4" w:themeColor="accent1"/>
        </w:rPr>
      </w:pPr>
      <w:r w:rsidRPr="1E22B9E7">
        <w:rPr>
          <w:b/>
          <w:bCs/>
          <w:color w:val="4472C4" w:themeColor="accent1"/>
        </w:rPr>
        <w:lastRenderedPageBreak/>
        <w:t xml:space="preserve">Giving Access to </w:t>
      </w:r>
      <w:r w:rsidR="2A7D760D" w:rsidRPr="1E22B9E7">
        <w:rPr>
          <w:b/>
          <w:bCs/>
          <w:color w:val="4472C4" w:themeColor="accent1"/>
        </w:rPr>
        <w:t>BPKZ_BAN_DEREG</w:t>
      </w:r>
      <w:r w:rsidR="005210B2" w:rsidRPr="1E22B9E7">
        <w:rPr>
          <w:b/>
          <w:bCs/>
          <w:color w:val="4472C4" w:themeColor="accent1"/>
        </w:rPr>
        <w:t xml:space="preserve"> other users</w:t>
      </w:r>
    </w:p>
    <w:p w14:paraId="6703A1D4" w14:textId="48348210" w:rsidR="00533F49" w:rsidRDefault="00533F49" w:rsidP="001C1E56">
      <w:pPr>
        <w:jc w:val="center"/>
      </w:pPr>
      <w:r>
        <w:rPr>
          <w:noProof/>
        </w:rPr>
        <w:drawing>
          <wp:inline distT="0" distB="0" distL="0" distR="0" wp14:anchorId="05BF8B37" wp14:editId="4ABB5EC1">
            <wp:extent cx="5981700" cy="13972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9125" cy="1424651"/>
                    </a:xfrm>
                    <a:prstGeom prst="rect">
                      <a:avLst/>
                    </a:prstGeom>
                    <a:noFill/>
                    <a:ln>
                      <a:noFill/>
                    </a:ln>
                  </pic:spPr>
                </pic:pic>
              </a:graphicData>
            </a:graphic>
          </wp:inline>
        </w:drawing>
      </w:r>
    </w:p>
    <w:p w14:paraId="2E776044" w14:textId="77777777" w:rsidR="007A4ED5" w:rsidRDefault="007A4ED5" w:rsidP="007A4ED5">
      <w:pPr>
        <w:pStyle w:val="ListParagraph"/>
        <w:numPr>
          <w:ilvl w:val="0"/>
          <w:numId w:val="2"/>
        </w:numPr>
      </w:pPr>
      <w:r>
        <w:t>Click on USER and enter the User ID (name ID) of the user you want to modify.</w:t>
      </w:r>
    </w:p>
    <w:p w14:paraId="34B4DC28" w14:textId="77777777" w:rsidR="007A4ED5" w:rsidRDefault="007A4ED5" w:rsidP="007A4ED5">
      <w:pPr>
        <w:pStyle w:val="ListParagraph"/>
        <w:numPr>
          <w:ilvl w:val="0"/>
          <w:numId w:val="2"/>
        </w:numPr>
      </w:pPr>
      <w:r>
        <w:t>Click on Modify to open the user's details page.</w:t>
      </w:r>
    </w:p>
    <w:p w14:paraId="196EC100" w14:textId="371CD02E" w:rsidR="007A4ED5" w:rsidRDefault="007A4ED5" w:rsidP="007A4ED5">
      <w:pPr>
        <w:pStyle w:val="ListParagraph"/>
        <w:numPr>
          <w:ilvl w:val="0"/>
          <w:numId w:val="2"/>
        </w:numPr>
      </w:pPr>
      <w:r>
        <w:t xml:space="preserve">On the new page, create a new record by entering </w:t>
      </w:r>
      <w:r w:rsidR="62A1DCD8" w:rsidRPr="1E22B9E7">
        <w:rPr>
          <w:b/>
          <w:bCs/>
          <w:color w:val="4472C4" w:themeColor="accent1"/>
        </w:rPr>
        <w:t>BPKZ_BAN_DEREG</w:t>
      </w:r>
      <w:r w:rsidR="62A1DCD8">
        <w:t xml:space="preserve"> </w:t>
      </w:r>
      <w:r>
        <w:t>in the appropriate field.</w:t>
      </w:r>
    </w:p>
    <w:p w14:paraId="3EDC52A6" w14:textId="0331DD3B" w:rsidR="004273F0" w:rsidRDefault="007A4ED5" w:rsidP="007A4ED5">
      <w:pPr>
        <w:pStyle w:val="ListParagraph"/>
        <w:numPr>
          <w:ilvl w:val="0"/>
          <w:numId w:val="2"/>
        </w:numPr>
      </w:pPr>
      <w:r>
        <w:t xml:space="preserve">Click on SAVE to grant access to the user for </w:t>
      </w:r>
      <w:r w:rsidR="25E92A7F" w:rsidRPr="1E22B9E7">
        <w:rPr>
          <w:b/>
          <w:bCs/>
          <w:color w:val="4472C4" w:themeColor="accent1"/>
        </w:rPr>
        <w:t>BPKZ_BAN_DEREG</w:t>
      </w:r>
      <w:r>
        <w:t>.</w:t>
      </w:r>
    </w:p>
    <w:p w14:paraId="317E79C9" w14:textId="77777777" w:rsidR="0012316B" w:rsidRDefault="0012316B" w:rsidP="1E22B9E7">
      <w:pPr>
        <w:rPr>
          <w:b/>
          <w:bCs/>
          <w:color w:val="4472C4" w:themeColor="accent1"/>
        </w:rPr>
      </w:pPr>
    </w:p>
    <w:p w14:paraId="39F3D2B3" w14:textId="4F66B018" w:rsidR="005210B2" w:rsidRPr="00AA7A3B" w:rsidRDefault="00694752" w:rsidP="1E22B9E7">
      <w:pPr>
        <w:rPr>
          <w:b/>
          <w:bCs/>
          <w:color w:val="4472C4" w:themeColor="accent1"/>
        </w:rPr>
      </w:pPr>
      <w:r w:rsidRPr="1E22B9E7">
        <w:rPr>
          <w:b/>
          <w:bCs/>
          <w:color w:val="4472C4" w:themeColor="accent1"/>
        </w:rPr>
        <w:t xml:space="preserve">SETTING UP </w:t>
      </w:r>
      <w:r w:rsidR="14165176" w:rsidRPr="1E22B9E7">
        <w:rPr>
          <w:b/>
          <w:bCs/>
          <w:color w:val="4472C4" w:themeColor="accent1"/>
        </w:rPr>
        <w:t xml:space="preserve">BPKZ_BAN_DEREG </w:t>
      </w:r>
      <w:r w:rsidR="00A67B8F" w:rsidRPr="1E22B9E7">
        <w:rPr>
          <w:b/>
          <w:bCs/>
          <w:color w:val="4472C4" w:themeColor="accent1"/>
        </w:rPr>
        <w:t>PROCESS</w:t>
      </w:r>
    </w:p>
    <w:p w14:paraId="6A838FA2" w14:textId="7526C433" w:rsidR="00D465E7" w:rsidRDefault="00D465E7" w:rsidP="00755558">
      <w:pPr>
        <w:jc w:val="center"/>
      </w:pPr>
      <w:r>
        <w:rPr>
          <w:noProof/>
        </w:rPr>
        <w:drawing>
          <wp:inline distT="0" distB="0" distL="0" distR="0" wp14:anchorId="35CFC718" wp14:editId="773C3081">
            <wp:extent cx="6245739" cy="76962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17454" cy="778457"/>
                    </a:xfrm>
                    <a:prstGeom prst="rect">
                      <a:avLst/>
                    </a:prstGeom>
                    <a:noFill/>
                    <a:ln>
                      <a:noFill/>
                    </a:ln>
                  </pic:spPr>
                </pic:pic>
              </a:graphicData>
            </a:graphic>
          </wp:inline>
        </w:drawing>
      </w:r>
    </w:p>
    <w:p w14:paraId="21EA7BAC" w14:textId="42DFE763" w:rsidR="008073A4" w:rsidRDefault="00D10788" w:rsidP="008073A4">
      <w:pPr>
        <w:pStyle w:val="ListParagraph"/>
        <w:numPr>
          <w:ilvl w:val="0"/>
          <w:numId w:val="4"/>
        </w:numPr>
      </w:pPr>
      <w:r>
        <w:t xml:space="preserve">Access to </w:t>
      </w:r>
      <w:r w:rsidR="00763AA7">
        <w:t xml:space="preserve">App Nav (Banner) </w:t>
      </w:r>
      <w:r w:rsidR="006F2C04">
        <w:t>in the landing Page</w:t>
      </w:r>
      <w:r w:rsidR="008073A4">
        <w:t xml:space="preserve"> type in "GJAJOBS" and press enter</w:t>
      </w:r>
    </w:p>
    <w:p w14:paraId="3B972B6F" w14:textId="231CAE23" w:rsidR="008073A4" w:rsidRDefault="008073A4" w:rsidP="008073A4">
      <w:pPr>
        <w:pStyle w:val="ListParagraph"/>
        <w:numPr>
          <w:ilvl w:val="0"/>
          <w:numId w:val="4"/>
        </w:numPr>
      </w:pPr>
      <w:r>
        <w:t>Once the GJAJOBS page loads, click on "Insert"</w:t>
      </w:r>
      <w:r w:rsidR="00472CA0">
        <w:t>, in the new row</w:t>
      </w:r>
      <w:r w:rsidR="00AF1EEA">
        <w:t xml:space="preserve"> type </w:t>
      </w:r>
      <w:r w:rsidR="2A7D760D">
        <w:t>BPKZ_BAN_DEREG</w:t>
      </w:r>
      <w:r w:rsidR="00AF1EEA">
        <w:t xml:space="preserve"> as you see above.</w:t>
      </w:r>
    </w:p>
    <w:p w14:paraId="316A12C6" w14:textId="77777777" w:rsidR="008073A4" w:rsidRDefault="008073A4" w:rsidP="008073A4">
      <w:pPr>
        <w:pStyle w:val="ListParagraph"/>
        <w:numPr>
          <w:ilvl w:val="0"/>
          <w:numId w:val="4"/>
        </w:numPr>
      </w:pPr>
      <w:r>
        <w:t>Enter the title of the process as shown above</w:t>
      </w:r>
    </w:p>
    <w:p w14:paraId="4D5EFA6A" w14:textId="74969536" w:rsidR="008073A4" w:rsidRDefault="008073A4" w:rsidP="008073A4">
      <w:pPr>
        <w:pStyle w:val="ListParagraph"/>
        <w:numPr>
          <w:ilvl w:val="0"/>
          <w:numId w:val="4"/>
        </w:numPr>
      </w:pPr>
      <w:r>
        <w:t>Under "System," enter "</w:t>
      </w:r>
      <w:r w:rsidR="7E655FD8">
        <w:t>R</w:t>
      </w:r>
      <w:r>
        <w:t xml:space="preserve">" for </w:t>
      </w:r>
      <w:r w:rsidR="739C96B0">
        <w:t>Registrar Office</w:t>
      </w:r>
    </w:p>
    <w:p w14:paraId="4FB98F18" w14:textId="77777777" w:rsidR="008073A4" w:rsidRDefault="008073A4" w:rsidP="008073A4">
      <w:pPr>
        <w:pStyle w:val="ListParagraph"/>
        <w:numPr>
          <w:ilvl w:val="0"/>
          <w:numId w:val="4"/>
        </w:numPr>
      </w:pPr>
      <w:r>
        <w:t>Add a brief description for the process</w:t>
      </w:r>
    </w:p>
    <w:p w14:paraId="1CB37CB7" w14:textId="77777777" w:rsidR="008073A4" w:rsidRDefault="008073A4" w:rsidP="008073A4">
      <w:pPr>
        <w:pStyle w:val="ListParagraph"/>
        <w:numPr>
          <w:ilvl w:val="0"/>
          <w:numId w:val="4"/>
        </w:numPr>
      </w:pPr>
      <w:r>
        <w:t>Under "Type," select "Java Process"</w:t>
      </w:r>
    </w:p>
    <w:p w14:paraId="6BE74069" w14:textId="2CC428A9" w:rsidR="008073A4" w:rsidRDefault="008073A4" w:rsidP="008073A4">
      <w:pPr>
        <w:pStyle w:val="ListParagraph"/>
        <w:numPr>
          <w:ilvl w:val="0"/>
          <w:numId w:val="4"/>
        </w:numPr>
      </w:pPr>
      <w:r>
        <w:t>Click "Save" to save your changes.</w:t>
      </w:r>
    </w:p>
    <w:p w14:paraId="362DFB2B" w14:textId="77777777" w:rsidR="0012316B" w:rsidRDefault="0012316B" w:rsidP="005210B2">
      <w:pPr>
        <w:rPr>
          <w:b/>
          <w:bCs/>
          <w:color w:val="4472C4" w:themeColor="accent1"/>
        </w:rPr>
      </w:pPr>
    </w:p>
    <w:p w14:paraId="1F44F798" w14:textId="257FE2D6" w:rsidR="00694752" w:rsidRPr="007D02FF" w:rsidRDefault="007D02FF" w:rsidP="005210B2">
      <w:pPr>
        <w:rPr>
          <w:b/>
          <w:bCs/>
          <w:color w:val="4472C4" w:themeColor="accent1"/>
        </w:rPr>
      </w:pPr>
      <w:r w:rsidRPr="1E22B9E7">
        <w:rPr>
          <w:b/>
          <w:bCs/>
          <w:color w:val="4472C4" w:themeColor="accent1"/>
        </w:rPr>
        <w:t xml:space="preserve">Move the shell file to the appropriate directory for shell files </w:t>
      </w:r>
      <w:r w:rsidR="153CE8C4" w:rsidRPr="1E22B9E7">
        <w:rPr>
          <w:b/>
          <w:bCs/>
          <w:color w:val="4472C4" w:themeColor="accent1"/>
        </w:rPr>
        <w:t>(/banner/esc/</w:t>
      </w:r>
      <w:proofErr w:type="spellStart"/>
      <w:r w:rsidR="153CE8C4" w:rsidRPr="1E22B9E7">
        <w:rPr>
          <w:b/>
          <w:bCs/>
          <w:color w:val="4472C4" w:themeColor="accent1"/>
        </w:rPr>
        <w:t>banPROD</w:t>
      </w:r>
      <w:proofErr w:type="spellEnd"/>
      <w:r w:rsidR="153CE8C4" w:rsidRPr="1E22B9E7">
        <w:rPr>
          <w:b/>
          <w:bCs/>
          <w:color w:val="4472C4" w:themeColor="accent1"/>
        </w:rPr>
        <w:t>/links)</w:t>
      </w:r>
    </w:p>
    <w:p w14:paraId="34AB2699" w14:textId="1527C188" w:rsidR="009B527C" w:rsidRDefault="00C35482" w:rsidP="009458DB">
      <w:pPr>
        <w:pStyle w:val="ListParagraph"/>
        <w:numPr>
          <w:ilvl w:val="0"/>
          <w:numId w:val="5"/>
        </w:numPr>
      </w:pPr>
      <w:r>
        <w:t xml:space="preserve">Navigate to the directory where the file </w:t>
      </w:r>
      <w:proofErr w:type="spellStart"/>
      <w:r w:rsidR="2A7D760D">
        <w:t>BAN_DEREG</w:t>
      </w:r>
      <w:r>
        <w:t>.shl</w:t>
      </w:r>
      <w:proofErr w:type="spellEnd"/>
      <w:r>
        <w:t xml:space="preserve"> is located using the cd command:</w:t>
      </w:r>
    </w:p>
    <w:p w14:paraId="7D0F762A" w14:textId="5B1DAF2F" w:rsidR="009458DB" w:rsidRDefault="009458DB" w:rsidP="009458DB">
      <w:pPr>
        <w:ind w:left="360"/>
      </w:pPr>
      <w:r w:rsidRPr="009458DB">
        <w:t>cd /banner/</w:t>
      </w:r>
      <w:proofErr w:type="spellStart"/>
      <w:r w:rsidRPr="009458DB">
        <w:t>s</w:t>
      </w:r>
      <w:r w:rsidR="00097795">
        <w:t>ica</w:t>
      </w:r>
      <w:r w:rsidRPr="009458DB">
        <w:t>s</w:t>
      </w:r>
      <w:proofErr w:type="spellEnd"/>
      <w:r w:rsidRPr="009458DB">
        <w:t>/</w:t>
      </w:r>
    </w:p>
    <w:p w14:paraId="7F29244A" w14:textId="12D1C105" w:rsidR="009458DB" w:rsidRDefault="003C5889" w:rsidP="00D905FD">
      <w:pPr>
        <w:pStyle w:val="ListParagraph"/>
        <w:numPr>
          <w:ilvl w:val="0"/>
          <w:numId w:val="5"/>
        </w:numPr>
        <w:spacing w:line="360" w:lineRule="auto"/>
      </w:pPr>
      <w:r>
        <w:t>Copy the file to the directory /banner/</w:t>
      </w:r>
      <w:r w:rsidR="6F5EF6C0">
        <w:t>ESC</w:t>
      </w:r>
      <w:r>
        <w:t>/</w:t>
      </w:r>
      <w:proofErr w:type="spellStart"/>
      <w:r w:rsidR="00097795">
        <w:t>ban</w:t>
      </w:r>
      <w:r>
        <w:t>prod</w:t>
      </w:r>
      <w:proofErr w:type="spellEnd"/>
      <w:r>
        <w:t>/</w:t>
      </w:r>
      <w:r w:rsidR="0012316B">
        <w:t>links</w:t>
      </w:r>
      <w:r>
        <w:t>/ using the cp command:</w:t>
      </w:r>
    </w:p>
    <w:p w14:paraId="3CAD7890" w14:textId="1080BB85" w:rsidR="003C5889" w:rsidRDefault="003C5889" w:rsidP="00D905FD">
      <w:pPr>
        <w:pStyle w:val="ListParagraph"/>
        <w:spacing w:line="360" w:lineRule="auto"/>
        <w:ind w:left="360"/>
      </w:pPr>
      <w:r>
        <w:t xml:space="preserve">cp </w:t>
      </w:r>
      <w:proofErr w:type="spellStart"/>
      <w:r w:rsidR="2A7D760D">
        <w:t>BAN_DEREG</w:t>
      </w:r>
      <w:r>
        <w:t>.shl</w:t>
      </w:r>
      <w:proofErr w:type="spellEnd"/>
      <w:r>
        <w:t xml:space="preserve"> </w:t>
      </w:r>
      <w:r w:rsidR="00097795">
        <w:t>/banner/</w:t>
      </w:r>
      <w:r w:rsidR="350B1776">
        <w:t>ESC</w:t>
      </w:r>
      <w:r w:rsidR="00097795">
        <w:t>/</w:t>
      </w:r>
      <w:proofErr w:type="spellStart"/>
      <w:r w:rsidR="00097795">
        <w:t>banprod</w:t>
      </w:r>
      <w:proofErr w:type="spellEnd"/>
      <w:r w:rsidR="00097795">
        <w:t>/</w:t>
      </w:r>
      <w:r w:rsidR="0012316B">
        <w:t>links</w:t>
      </w:r>
      <w:r w:rsidR="00097795">
        <w:t>/</w:t>
      </w:r>
    </w:p>
    <w:p w14:paraId="6C00D932" w14:textId="73454FBA" w:rsidR="0012316B" w:rsidRDefault="00097795" w:rsidP="00097795">
      <w:r>
        <w:t xml:space="preserve">With these instructions, you should be able to place the </w:t>
      </w:r>
      <w:proofErr w:type="spellStart"/>
      <w:r w:rsidR="2A7D760D">
        <w:t>BAN_DEREG</w:t>
      </w:r>
      <w:r>
        <w:t>.shl</w:t>
      </w:r>
      <w:proofErr w:type="spellEnd"/>
      <w:r>
        <w:t xml:space="preserve"> file in the correct directory, copy it to </w:t>
      </w:r>
      <w:r w:rsidR="000F3F1C">
        <w:t>/banner/</w:t>
      </w:r>
      <w:r w:rsidR="517597C5">
        <w:t>ESC</w:t>
      </w:r>
      <w:r w:rsidR="000F3F1C">
        <w:t>/</w:t>
      </w:r>
      <w:proofErr w:type="spellStart"/>
      <w:r w:rsidR="000F3F1C">
        <w:t>banprod</w:t>
      </w:r>
      <w:proofErr w:type="spellEnd"/>
      <w:r w:rsidR="000F3F1C">
        <w:t>/</w:t>
      </w:r>
      <w:r w:rsidR="0012316B">
        <w:t>links</w:t>
      </w:r>
      <w:r w:rsidR="000F3F1C">
        <w:t>.</w:t>
      </w:r>
    </w:p>
    <w:p w14:paraId="4510830A" w14:textId="77777777" w:rsidR="0012316B" w:rsidRDefault="0012316B">
      <w:r>
        <w:br w:type="page"/>
      </w:r>
    </w:p>
    <w:p w14:paraId="3B31A35F" w14:textId="3735AAC7" w:rsidR="008E223F" w:rsidRDefault="000B3C01" w:rsidP="00097795">
      <w:pPr>
        <w:rPr>
          <w:b/>
          <w:bCs/>
          <w:color w:val="4472C4" w:themeColor="accent1"/>
        </w:rPr>
      </w:pPr>
      <w:r w:rsidRPr="1E22B9E7">
        <w:rPr>
          <w:b/>
          <w:bCs/>
          <w:color w:val="4472C4" w:themeColor="accent1"/>
        </w:rPr>
        <w:lastRenderedPageBreak/>
        <w:t xml:space="preserve">Adding </w:t>
      </w:r>
      <w:r w:rsidR="00C423CA" w:rsidRPr="1E22B9E7">
        <w:rPr>
          <w:b/>
          <w:bCs/>
          <w:color w:val="4472C4" w:themeColor="accent1"/>
        </w:rPr>
        <w:t xml:space="preserve">the parameters for </w:t>
      </w:r>
      <w:r w:rsidR="2A7D760D" w:rsidRPr="1E22B9E7">
        <w:rPr>
          <w:b/>
          <w:bCs/>
          <w:color w:val="4472C4" w:themeColor="accent1"/>
        </w:rPr>
        <w:t>BPKZ_BAN_DEREG</w:t>
      </w:r>
      <w:r w:rsidR="00293009" w:rsidRPr="1E22B9E7">
        <w:rPr>
          <w:b/>
          <w:bCs/>
          <w:color w:val="4472C4" w:themeColor="accent1"/>
        </w:rPr>
        <w:t xml:space="preserve"> </w:t>
      </w:r>
      <w:r w:rsidR="00C423CA" w:rsidRPr="1E22B9E7">
        <w:rPr>
          <w:b/>
          <w:bCs/>
          <w:color w:val="4472C4" w:themeColor="accent1"/>
        </w:rPr>
        <w:t>in GJAPDEF</w:t>
      </w:r>
    </w:p>
    <w:p w14:paraId="385A316F" w14:textId="0D3D1CC4" w:rsidR="00C423CA" w:rsidRDefault="005E1B74" w:rsidP="009728A4">
      <w:pPr>
        <w:jc w:val="center"/>
        <w:rPr>
          <w:b/>
          <w:bCs/>
          <w:color w:val="4472C4" w:themeColor="accent1"/>
        </w:rPr>
      </w:pPr>
      <w:r>
        <w:rPr>
          <w:b/>
          <w:bCs/>
          <w:noProof/>
          <w:color w:val="4472C4" w:themeColor="accent1"/>
        </w:rPr>
        <w:drawing>
          <wp:inline distT="0" distB="0" distL="0" distR="0" wp14:anchorId="33470D30" wp14:editId="42F42294">
            <wp:extent cx="5974080" cy="1474032"/>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6237" cy="1511575"/>
                    </a:xfrm>
                    <a:prstGeom prst="rect">
                      <a:avLst/>
                    </a:prstGeom>
                    <a:noFill/>
                    <a:ln>
                      <a:noFill/>
                    </a:ln>
                  </pic:spPr>
                </pic:pic>
              </a:graphicData>
            </a:graphic>
          </wp:inline>
        </w:drawing>
      </w:r>
    </w:p>
    <w:p w14:paraId="799E5724" w14:textId="43051875" w:rsidR="00E17A9C" w:rsidRDefault="00E17A9C" w:rsidP="00E17A9C">
      <w:r>
        <w:t xml:space="preserve">Once you have navigated to the GJAPDEF page, enter </w:t>
      </w:r>
      <w:r w:rsidR="2A7D760D">
        <w:t>BPKZ_BAN_DEREG</w:t>
      </w:r>
      <w:r>
        <w:t xml:space="preserve"> in the box. Afterward, click on the Go button and begin entering the remaining parameters. This page consists of six parameters, so ensure that you input them exactly as they are shown below to avoid errors.</w:t>
      </w:r>
    </w:p>
    <w:p w14:paraId="3B641375" w14:textId="4A9EB8A5" w:rsidR="000A0BED" w:rsidRDefault="000A0BED" w:rsidP="009728A4">
      <w:pPr>
        <w:jc w:val="center"/>
        <w:rPr>
          <w:b/>
          <w:bCs/>
          <w:color w:val="4472C4" w:themeColor="accent1"/>
        </w:rPr>
      </w:pPr>
      <w:r>
        <w:rPr>
          <w:b/>
          <w:bCs/>
          <w:noProof/>
          <w:color w:val="4472C4" w:themeColor="accent1"/>
        </w:rPr>
        <w:drawing>
          <wp:inline distT="0" distB="0" distL="0" distR="0" wp14:anchorId="72649B46" wp14:editId="55B60FD0">
            <wp:extent cx="6004560" cy="1381762"/>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09715" cy="1405960"/>
                    </a:xfrm>
                    <a:prstGeom prst="rect">
                      <a:avLst/>
                    </a:prstGeom>
                    <a:noFill/>
                    <a:ln>
                      <a:noFill/>
                    </a:ln>
                  </pic:spPr>
                </pic:pic>
              </a:graphicData>
            </a:graphic>
          </wp:inline>
        </w:drawing>
      </w:r>
    </w:p>
    <w:p w14:paraId="461E743F" w14:textId="58BA430D" w:rsidR="00220F5E" w:rsidRDefault="00220F5E" w:rsidP="009728A4">
      <w:pPr>
        <w:jc w:val="center"/>
      </w:pPr>
    </w:p>
    <w:p w14:paraId="59AC9A0C" w14:textId="1D1743C9" w:rsidR="00A631FB" w:rsidRPr="00293009" w:rsidRDefault="00D76FC2" w:rsidP="00D76FC2">
      <w:pPr>
        <w:jc w:val="both"/>
        <w:rPr>
          <w:b/>
          <w:bCs/>
          <w:color w:val="4472C4" w:themeColor="accent1"/>
        </w:rPr>
      </w:pPr>
      <w:r>
        <w:rPr>
          <w:rFonts w:ascii="Helvetica" w:hAnsi="Helvetica" w:cs="Helvetica"/>
          <w:color w:val="353740"/>
          <w:shd w:val="clear" w:color="auto" w:fill="FFFFFF"/>
        </w:rPr>
        <w:t>Once you have entered all the parameters, click 'Save' and the package will be ready to use in Banner.</w:t>
      </w:r>
    </w:p>
    <w:p w14:paraId="7F68AFAB" w14:textId="77777777" w:rsidR="00D917C1" w:rsidRDefault="00D917C1" w:rsidP="005210B2"/>
    <w:p w14:paraId="1C429E66" w14:textId="77777777" w:rsidR="00184D80" w:rsidRDefault="00184D80" w:rsidP="005210B2"/>
    <w:p w14:paraId="6B52821F" w14:textId="77777777" w:rsidR="00A67B8F" w:rsidRDefault="00A67B8F" w:rsidP="005210B2"/>
    <w:p w14:paraId="09BAF1B4" w14:textId="77777777" w:rsidR="005210B2" w:rsidRDefault="005210B2" w:rsidP="005210B2"/>
    <w:sectPr w:rsidR="005210B2">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EA4E81" w14:textId="77777777" w:rsidR="00141293" w:rsidRDefault="00141293" w:rsidP="008B54D1">
      <w:pPr>
        <w:spacing w:after="0" w:line="240" w:lineRule="auto"/>
      </w:pPr>
      <w:r>
        <w:separator/>
      </w:r>
    </w:p>
  </w:endnote>
  <w:endnote w:type="continuationSeparator" w:id="0">
    <w:p w14:paraId="1BC1047F" w14:textId="77777777" w:rsidR="00141293" w:rsidRDefault="00141293" w:rsidP="008B5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54540088"/>
      <w:docPartObj>
        <w:docPartGallery w:val="Page Numbers (Bottom of Page)"/>
        <w:docPartUnique/>
      </w:docPartObj>
    </w:sdtPr>
    <w:sdtEndPr/>
    <w:sdtContent>
      <w:sdt>
        <w:sdtPr>
          <w:id w:val="-1769616900"/>
          <w:docPartObj>
            <w:docPartGallery w:val="Page Numbers (Top of Page)"/>
            <w:docPartUnique/>
          </w:docPartObj>
        </w:sdtPr>
        <w:sdtEndPr/>
        <w:sdtContent>
          <w:p w14:paraId="397DCCD4" w14:textId="4D5B61B8" w:rsidR="00555211" w:rsidRDefault="0055521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58A6093" w14:textId="73B9C9C0" w:rsidR="008B54D1" w:rsidRDefault="008B54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1176AF" w14:textId="77777777" w:rsidR="00141293" w:rsidRDefault="00141293" w:rsidP="008B54D1">
      <w:pPr>
        <w:spacing w:after="0" w:line="240" w:lineRule="auto"/>
      </w:pPr>
      <w:r>
        <w:separator/>
      </w:r>
    </w:p>
  </w:footnote>
  <w:footnote w:type="continuationSeparator" w:id="0">
    <w:p w14:paraId="5B146249" w14:textId="77777777" w:rsidR="00141293" w:rsidRDefault="00141293" w:rsidP="008B54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120"/>
      <w:gridCol w:w="3120"/>
      <w:gridCol w:w="3120"/>
    </w:tblGrid>
    <w:tr w:rsidR="1E22B9E7" w14:paraId="7D411BEE" w14:textId="77777777" w:rsidTr="1E22B9E7">
      <w:trPr>
        <w:trHeight w:val="300"/>
      </w:trPr>
      <w:tc>
        <w:tcPr>
          <w:tcW w:w="3120" w:type="dxa"/>
        </w:tcPr>
        <w:p w14:paraId="449D3262" w14:textId="02502D78" w:rsidR="1E22B9E7" w:rsidRDefault="1E22B9E7" w:rsidP="1E22B9E7">
          <w:pPr>
            <w:pStyle w:val="Header"/>
            <w:ind w:left="-115"/>
          </w:pPr>
        </w:p>
      </w:tc>
      <w:tc>
        <w:tcPr>
          <w:tcW w:w="3120" w:type="dxa"/>
        </w:tcPr>
        <w:p w14:paraId="74AB447B" w14:textId="58B850CE" w:rsidR="1E22B9E7" w:rsidRDefault="1E22B9E7" w:rsidP="1E22B9E7">
          <w:pPr>
            <w:pStyle w:val="Header"/>
            <w:jc w:val="center"/>
          </w:pPr>
        </w:p>
      </w:tc>
      <w:tc>
        <w:tcPr>
          <w:tcW w:w="3120" w:type="dxa"/>
        </w:tcPr>
        <w:p w14:paraId="420D038B" w14:textId="078E909E" w:rsidR="1E22B9E7" w:rsidRDefault="1E22B9E7" w:rsidP="1E22B9E7">
          <w:pPr>
            <w:pStyle w:val="Header"/>
            <w:ind w:right="-115"/>
            <w:jc w:val="right"/>
          </w:pPr>
        </w:p>
      </w:tc>
    </w:tr>
  </w:tbl>
  <w:p w14:paraId="1D417587" w14:textId="2BE842A0" w:rsidR="1E22B9E7" w:rsidRDefault="1E22B9E7" w:rsidP="1E22B9E7">
    <w:pPr>
      <w:pStyle w:val="Header"/>
      <w:jc w:val="right"/>
    </w:pPr>
    <w:r>
      <w:t>BPKZ_BAN_</w:t>
    </w:r>
    <w:proofErr w:type="gramStart"/>
    <w:r>
      <w:t>DEREG  |</w:t>
    </w:r>
    <w:proofErr w:type="gramEnd"/>
    <w:r>
      <w:t xml:space="preserve"> SICAS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4718A3"/>
    <w:multiLevelType w:val="hybridMultilevel"/>
    <w:tmpl w:val="DBBC3D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957338"/>
    <w:multiLevelType w:val="hybridMultilevel"/>
    <w:tmpl w:val="13B45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7C862E4"/>
    <w:multiLevelType w:val="hybridMultilevel"/>
    <w:tmpl w:val="80B4E2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988631F"/>
    <w:multiLevelType w:val="hybridMultilevel"/>
    <w:tmpl w:val="B9BCD0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C5770FE"/>
    <w:multiLevelType w:val="hybridMultilevel"/>
    <w:tmpl w:val="3C54C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1C8"/>
    <w:rsid w:val="00010B96"/>
    <w:rsid w:val="00053A01"/>
    <w:rsid w:val="0008387F"/>
    <w:rsid w:val="00083CCC"/>
    <w:rsid w:val="00097795"/>
    <w:rsid w:val="000A0BED"/>
    <w:rsid w:val="000B3C01"/>
    <w:rsid w:val="000D62B9"/>
    <w:rsid w:val="000E3C70"/>
    <w:rsid w:val="000E71FA"/>
    <w:rsid w:val="000F110B"/>
    <w:rsid w:val="000F3F1C"/>
    <w:rsid w:val="001101A0"/>
    <w:rsid w:val="0012316B"/>
    <w:rsid w:val="00140B33"/>
    <w:rsid w:val="00141293"/>
    <w:rsid w:val="00181C30"/>
    <w:rsid w:val="00184D80"/>
    <w:rsid w:val="001A4CA3"/>
    <w:rsid w:val="001C1E56"/>
    <w:rsid w:val="001D1E88"/>
    <w:rsid w:val="001E5F0B"/>
    <w:rsid w:val="002152C4"/>
    <w:rsid w:val="00220F5E"/>
    <w:rsid w:val="00220F61"/>
    <w:rsid w:val="002218FB"/>
    <w:rsid w:val="00293009"/>
    <w:rsid w:val="002F7238"/>
    <w:rsid w:val="0032253E"/>
    <w:rsid w:val="00375CA5"/>
    <w:rsid w:val="00386080"/>
    <w:rsid w:val="003A54AB"/>
    <w:rsid w:val="003B386E"/>
    <w:rsid w:val="003C5889"/>
    <w:rsid w:val="004273F0"/>
    <w:rsid w:val="004314BD"/>
    <w:rsid w:val="0043201A"/>
    <w:rsid w:val="00464FD6"/>
    <w:rsid w:val="00472CA0"/>
    <w:rsid w:val="0048175C"/>
    <w:rsid w:val="004962E1"/>
    <w:rsid w:val="004E08FD"/>
    <w:rsid w:val="005078D2"/>
    <w:rsid w:val="005210B2"/>
    <w:rsid w:val="00533F49"/>
    <w:rsid w:val="005401C8"/>
    <w:rsid w:val="00555211"/>
    <w:rsid w:val="0055554C"/>
    <w:rsid w:val="00575CE3"/>
    <w:rsid w:val="0058052E"/>
    <w:rsid w:val="005946FF"/>
    <w:rsid w:val="005C4DBD"/>
    <w:rsid w:val="005E1B74"/>
    <w:rsid w:val="00602785"/>
    <w:rsid w:val="00605542"/>
    <w:rsid w:val="006472D5"/>
    <w:rsid w:val="0065468F"/>
    <w:rsid w:val="00694752"/>
    <w:rsid w:val="006A4695"/>
    <w:rsid w:val="006B1B69"/>
    <w:rsid w:val="006E1C5B"/>
    <w:rsid w:val="006F0FC0"/>
    <w:rsid w:val="006F2C04"/>
    <w:rsid w:val="00707A1F"/>
    <w:rsid w:val="00747145"/>
    <w:rsid w:val="00755558"/>
    <w:rsid w:val="00763AA7"/>
    <w:rsid w:val="00771CA8"/>
    <w:rsid w:val="00783024"/>
    <w:rsid w:val="007978AC"/>
    <w:rsid w:val="007A4ED5"/>
    <w:rsid w:val="007D02FF"/>
    <w:rsid w:val="007D72BB"/>
    <w:rsid w:val="007E76E4"/>
    <w:rsid w:val="007F64F5"/>
    <w:rsid w:val="008073A4"/>
    <w:rsid w:val="00823095"/>
    <w:rsid w:val="00850B69"/>
    <w:rsid w:val="008649CD"/>
    <w:rsid w:val="00875D4C"/>
    <w:rsid w:val="00894813"/>
    <w:rsid w:val="008B4475"/>
    <w:rsid w:val="008B4CF0"/>
    <w:rsid w:val="008B54D1"/>
    <w:rsid w:val="008E223F"/>
    <w:rsid w:val="008E73E2"/>
    <w:rsid w:val="008F54CF"/>
    <w:rsid w:val="009003B1"/>
    <w:rsid w:val="009152D2"/>
    <w:rsid w:val="009313E6"/>
    <w:rsid w:val="009458DB"/>
    <w:rsid w:val="00957495"/>
    <w:rsid w:val="009728A4"/>
    <w:rsid w:val="0097313B"/>
    <w:rsid w:val="00973162"/>
    <w:rsid w:val="00973C40"/>
    <w:rsid w:val="0099021A"/>
    <w:rsid w:val="009B527C"/>
    <w:rsid w:val="00A412AD"/>
    <w:rsid w:val="00A631FB"/>
    <w:rsid w:val="00A67B8F"/>
    <w:rsid w:val="00A77324"/>
    <w:rsid w:val="00A774BD"/>
    <w:rsid w:val="00A911E8"/>
    <w:rsid w:val="00AA7A3B"/>
    <w:rsid w:val="00AD05BF"/>
    <w:rsid w:val="00AD7A74"/>
    <w:rsid w:val="00AF1EEA"/>
    <w:rsid w:val="00B20B46"/>
    <w:rsid w:val="00B23930"/>
    <w:rsid w:val="00B33913"/>
    <w:rsid w:val="00B4159A"/>
    <w:rsid w:val="00B85E97"/>
    <w:rsid w:val="00BA7A80"/>
    <w:rsid w:val="00BB2E06"/>
    <w:rsid w:val="00BB5A50"/>
    <w:rsid w:val="00BE004B"/>
    <w:rsid w:val="00C35482"/>
    <w:rsid w:val="00C411D4"/>
    <w:rsid w:val="00C423CA"/>
    <w:rsid w:val="00C53367"/>
    <w:rsid w:val="00C554E5"/>
    <w:rsid w:val="00C92BC3"/>
    <w:rsid w:val="00CC739F"/>
    <w:rsid w:val="00CE45BB"/>
    <w:rsid w:val="00CE5310"/>
    <w:rsid w:val="00D10788"/>
    <w:rsid w:val="00D20EC3"/>
    <w:rsid w:val="00D340D0"/>
    <w:rsid w:val="00D465E7"/>
    <w:rsid w:val="00D557E3"/>
    <w:rsid w:val="00D6271D"/>
    <w:rsid w:val="00D73807"/>
    <w:rsid w:val="00D76FC2"/>
    <w:rsid w:val="00D905FD"/>
    <w:rsid w:val="00D917C1"/>
    <w:rsid w:val="00DB59B1"/>
    <w:rsid w:val="00DD4C47"/>
    <w:rsid w:val="00DF7508"/>
    <w:rsid w:val="00E17A9C"/>
    <w:rsid w:val="00E532F4"/>
    <w:rsid w:val="00EB797B"/>
    <w:rsid w:val="00EF6476"/>
    <w:rsid w:val="00F00E47"/>
    <w:rsid w:val="00F06810"/>
    <w:rsid w:val="00F57470"/>
    <w:rsid w:val="00F67E34"/>
    <w:rsid w:val="00F9136D"/>
    <w:rsid w:val="00F95ED2"/>
    <w:rsid w:val="00F96E6C"/>
    <w:rsid w:val="00FE28C1"/>
    <w:rsid w:val="00FF3C38"/>
    <w:rsid w:val="0334EC7A"/>
    <w:rsid w:val="07101B91"/>
    <w:rsid w:val="10DE7846"/>
    <w:rsid w:val="11DBA4AA"/>
    <w:rsid w:val="14165176"/>
    <w:rsid w:val="153CE8C4"/>
    <w:rsid w:val="1E22B9E7"/>
    <w:rsid w:val="1F458BCF"/>
    <w:rsid w:val="226D0ECE"/>
    <w:rsid w:val="23EDDF2A"/>
    <w:rsid w:val="25E92A7F"/>
    <w:rsid w:val="277B846D"/>
    <w:rsid w:val="286ADDA3"/>
    <w:rsid w:val="2A7D760D"/>
    <w:rsid w:val="2B39333C"/>
    <w:rsid w:val="345ADFD2"/>
    <w:rsid w:val="350B1776"/>
    <w:rsid w:val="379056B6"/>
    <w:rsid w:val="37E2353B"/>
    <w:rsid w:val="389E9A6F"/>
    <w:rsid w:val="38EDBE0B"/>
    <w:rsid w:val="3AD7EE12"/>
    <w:rsid w:val="3F9AAFCC"/>
    <w:rsid w:val="4A642CDB"/>
    <w:rsid w:val="50A1A5B5"/>
    <w:rsid w:val="5109A559"/>
    <w:rsid w:val="517597C5"/>
    <w:rsid w:val="522CAE4D"/>
    <w:rsid w:val="52F340B6"/>
    <w:rsid w:val="53EECF36"/>
    <w:rsid w:val="53F5F611"/>
    <w:rsid w:val="55AD6842"/>
    <w:rsid w:val="5A1C2B81"/>
    <w:rsid w:val="5A5118AA"/>
    <w:rsid w:val="5D223F01"/>
    <w:rsid w:val="5E9CD029"/>
    <w:rsid w:val="62A1DCD8"/>
    <w:rsid w:val="648B5243"/>
    <w:rsid w:val="652517EF"/>
    <w:rsid w:val="6607CCB9"/>
    <w:rsid w:val="68C1A18F"/>
    <w:rsid w:val="6F5EF6C0"/>
    <w:rsid w:val="739C96B0"/>
    <w:rsid w:val="773EA574"/>
    <w:rsid w:val="77F41ADC"/>
    <w:rsid w:val="79C7737E"/>
    <w:rsid w:val="7E655F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855551"/>
  <w15:chartTrackingRefBased/>
  <w15:docId w15:val="{58EB8750-C67A-48B5-8034-5431735D7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45BB"/>
    <w:pPr>
      <w:ind w:left="720"/>
      <w:contextualSpacing/>
    </w:pPr>
  </w:style>
  <w:style w:type="paragraph" w:styleId="Header">
    <w:name w:val="header"/>
    <w:basedOn w:val="Normal"/>
    <w:link w:val="HeaderChar"/>
    <w:uiPriority w:val="99"/>
    <w:unhideWhenUsed/>
    <w:rsid w:val="008B54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4D1"/>
  </w:style>
  <w:style w:type="paragraph" w:styleId="Footer">
    <w:name w:val="footer"/>
    <w:basedOn w:val="Normal"/>
    <w:link w:val="FooterChar"/>
    <w:uiPriority w:val="99"/>
    <w:unhideWhenUsed/>
    <w:rsid w:val="008B54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4D1"/>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442</Words>
  <Characters>2521</Characters>
  <Application>Microsoft Office Word</Application>
  <DocSecurity>0</DocSecurity>
  <Lines>21</Lines>
  <Paragraphs>5</Paragraphs>
  <ScaleCrop>false</ScaleCrop>
  <Company>SUNY Oneonta</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PLAN457_SET_LIMIT</dc:title>
  <dc:subject/>
  <dc:creator>Hudson, Alcira</dc:creator>
  <cp:keywords/>
  <dc:description/>
  <cp:lastModifiedBy>Tichensky, Douglas</cp:lastModifiedBy>
  <cp:revision>146</cp:revision>
  <cp:lastPrinted>2023-03-07T15:35:00Z</cp:lastPrinted>
  <dcterms:created xsi:type="dcterms:W3CDTF">2024-07-15T12:47:00Z</dcterms:created>
  <dcterms:modified xsi:type="dcterms:W3CDTF">2024-07-19T19:32:00Z</dcterms:modified>
</cp:coreProperties>
</file>