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Outline Draft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Selected topic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The selected topic is analyzing and visualizing Spotify data to determine what factors contribute to song popularity. Additionally utilizing those factors to predict future song popularity.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Reason why they selected their topic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We enjoy music, and it is an interesting choice to visualize.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✓ Description of their source of data 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The data source is a Kaggle Spotify dataset in a csv file. There are approximately 40K sets of data within the csv. 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Questions they hope to answer with the data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components within the dataset determine popularity of a song?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use these components to predict future song popularity?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factors have no contribution?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✓ Description of the data exploration phase of the project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 ML to clean and visualize the data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✓ Description of the analysis phase of the project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data preprocessing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feature engineering and the feature selection, including the team's decision-making process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how data was split into training and testing sets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Explanation of model choice, including limitations and benefits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of changes in model choice (if changes occurred between the Segment 2 and Segment 3 deliverables)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how model was trained (or retrained, if they are using an existing model)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and explanation of the model's confusion matrix, including final accuracy score Additionally, the model obviously addresses the question or problem the team is solving.  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Technologies, languages, tools, and algorithms used throughout the project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Database stores static data for use during the project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Database interfaces with the project in some format (e.g., scraping updates the database, or database connects to the model)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at least two tables (or collections, if using MongoDB)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Includes at least one join using the database language (not including any joins in Pandas)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Includes at least one connection string (using SQLAlchemy or PyMongo) Note: If you use a SQL database, you must provide your ERD with relationships.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Result of analysis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dashboard presents a data story that is logical and easy to follow for someone unfamiliar with the topic. It includes all of the following: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from the initial analysis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Data (images or report) from the machine learning task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one interactive element Either the dashboard is published or the submission includes a screen capture video of it in action.  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Recommendation for future analysis 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Anything the team would have done differently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