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0C9240" w14:textId="1D4A7911" w:rsidR="008F7ED2" w:rsidRPr="00DF2A29" w:rsidRDefault="004C1D09" w:rsidP="004C1D09">
      <w:pPr>
        <w:jc w:val="center"/>
        <w:rPr>
          <w:rFonts w:ascii="Times New Roman" w:hAnsi="Times New Roman" w:cs="Times New Roman"/>
          <w:b/>
          <w:bCs/>
          <w:sz w:val="32"/>
          <w:szCs w:val="32"/>
        </w:rPr>
      </w:pPr>
      <w:r w:rsidRPr="00DF2A29">
        <w:rPr>
          <w:rFonts w:ascii="Times New Roman" w:hAnsi="Times New Roman" w:cs="Times New Roman"/>
          <w:b/>
          <w:bCs/>
          <w:sz w:val="32"/>
          <w:szCs w:val="32"/>
          <w:highlight w:val="lightGray"/>
        </w:rPr>
        <w:t>Essential Nutrients for Maize Cultivation</w:t>
      </w:r>
    </w:p>
    <w:p w14:paraId="30B93BA9" w14:textId="77777777" w:rsidR="004C1D09" w:rsidRPr="00DF2A29" w:rsidRDefault="004C1D09" w:rsidP="004C1D09">
      <w:pPr>
        <w:rPr>
          <w:rFonts w:ascii="Times New Roman" w:hAnsi="Times New Roman" w:cs="Times New Roman"/>
          <w:b/>
          <w:bCs/>
          <w:sz w:val="32"/>
          <w:szCs w:val="32"/>
        </w:rPr>
      </w:pPr>
    </w:p>
    <w:p w14:paraId="54CFF543" w14:textId="77777777" w:rsidR="004C1D09" w:rsidRPr="004C1D09" w:rsidRDefault="004C1D09" w:rsidP="004C1D09">
      <w:pPr>
        <w:rPr>
          <w:rFonts w:ascii="Times New Roman" w:hAnsi="Times New Roman" w:cs="Times New Roman"/>
          <w:sz w:val="28"/>
          <w:szCs w:val="28"/>
        </w:rPr>
      </w:pPr>
      <w:r w:rsidRPr="004C1D09">
        <w:rPr>
          <w:rFonts w:ascii="Times New Roman" w:hAnsi="Times New Roman" w:cs="Times New Roman"/>
          <w:sz w:val="28"/>
          <w:szCs w:val="28"/>
        </w:rPr>
        <w:t>Maize cultivation requires proper nutrient management to achieve optimal yields, especially in regions like Andhra Pradesh with black soil, which is typically rich in minerals but may have specific nutrient imbalances. Below is an overview of important nutrients for maize, their functions, and recommendations for managing them in black soil conditions.</w:t>
      </w:r>
    </w:p>
    <w:p w14:paraId="60E07695" w14:textId="77777777" w:rsidR="004C1D09" w:rsidRPr="00DF2A29" w:rsidRDefault="004C1D09" w:rsidP="004C1D09">
      <w:pPr>
        <w:rPr>
          <w:rFonts w:ascii="Times New Roman" w:hAnsi="Times New Roman" w:cs="Times New Roman"/>
          <w:b/>
          <w:bCs/>
          <w:sz w:val="32"/>
          <w:szCs w:val="32"/>
        </w:rPr>
      </w:pPr>
    </w:p>
    <w:p w14:paraId="586ADDD6" w14:textId="77777777" w:rsidR="004C1D09" w:rsidRPr="004C1D09" w:rsidRDefault="004C1D09" w:rsidP="004C1D09">
      <w:pPr>
        <w:rPr>
          <w:rFonts w:ascii="Times New Roman" w:hAnsi="Times New Roman" w:cs="Times New Roman"/>
          <w:b/>
          <w:bCs/>
          <w:sz w:val="28"/>
          <w:szCs w:val="28"/>
        </w:rPr>
      </w:pPr>
      <w:r w:rsidRPr="004C1D09">
        <w:rPr>
          <w:rFonts w:ascii="Times New Roman" w:hAnsi="Times New Roman" w:cs="Times New Roman"/>
          <w:b/>
          <w:bCs/>
          <w:sz w:val="28"/>
          <w:szCs w:val="28"/>
        </w:rPr>
        <w:t>Essential Nutrients for Maize Cultivation</w:t>
      </w:r>
    </w:p>
    <w:p w14:paraId="16CD5182" w14:textId="77777777" w:rsidR="004C1D09" w:rsidRPr="004C1D09" w:rsidRDefault="004C1D09" w:rsidP="004C1D09">
      <w:pPr>
        <w:rPr>
          <w:rFonts w:ascii="Times New Roman" w:hAnsi="Times New Roman" w:cs="Times New Roman"/>
          <w:b/>
          <w:bCs/>
          <w:sz w:val="28"/>
          <w:szCs w:val="28"/>
        </w:rPr>
      </w:pPr>
      <w:r w:rsidRPr="004C1D09">
        <w:rPr>
          <w:rFonts w:ascii="Times New Roman" w:hAnsi="Times New Roman" w:cs="Times New Roman"/>
          <w:b/>
          <w:bCs/>
          <w:sz w:val="28"/>
          <w:szCs w:val="28"/>
        </w:rPr>
        <w:t>Macronutrients</w:t>
      </w:r>
    </w:p>
    <w:p w14:paraId="5DBC97E1" w14:textId="77777777" w:rsidR="004C1D09" w:rsidRPr="004C1D09" w:rsidRDefault="004C1D09" w:rsidP="004C1D09">
      <w:pPr>
        <w:numPr>
          <w:ilvl w:val="0"/>
          <w:numId w:val="6"/>
        </w:numPr>
        <w:rPr>
          <w:rFonts w:ascii="Times New Roman" w:hAnsi="Times New Roman" w:cs="Times New Roman"/>
          <w:sz w:val="28"/>
          <w:szCs w:val="28"/>
        </w:rPr>
      </w:pPr>
      <w:r w:rsidRPr="004C1D09">
        <w:rPr>
          <w:rFonts w:ascii="Times New Roman" w:hAnsi="Times New Roman" w:cs="Times New Roman"/>
          <w:b/>
          <w:bCs/>
          <w:sz w:val="28"/>
          <w:szCs w:val="28"/>
        </w:rPr>
        <w:t>Nitrogen (N)</w:t>
      </w:r>
    </w:p>
    <w:p w14:paraId="271B80A9" w14:textId="77777777" w:rsidR="004C1D09" w:rsidRPr="004C1D09" w:rsidRDefault="004C1D09" w:rsidP="004C1D09">
      <w:pPr>
        <w:numPr>
          <w:ilvl w:val="1"/>
          <w:numId w:val="6"/>
        </w:numPr>
        <w:rPr>
          <w:rFonts w:ascii="Times New Roman" w:hAnsi="Times New Roman" w:cs="Times New Roman"/>
          <w:sz w:val="28"/>
          <w:szCs w:val="28"/>
        </w:rPr>
      </w:pPr>
      <w:r w:rsidRPr="004C1D09">
        <w:rPr>
          <w:rFonts w:ascii="Times New Roman" w:hAnsi="Times New Roman" w:cs="Times New Roman"/>
          <w:b/>
          <w:bCs/>
          <w:sz w:val="28"/>
          <w:szCs w:val="28"/>
        </w:rPr>
        <w:t>Function</w:t>
      </w:r>
      <w:r w:rsidRPr="004C1D09">
        <w:rPr>
          <w:rFonts w:ascii="Times New Roman" w:hAnsi="Times New Roman" w:cs="Times New Roman"/>
          <w:sz w:val="28"/>
          <w:szCs w:val="28"/>
        </w:rPr>
        <w:t>: Promotes vegetative growth, chlorophyll synthesis, and protein formation.</w:t>
      </w:r>
    </w:p>
    <w:p w14:paraId="652398C7" w14:textId="77777777" w:rsidR="004C1D09" w:rsidRPr="004C1D09" w:rsidRDefault="004C1D09" w:rsidP="004C1D09">
      <w:pPr>
        <w:numPr>
          <w:ilvl w:val="1"/>
          <w:numId w:val="6"/>
        </w:numPr>
        <w:rPr>
          <w:rFonts w:ascii="Times New Roman" w:hAnsi="Times New Roman" w:cs="Times New Roman"/>
          <w:sz w:val="28"/>
          <w:szCs w:val="28"/>
        </w:rPr>
      </w:pPr>
      <w:r w:rsidRPr="004C1D09">
        <w:rPr>
          <w:rFonts w:ascii="Times New Roman" w:hAnsi="Times New Roman" w:cs="Times New Roman"/>
          <w:b/>
          <w:bCs/>
          <w:sz w:val="28"/>
          <w:szCs w:val="28"/>
        </w:rPr>
        <w:t>Deficiency Symptoms</w:t>
      </w:r>
      <w:r w:rsidRPr="004C1D09">
        <w:rPr>
          <w:rFonts w:ascii="Times New Roman" w:hAnsi="Times New Roman" w:cs="Times New Roman"/>
          <w:sz w:val="28"/>
          <w:szCs w:val="28"/>
        </w:rPr>
        <w:t>: Yellowing of older leaves, stunted growth.</w:t>
      </w:r>
    </w:p>
    <w:p w14:paraId="21A8EBC7" w14:textId="77777777" w:rsidR="004C1D09" w:rsidRPr="004C1D09" w:rsidRDefault="004C1D09" w:rsidP="004C1D09">
      <w:pPr>
        <w:numPr>
          <w:ilvl w:val="1"/>
          <w:numId w:val="6"/>
        </w:numPr>
        <w:rPr>
          <w:rFonts w:ascii="Times New Roman" w:hAnsi="Times New Roman" w:cs="Times New Roman"/>
          <w:sz w:val="28"/>
          <w:szCs w:val="28"/>
        </w:rPr>
      </w:pPr>
      <w:r w:rsidRPr="004C1D09">
        <w:rPr>
          <w:rFonts w:ascii="Times New Roman" w:hAnsi="Times New Roman" w:cs="Times New Roman"/>
          <w:b/>
          <w:bCs/>
          <w:sz w:val="28"/>
          <w:szCs w:val="28"/>
        </w:rPr>
        <w:t>Recommendation</w:t>
      </w:r>
      <w:r w:rsidRPr="004C1D09">
        <w:rPr>
          <w:rFonts w:ascii="Times New Roman" w:hAnsi="Times New Roman" w:cs="Times New Roman"/>
          <w:sz w:val="28"/>
          <w:szCs w:val="28"/>
        </w:rPr>
        <w:t>:</w:t>
      </w:r>
    </w:p>
    <w:p w14:paraId="6869F0D4" w14:textId="77777777" w:rsidR="004C1D09" w:rsidRPr="004C1D09" w:rsidRDefault="004C1D09" w:rsidP="004C1D09">
      <w:pPr>
        <w:numPr>
          <w:ilvl w:val="2"/>
          <w:numId w:val="6"/>
        </w:numPr>
        <w:rPr>
          <w:rFonts w:ascii="Times New Roman" w:hAnsi="Times New Roman" w:cs="Times New Roman"/>
          <w:sz w:val="28"/>
          <w:szCs w:val="28"/>
        </w:rPr>
      </w:pPr>
      <w:r w:rsidRPr="004C1D09">
        <w:rPr>
          <w:rFonts w:ascii="Times New Roman" w:hAnsi="Times New Roman" w:cs="Times New Roman"/>
          <w:sz w:val="28"/>
          <w:szCs w:val="28"/>
        </w:rPr>
        <w:t>Apply nitrogen in split doses (e.g., 25% at sowing, 50% during vegetative growth, and 25% at tasseling).</w:t>
      </w:r>
    </w:p>
    <w:p w14:paraId="4348F66B" w14:textId="77777777" w:rsidR="004C1D09" w:rsidRPr="004C1D09" w:rsidRDefault="004C1D09" w:rsidP="004C1D09">
      <w:pPr>
        <w:numPr>
          <w:ilvl w:val="2"/>
          <w:numId w:val="6"/>
        </w:numPr>
        <w:rPr>
          <w:rFonts w:ascii="Times New Roman" w:hAnsi="Times New Roman" w:cs="Times New Roman"/>
          <w:sz w:val="28"/>
          <w:szCs w:val="28"/>
        </w:rPr>
      </w:pPr>
      <w:r w:rsidRPr="004C1D09">
        <w:rPr>
          <w:rFonts w:ascii="Times New Roman" w:hAnsi="Times New Roman" w:cs="Times New Roman"/>
          <w:sz w:val="28"/>
          <w:szCs w:val="28"/>
        </w:rPr>
        <w:t>Use urea or ammonium sulfate as nitrogen sources.</w:t>
      </w:r>
    </w:p>
    <w:p w14:paraId="612234F2" w14:textId="77777777" w:rsidR="004C1D09" w:rsidRPr="004C1D09" w:rsidRDefault="004C1D09" w:rsidP="004C1D09">
      <w:pPr>
        <w:numPr>
          <w:ilvl w:val="0"/>
          <w:numId w:val="6"/>
        </w:numPr>
        <w:rPr>
          <w:rFonts w:ascii="Times New Roman" w:hAnsi="Times New Roman" w:cs="Times New Roman"/>
          <w:sz w:val="28"/>
          <w:szCs w:val="28"/>
        </w:rPr>
      </w:pPr>
      <w:r w:rsidRPr="004C1D09">
        <w:rPr>
          <w:rFonts w:ascii="Times New Roman" w:hAnsi="Times New Roman" w:cs="Times New Roman"/>
          <w:b/>
          <w:bCs/>
          <w:sz w:val="28"/>
          <w:szCs w:val="28"/>
        </w:rPr>
        <w:t>Phosphorus (P)</w:t>
      </w:r>
    </w:p>
    <w:p w14:paraId="78560C17" w14:textId="77777777" w:rsidR="004C1D09" w:rsidRPr="004C1D09" w:rsidRDefault="004C1D09" w:rsidP="004C1D09">
      <w:pPr>
        <w:numPr>
          <w:ilvl w:val="1"/>
          <w:numId w:val="6"/>
        </w:numPr>
        <w:rPr>
          <w:rFonts w:ascii="Times New Roman" w:hAnsi="Times New Roman" w:cs="Times New Roman"/>
          <w:sz w:val="28"/>
          <w:szCs w:val="28"/>
        </w:rPr>
      </w:pPr>
      <w:r w:rsidRPr="004C1D09">
        <w:rPr>
          <w:rFonts w:ascii="Times New Roman" w:hAnsi="Times New Roman" w:cs="Times New Roman"/>
          <w:b/>
          <w:bCs/>
          <w:sz w:val="28"/>
          <w:szCs w:val="28"/>
        </w:rPr>
        <w:t>Function</w:t>
      </w:r>
      <w:r w:rsidRPr="004C1D09">
        <w:rPr>
          <w:rFonts w:ascii="Times New Roman" w:hAnsi="Times New Roman" w:cs="Times New Roman"/>
          <w:sz w:val="28"/>
          <w:szCs w:val="28"/>
        </w:rPr>
        <w:t>: Encourages root development, flowering, and seed production.</w:t>
      </w:r>
    </w:p>
    <w:p w14:paraId="181AC8F1" w14:textId="77777777" w:rsidR="004C1D09" w:rsidRPr="004C1D09" w:rsidRDefault="004C1D09" w:rsidP="004C1D09">
      <w:pPr>
        <w:numPr>
          <w:ilvl w:val="1"/>
          <w:numId w:val="6"/>
        </w:numPr>
        <w:rPr>
          <w:rFonts w:ascii="Times New Roman" w:hAnsi="Times New Roman" w:cs="Times New Roman"/>
          <w:sz w:val="28"/>
          <w:szCs w:val="28"/>
        </w:rPr>
      </w:pPr>
      <w:r w:rsidRPr="004C1D09">
        <w:rPr>
          <w:rFonts w:ascii="Times New Roman" w:hAnsi="Times New Roman" w:cs="Times New Roman"/>
          <w:b/>
          <w:bCs/>
          <w:sz w:val="28"/>
          <w:szCs w:val="28"/>
        </w:rPr>
        <w:t>Deficiency Symptoms</w:t>
      </w:r>
      <w:r w:rsidRPr="004C1D09">
        <w:rPr>
          <w:rFonts w:ascii="Times New Roman" w:hAnsi="Times New Roman" w:cs="Times New Roman"/>
          <w:sz w:val="28"/>
          <w:szCs w:val="28"/>
        </w:rPr>
        <w:t>: Purple discoloration of leaves, delayed maturity.</w:t>
      </w:r>
    </w:p>
    <w:p w14:paraId="569B7F52" w14:textId="77777777" w:rsidR="004C1D09" w:rsidRPr="004C1D09" w:rsidRDefault="004C1D09" w:rsidP="004C1D09">
      <w:pPr>
        <w:numPr>
          <w:ilvl w:val="1"/>
          <w:numId w:val="6"/>
        </w:numPr>
        <w:rPr>
          <w:rFonts w:ascii="Times New Roman" w:hAnsi="Times New Roman" w:cs="Times New Roman"/>
          <w:sz w:val="28"/>
          <w:szCs w:val="28"/>
        </w:rPr>
      </w:pPr>
      <w:r w:rsidRPr="004C1D09">
        <w:rPr>
          <w:rFonts w:ascii="Times New Roman" w:hAnsi="Times New Roman" w:cs="Times New Roman"/>
          <w:b/>
          <w:bCs/>
          <w:sz w:val="28"/>
          <w:szCs w:val="28"/>
        </w:rPr>
        <w:t>Recommendation</w:t>
      </w:r>
      <w:r w:rsidRPr="004C1D09">
        <w:rPr>
          <w:rFonts w:ascii="Times New Roman" w:hAnsi="Times New Roman" w:cs="Times New Roman"/>
          <w:sz w:val="28"/>
          <w:szCs w:val="28"/>
        </w:rPr>
        <w:t>:</w:t>
      </w:r>
    </w:p>
    <w:p w14:paraId="2670485A" w14:textId="77777777" w:rsidR="004C1D09" w:rsidRPr="004C1D09" w:rsidRDefault="004C1D09" w:rsidP="004C1D09">
      <w:pPr>
        <w:numPr>
          <w:ilvl w:val="2"/>
          <w:numId w:val="6"/>
        </w:numPr>
        <w:rPr>
          <w:rFonts w:ascii="Times New Roman" w:hAnsi="Times New Roman" w:cs="Times New Roman"/>
          <w:sz w:val="28"/>
          <w:szCs w:val="28"/>
        </w:rPr>
      </w:pPr>
      <w:r w:rsidRPr="004C1D09">
        <w:rPr>
          <w:rFonts w:ascii="Times New Roman" w:hAnsi="Times New Roman" w:cs="Times New Roman"/>
          <w:sz w:val="28"/>
          <w:szCs w:val="28"/>
        </w:rPr>
        <w:t>Apply phosphorus as diammonium phosphate (DAP) or single superphosphate (SSP) at sowing.</w:t>
      </w:r>
    </w:p>
    <w:p w14:paraId="3C947D30" w14:textId="77777777" w:rsidR="004C1D09" w:rsidRDefault="004C1D09" w:rsidP="004C1D09">
      <w:pPr>
        <w:numPr>
          <w:ilvl w:val="2"/>
          <w:numId w:val="6"/>
        </w:numPr>
        <w:rPr>
          <w:rFonts w:ascii="Times New Roman" w:hAnsi="Times New Roman" w:cs="Times New Roman"/>
          <w:sz w:val="28"/>
          <w:szCs w:val="28"/>
        </w:rPr>
      </w:pPr>
      <w:r w:rsidRPr="004C1D09">
        <w:rPr>
          <w:rFonts w:ascii="Times New Roman" w:hAnsi="Times New Roman" w:cs="Times New Roman"/>
          <w:sz w:val="28"/>
          <w:szCs w:val="28"/>
        </w:rPr>
        <w:t>Ensure soil pH is balanced, as black soil can sometimes bind phosphorus.</w:t>
      </w:r>
    </w:p>
    <w:p w14:paraId="73D098F9" w14:textId="77777777" w:rsidR="001D7513" w:rsidRDefault="001D7513" w:rsidP="001D7513">
      <w:pPr>
        <w:rPr>
          <w:rFonts w:ascii="Times New Roman" w:hAnsi="Times New Roman" w:cs="Times New Roman"/>
          <w:sz w:val="28"/>
          <w:szCs w:val="28"/>
        </w:rPr>
      </w:pPr>
    </w:p>
    <w:p w14:paraId="7A075D06" w14:textId="77777777" w:rsidR="001D7513" w:rsidRPr="004C1D09" w:rsidRDefault="001D7513" w:rsidP="001D7513">
      <w:pPr>
        <w:rPr>
          <w:rFonts w:ascii="Times New Roman" w:hAnsi="Times New Roman" w:cs="Times New Roman"/>
          <w:sz w:val="28"/>
          <w:szCs w:val="28"/>
        </w:rPr>
      </w:pPr>
    </w:p>
    <w:p w14:paraId="279361C5" w14:textId="77777777" w:rsidR="004C1D09" w:rsidRPr="004C1D09" w:rsidRDefault="004C1D09" w:rsidP="004C1D09">
      <w:pPr>
        <w:numPr>
          <w:ilvl w:val="0"/>
          <w:numId w:val="6"/>
        </w:numPr>
        <w:rPr>
          <w:rFonts w:ascii="Times New Roman" w:hAnsi="Times New Roman" w:cs="Times New Roman"/>
          <w:sz w:val="28"/>
          <w:szCs w:val="28"/>
        </w:rPr>
      </w:pPr>
      <w:r w:rsidRPr="004C1D09">
        <w:rPr>
          <w:rFonts w:ascii="Times New Roman" w:hAnsi="Times New Roman" w:cs="Times New Roman"/>
          <w:b/>
          <w:bCs/>
          <w:sz w:val="28"/>
          <w:szCs w:val="28"/>
        </w:rPr>
        <w:lastRenderedPageBreak/>
        <w:t>Potassium (K)</w:t>
      </w:r>
    </w:p>
    <w:p w14:paraId="5C1A9968" w14:textId="77777777" w:rsidR="004C1D09" w:rsidRPr="004C1D09" w:rsidRDefault="004C1D09" w:rsidP="004C1D09">
      <w:pPr>
        <w:numPr>
          <w:ilvl w:val="1"/>
          <w:numId w:val="6"/>
        </w:numPr>
        <w:rPr>
          <w:rFonts w:ascii="Times New Roman" w:hAnsi="Times New Roman" w:cs="Times New Roman"/>
          <w:sz w:val="28"/>
          <w:szCs w:val="28"/>
        </w:rPr>
      </w:pPr>
      <w:r w:rsidRPr="004C1D09">
        <w:rPr>
          <w:rFonts w:ascii="Times New Roman" w:hAnsi="Times New Roman" w:cs="Times New Roman"/>
          <w:b/>
          <w:bCs/>
          <w:sz w:val="28"/>
          <w:szCs w:val="28"/>
        </w:rPr>
        <w:t>Function</w:t>
      </w:r>
      <w:r w:rsidRPr="004C1D09">
        <w:rPr>
          <w:rFonts w:ascii="Times New Roman" w:hAnsi="Times New Roman" w:cs="Times New Roman"/>
          <w:sz w:val="28"/>
          <w:szCs w:val="28"/>
        </w:rPr>
        <w:t>: Improves drought resistance, disease resistance, and grain filling.</w:t>
      </w:r>
    </w:p>
    <w:p w14:paraId="037C18A1" w14:textId="77777777" w:rsidR="004C1D09" w:rsidRPr="004C1D09" w:rsidRDefault="004C1D09" w:rsidP="004C1D09">
      <w:pPr>
        <w:numPr>
          <w:ilvl w:val="1"/>
          <w:numId w:val="6"/>
        </w:numPr>
        <w:rPr>
          <w:rFonts w:ascii="Times New Roman" w:hAnsi="Times New Roman" w:cs="Times New Roman"/>
          <w:sz w:val="28"/>
          <w:szCs w:val="28"/>
        </w:rPr>
      </w:pPr>
      <w:r w:rsidRPr="004C1D09">
        <w:rPr>
          <w:rFonts w:ascii="Times New Roman" w:hAnsi="Times New Roman" w:cs="Times New Roman"/>
          <w:b/>
          <w:bCs/>
          <w:sz w:val="28"/>
          <w:szCs w:val="28"/>
        </w:rPr>
        <w:t>Deficiency Symptoms</w:t>
      </w:r>
      <w:r w:rsidRPr="004C1D09">
        <w:rPr>
          <w:rFonts w:ascii="Times New Roman" w:hAnsi="Times New Roman" w:cs="Times New Roman"/>
          <w:sz w:val="28"/>
          <w:szCs w:val="28"/>
        </w:rPr>
        <w:t>: Marginal leaf scorching, weak stems.</w:t>
      </w:r>
    </w:p>
    <w:p w14:paraId="4AC996E7" w14:textId="77777777" w:rsidR="004C1D09" w:rsidRPr="004C1D09" w:rsidRDefault="004C1D09" w:rsidP="004C1D09">
      <w:pPr>
        <w:numPr>
          <w:ilvl w:val="1"/>
          <w:numId w:val="6"/>
        </w:numPr>
        <w:rPr>
          <w:rFonts w:ascii="Times New Roman" w:hAnsi="Times New Roman" w:cs="Times New Roman"/>
          <w:sz w:val="28"/>
          <w:szCs w:val="28"/>
        </w:rPr>
      </w:pPr>
      <w:r w:rsidRPr="004C1D09">
        <w:rPr>
          <w:rFonts w:ascii="Times New Roman" w:hAnsi="Times New Roman" w:cs="Times New Roman"/>
          <w:b/>
          <w:bCs/>
          <w:sz w:val="28"/>
          <w:szCs w:val="28"/>
        </w:rPr>
        <w:t>Recommendation</w:t>
      </w:r>
      <w:r w:rsidRPr="004C1D09">
        <w:rPr>
          <w:rFonts w:ascii="Times New Roman" w:hAnsi="Times New Roman" w:cs="Times New Roman"/>
          <w:sz w:val="28"/>
          <w:szCs w:val="28"/>
        </w:rPr>
        <w:t>:</w:t>
      </w:r>
    </w:p>
    <w:p w14:paraId="32AF0186" w14:textId="77777777" w:rsidR="004C1D09" w:rsidRPr="004C1D09" w:rsidRDefault="004C1D09" w:rsidP="004C1D09">
      <w:pPr>
        <w:numPr>
          <w:ilvl w:val="2"/>
          <w:numId w:val="6"/>
        </w:numPr>
        <w:rPr>
          <w:rFonts w:ascii="Times New Roman" w:hAnsi="Times New Roman" w:cs="Times New Roman"/>
          <w:sz w:val="28"/>
          <w:szCs w:val="28"/>
        </w:rPr>
      </w:pPr>
      <w:r w:rsidRPr="004C1D09">
        <w:rPr>
          <w:rFonts w:ascii="Times New Roman" w:hAnsi="Times New Roman" w:cs="Times New Roman"/>
          <w:sz w:val="28"/>
          <w:szCs w:val="28"/>
        </w:rPr>
        <w:t>Use muriate of potash (MOP) as a potassium source.</w:t>
      </w:r>
    </w:p>
    <w:p w14:paraId="1390AD08" w14:textId="2BC442B0" w:rsidR="004C1D09" w:rsidRPr="00EA7678" w:rsidRDefault="004C1D09" w:rsidP="004C1D09">
      <w:pPr>
        <w:numPr>
          <w:ilvl w:val="2"/>
          <w:numId w:val="6"/>
        </w:numPr>
        <w:rPr>
          <w:rFonts w:ascii="Times New Roman" w:hAnsi="Times New Roman" w:cs="Times New Roman"/>
          <w:sz w:val="28"/>
          <w:szCs w:val="28"/>
        </w:rPr>
      </w:pPr>
      <w:r w:rsidRPr="004C1D09">
        <w:rPr>
          <w:rFonts w:ascii="Times New Roman" w:hAnsi="Times New Roman" w:cs="Times New Roman"/>
          <w:sz w:val="28"/>
          <w:szCs w:val="28"/>
        </w:rPr>
        <w:t>Black soils often have adequate potassium; test soil to avoid over-application.</w:t>
      </w:r>
    </w:p>
    <w:p w14:paraId="304AC860" w14:textId="77777777" w:rsidR="004C1D09" w:rsidRPr="004C1D09" w:rsidRDefault="004C1D09" w:rsidP="004C1D09">
      <w:pPr>
        <w:rPr>
          <w:rFonts w:ascii="Times New Roman" w:hAnsi="Times New Roman" w:cs="Times New Roman"/>
          <w:b/>
          <w:bCs/>
          <w:sz w:val="28"/>
          <w:szCs w:val="28"/>
        </w:rPr>
      </w:pPr>
      <w:r w:rsidRPr="004C1D09">
        <w:rPr>
          <w:rFonts w:ascii="Times New Roman" w:hAnsi="Times New Roman" w:cs="Times New Roman"/>
          <w:b/>
          <w:bCs/>
          <w:sz w:val="28"/>
          <w:szCs w:val="28"/>
        </w:rPr>
        <w:t>Secondary Nutrients</w:t>
      </w:r>
    </w:p>
    <w:p w14:paraId="3FF5D4C1" w14:textId="77777777" w:rsidR="004C1D09" w:rsidRPr="004C1D09" w:rsidRDefault="004C1D09" w:rsidP="004C1D09">
      <w:pPr>
        <w:numPr>
          <w:ilvl w:val="0"/>
          <w:numId w:val="7"/>
        </w:numPr>
        <w:rPr>
          <w:rFonts w:ascii="Times New Roman" w:hAnsi="Times New Roman" w:cs="Times New Roman"/>
          <w:sz w:val="28"/>
          <w:szCs w:val="28"/>
        </w:rPr>
      </w:pPr>
      <w:r w:rsidRPr="004C1D09">
        <w:rPr>
          <w:rFonts w:ascii="Times New Roman" w:hAnsi="Times New Roman" w:cs="Times New Roman"/>
          <w:b/>
          <w:bCs/>
          <w:sz w:val="28"/>
          <w:szCs w:val="28"/>
        </w:rPr>
        <w:t>Calcium (Ca)</w:t>
      </w:r>
    </w:p>
    <w:p w14:paraId="54EFCDB3" w14:textId="77777777" w:rsidR="004C1D09" w:rsidRPr="004C1D09" w:rsidRDefault="004C1D09" w:rsidP="004C1D09">
      <w:pPr>
        <w:numPr>
          <w:ilvl w:val="1"/>
          <w:numId w:val="7"/>
        </w:numPr>
        <w:rPr>
          <w:rFonts w:ascii="Times New Roman" w:hAnsi="Times New Roman" w:cs="Times New Roman"/>
          <w:sz w:val="28"/>
          <w:szCs w:val="28"/>
        </w:rPr>
      </w:pPr>
      <w:r w:rsidRPr="004C1D09">
        <w:rPr>
          <w:rFonts w:ascii="Times New Roman" w:hAnsi="Times New Roman" w:cs="Times New Roman"/>
          <w:b/>
          <w:bCs/>
          <w:sz w:val="28"/>
          <w:szCs w:val="28"/>
        </w:rPr>
        <w:t>Function</w:t>
      </w:r>
      <w:r w:rsidRPr="004C1D09">
        <w:rPr>
          <w:rFonts w:ascii="Times New Roman" w:hAnsi="Times New Roman" w:cs="Times New Roman"/>
          <w:sz w:val="28"/>
          <w:szCs w:val="28"/>
        </w:rPr>
        <w:t>: Strengthens cell walls and aids in nutrient uptake.</w:t>
      </w:r>
    </w:p>
    <w:p w14:paraId="0EB320D9" w14:textId="77777777" w:rsidR="004C1D09" w:rsidRPr="004C1D09" w:rsidRDefault="004C1D09" w:rsidP="004C1D09">
      <w:pPr>
        <w:numPr>
          <w:ilvl w:val="1"/>
          <w:numId w:val="7"/>
        </w:numPr>
        <w:rPr>
          <w:rFonts w:ascii="Times New Roman" w:hAnsi="Times New Roman" w:cs="Times New Roman"/>
          <w:sz w:val="28"/>
          <w:szCs w:val="28"/>
        </w:rPr>
      </w:pPr>
      <w:r w:rsidRPr="004C1D09">
        <w:rPr>
          <w:rFonts w:ascii="Times New Roman" w:hAnsi="Times New Roman" w:cs="Times New Roman"/>
          <w:b/>
          <w:bCs/>
          <w:sz w:val="28"/>
          <w:szCs w:val="28"/>
        </w:rPr>
        <w:t>Deficiency Symptoms</w:t>
      </w:r>
      <w:r w:rsidRPr="004C1D09">
        <w:rPr>
          <w:rFonts w:ascii="Times New Roman" w:hAnsi="Times New Roman" w:cs="Times New Roman"/>
          <w:sz w:val="28"/>
          <w:szCs w:val="28"/>
        </w:rPr>
        <w:t>: Poor root and shoot development.</w:t>
      </w:r>
    </w:p>
    <w:p w14:paraId="08FFEFFD" w14:textId="77777777" w:rsidR="004C1D09" w:rsidRPr="004C1D09" w:rsidRDefault="004C1D09" w:rsidP="004C1D09">
      <w:pPr>
        <w:numPr>
          <w:ilvl w:val="1"/>
          <w:numId w:val="7"/>
        </w:numPr>
        <w:rPr>
          <w:rFonts w:ascii="Times New Roman" w:hAnsi="Times New Roman" w:cs="Times New Roman"/>
          <w:sz w:val="28"/>
          <w:szCs w:val="28"/>
        </w:rPr>
      </w:pPr>
      <w:r w:rsidRPr="004C1D09">
        <w:rPr>
          <w:rFonts w:ascii="Times New Roman" w:hAnsi="Times New Roman" w:cs="Times New Roman"/>
          <w:b/>
          <w:bCs/>
          <w:sz w:val="28"/>
          <w:szCs w:val="28"/>
        </w:rPr>
        <w:t>Recommendation</w:t>
      </w:r>
      <w:r w:rsidRPr="004C1D09">
        <w:rPr>
          <w:rFonts w:ascii="Times New Roman" w:hAnsi="Times New Roman" w:cs="Times New Roman"/>
          <w:sz w:val="28"/>
          <w:szCs w:val="28"/>
        </w:rPr>
        <w:t>: Usually sufficient in black soil; apply lime if acidic patches are found.</w:t>
      </w:r>
    </w:p>
    <w:p w14:paraId="5DA67781" w14:textId="77777777" w:rsidR="004C1D09" w:rsidRPr="004C1D09" w:rsidRDefault="004C1D09" w:rsidP="004C1D09">
      <w:pPr>
        <w:numPr>
          <w:ilvl w:val="0"/>
          <w:numId w:val="7"/>
        </w:numPr>
        <w:rPr>
          <w:rFonts w:ascii="Times New Roman" w:hAnsi="Times New Roman" w:cs="Times New Roman"/>
          <w:sz w:val="28"/>
          <w:szCs w:val="28"/>
        </w:rPr>
      </w:pPr>
      <w:r w:rsidRPr="004C1D09">
        <w:rPr>
          <w:rFonts w:ascii="Times New Roman" w:hAnsi="Times New Roman" w:cs="Times New Roman"/>
          <w:b/>
          <w:bCs/>
          <w:sz w:val="28"/>
          <w:szCs w:val="28"/>
        </w:rPr>
        <w:t>Magnesium (Mg)</w:t>
      </w:r>
    </w:p>
    <w:p w14:paraId="56436B5A" w14:textId="77777777" w:rsidR="004C1D09" w:rsidRPr="004C1D09" w:rsidRDefault="004C1D09" w:rsidP="004C1D09">
      <w:pPr>
        <w:numPr>
          <w:ilvl w:val="1"/>
          <w:numId w:val="7"/>
        </w:numPr>
        <w:rPr>
          <w:rFonts w:ascii="Times New Roman" w:hAnsi="Times New Roman" w:cs="Times New Roman"/>
          <w:sz w:val="28"/>
          <w:szCs w:val="28"/>
        </w:rPr>
      </w:pPr>
      <w:r w:rsidRPr="004C1D09">
        <w:rPr>
          <w:rFonts w:ascii="Times New Roman" w:hAnsi="Times New Roman" w:cs="Times New Roman"/>
          <w:b/>
          <w:bCs/>
          <w:sz w:val="28"/>
          <w:szCs w:val="28"/>
        </w:rPr>
        <w:t>Function</w:t>
      </w:r>
      <w:r w:rsidRPr="004C1D09">
        <w:rPr>
          <w:rFonts w:ascii="Times New Roman" w:hAnsi="Times New Roman" w:cs="Times New Roman"/>
          <w:sz w:val="28"/>
          <w:szCs w:val="28"/>
        </w:rPr>
        <w:t>: Essential for chlorophyll and enzyme activation.</w:t>
      </w:r>
    </w:p>
    <w:p w14:paraId="737A2D37" w14:textId="77777777" w:rsidR="004C1D09" w:rsidRPr="004C1D09" w:rsidRDefault="004C1D09" w:rsidP="004C1D09">
      <w:pPr>
        <w:numPr>
          <w:ilvl w:val="1"/>
          <w:numId w:val="7"/>
        </w:numPr>
        <w:rPr>
          <w:rFonts w:ascii="Times New Roman" w:hAnsi="Times New Roman" w:cs="Times New Roman"/>
          <w:sz w:val="28"/>
          <w:szCs w:val="28"/>
        </w:rPr>
      </w:pPr>
      <w:r w:rsidRPr="004C1D09">
        <w:rPr>
          <w:rFonts w:ascii="Times New Roman" w:hAnsi="Times New Roman" w:cs="Times New Roman"/>
          <w:b/>
          <w:bCs/>
          <w:sz w:val="28"/>
          <w:szCs w:val="28"/>
        </w:rPr>
        <w:t>Deficiency Symptoms</w:t>
      </w:r>
      <w:r w:rsidRPr="004C1D09">
        <w:rPr>
          <w:rFonts w:ascii="Times New Roman" w:hAnsi="Times New Roman" w:cs="Times New Roman"/>
          <w:sz w:val="28"/>
          <w:szCs w:val="28"/>
        </w:rPr>
        <w:t>: Interveinal chlorosis in older leaves.</w:t>
      </w:r>
    </w:p>
    <w:p w14:paraId="312588CC" w14:textId="77777777" w:rsidR="004C1D09" w:rsidRPr="004C1D09" w:rsidRDefault="004C1D09" w:rsidP="004C1D09">
      <w:pPr>
        <w:numPr>
          <w:ilvl w:val="1"/>
          <w:numId w:val="7"/>
        </w:numPr>
        <w:rPr>
          <w:rFonts w:ascii="Times New Roman" w:hAnsi="Times New Roman" w:cs="Times New Roman"/>
          <w:sz w:val="28"/>
          <w:szCs w:val="28"/>
        </w:rPr>
      </w:pPr>
      <w:r w:rsidRPr="004C1D09">
        <w:rPr>
          <w:rFonts w:ascii="Times New Roman" w:hAnsi="Times New Roman" w:cs="Times New Roman"/>
          <w:b/>
          <w:bCs/>
          <w:sz w:val="28"/>
          <w:szCs w:val="28"/>
        </w:rPr>
        <w:t>Recommendation</w:t>
      </w:r>
      <w:r w:rsidRPr="004C1D09">
        <w:rPr>
          <w:rFonts w:ascii="Times New Roman" w:hAnsi="Times New Roman" w:cs="Times New Roman"/>
          <w:sz w:val="28"/>
          <w:szCs w:val="28"/>
        </w:rPr>
        <w:t>: Use magnesium sulfate if deficiencies occur.</w:t>
      </w:r>
    </w:p>
    <w:p w14:paraId="07FDD0A8" w14:textId="77777777" w:rsidR="004C1D09" w:rsidRPr="004C1D09" w:rsidRDefault="004C1D09" w:rsidP="004C1D09">
      <w:pPr>
        <w:numPr>
          <w:ilvl w:val="0"/>
          <w:numId w:val="7"/>
        </w:numPr>
        <w:rPr>
          <w:rFonts w:ascii="Times New Roman" w:hAnsi="Times New Roman" w:cs="Times New Roman"/>
          <w:sz w:val="28"/>
          <w:szCs w:val="28"/>
        </w:rPr>
      </w:pPr>
      <w:r w:rsidRPr="004C1D09">
        <w:rPr>
          <w:rFonts w:ascii="Times New Roman" w:hAnsi="Times New Roman" w:cs="Times New Roman"/>
          <w:b/>
          <w:bCs/>
          <w:sz w:val="28"/>
          <w:szCs w:val="28"/>
        </w:rPr>
        <w:t>Sulfur (S)</w:t>
      </w:r>
    </w:p>
    <w:p w14:paraId="2F3A68A4" w14:textId="77777777" w:rsidR="004C1D09" w:rsidRPr="004C1D09" w:rsidRDefault="004C1D09" w:rsidP="004C1D09">
      <w:pPr>
        <w:numPr>
          <w:ilvl w:val="1"/>
          <w:numId w:val="7"/>
        </w:numPr>
        <w:rPr>
          <w:rFonts w:ascii="Times New Roman" w:hAnsi="Times New Roman" w:cs="Times New Roman"/>
          <w:sz w:val="28"/>
          <w:szCs w:val="28"/>
        </w:rPr>
      </w:pPr>
      <w:r w:rsidRPr="004C1D09">
        <w:rPr>
          <w:rFonts w:ascii="Times New Roman" w:hAnsi="Times New Roman" w:cs="Times New Roman"/>
          <w:b/>
          <w:bCs/>
          <w:sz w:val="28"/>
          <w:szCs w:val="28"/>
        </w:rPr>
        <w:t>Function</w:t>
      </w:r>
      <w:r w:rsidRPr="004C1D09">
        <w:rPr>
          <w:rFonts w:ascii="Times New Roman" w:hAnsi="Times New Roman" w:cs="Times New Roman"/>
          <w:sz w:val="28"/>
          <w:szCs w:val="28"/>
        </w:rPr>
        <w:t>: Aids in protein synthesis and enzyme activity.</w:t>
      </w:r>
    </w:p>
    <w:p w14:paraId="6ECD2A7A" w14:textId="77777777" w:rsidR="004C1D09" w:rsidRPr="004C1D09" w:rsidRDefault="004C1D09" w:rsidP="004C1D09">
      <w:pPr>
        <w:numPr>
          <w:ilvl w:val="1"/>
          <w:numId w:val="7"/>
        </w:numPr>
        <w:rPr>
          <w:rFonts w:ascii="Times New Roman" w:hAnsi="Times New Roman" w:cs="Times New Roman"/>
          <w:sz w:val="28"/>
          <w:szCs w:val="28"/>
        </w:rPr>
      </w:pPr>
      <w:r w:rsidRPr="004C1D09">
        <w:rPr>
          <w:rFonts w:ascii="Times New Roman" w:hAnsi="Times New Roman" w:cs="Times New Roman"/>
          <w:b/>
          <w:bCs/>
          <w:sz w:val="28"/>
          <w:szCs w:val="28"/>
        </w:rPr>
        <w:t>Deficiency Symptoms</w:t>
      </w:r>
      <w:r w:rsidRPr="004C1D09">
        <w:rPr>
          <w:rFonts w:ascii="Times New Roman" w:hAnsi="Times New Roman" w:cs="Times New Roman"/>
          <w:sz w:val="28"/>
          <w:szCs w:val="28"/>
        </w:rPr>
        <w:t>: Uniform yellowing of young leaves.</w:t>
      </w:r>
    </w:p>
    <w:p w14:paraId="4FE36E6D" w14:textId="77777777" w:rsidR="004C1D09" w:rsidRPr="004C1D09" w:rsidRDefault="004C1D09" w:rsidP="004C1D09">
      <w:pPr>
        <w:numPr>
          <w:ilvl w:val="1"/>
          <w:numId w:val="7"/>
        </w:numPr>
        <w:rPr>
          <w:rFonts w:ascii="Times New Roman" w:hAnsi="Times New Roman" w:cs="Times New Roman"/>
          <w:sz w:val="28"/>
          <w:szCs w:val="28"/>
        </w:rPr>
      </w:pPr>
      <w:r w:rsidRPr="004C1D09">
        <w:rPr>
          <w:rFonts w:ascii="Times New Roman" w:hAnsi="Times New Roman" w:cs="Times New Roman"/>
          <w:b/>
          <w:bCs/>
          <w:sz w:val="28"/>
          <w:szCs w:val="28"/>
        </w:rPr>
        <w:t>Recommendation</w:t>
      </w:r>
      <w:r w:rsidRPr="004C1D09">
        <w:rPr>
          <w:rFonts w:ascii="Times New Roman" w:hAnsi="Times New Roman" w:cs="Times New Roman"/>
          <w:sz w:val="28"/>
          <w:szCs w:val="28"/>
        </w:rPr>
        <w:t>: Apply elemental sulfur or gypsum.</w:t>
      </w:r>
    </w:p>
    <w:p w14:paraId="631018D9" w14:textId="77777777" w:rsidR="004C1D09" w:rsidRPr="004C1D09" w:rsidRDefault="00000000" w:rsidP="004C1D09">
      <w:pPr>
        <w:rPr>
          <w:rFonts w:ascii="Times New Roman" w:hAnsi="Times New Roman" w:cs="Times New Roman"/>
          <w:sz w:val="28"/>
          <w:szCs w:val="28"/>
        </w:rPr>
      </w:pPr>
      <w:r>
        <w:rPr>
          <w:rFonts w:ascii="Times New Roman" w:hAnsi="Times New Roman" w:cs="Times New Roman"/>
          <w:sz w:val="28"/>
          <w:szCs w:val="28"/>
        </w:rPr>
        <w:pict w14:anchorId="1ACC74CC">
          <v:rect id="_x0000_i1026" style="width:0;height:1.5pt" o:hralign="center" o:hrstd="t" o:hr="t" fillcolor="#a0a0a0" stroked="f"/>
        </w:pict>
      </w:r>
    </w:p>
    <w:p w14:paraId="7B962115" w14:textId="77777777" w:rsidR="004C1D09" w:rsidRPr="004C1D09" w:rsidRDefault="004C1D09" w:rsidP="004C1D09">
      <w:pPr>
        <w:rPr>
          <w:rFonts w:ascii="Times New Roman" w:hAnsi="Times New Roman" w:cs="Times New Roman"/>
          <w:b/>
          <w:bCs/>
          <w:sz w:val="28"/>
          <w:szCs w:val="28"/>
        </w:rPr>
      </w:pPr>
      <w:r w:rsidRPr="004C1D09">
        <w:rPr>
          <w:rFonts w:ascii="Times New Roman" w:hAnsi="Times New Roman" w:cs="Times New Roman"/>
          <w:b/>
          <w:bCs/>
          <w:sz w:val="28"/>
          <w:szCs w:val="28"/>
        </w:rPr>
        <w:t>Micronutrients</w:t>
      </w:r>
    </w:p>
    <w:p w14:paraId="4980242E" w14:textId="77777777" w:rsidR="004C1D09" w:rsidRPr="004C1D09" w:rsidRDefault="004C1D09" w:rsidP="004C1D09">
      <w:pPr>
        <w:numPr>
          <w:ilvl w:val="0"/>
          <w:numId w:val="8"/>
        </w:numPr>
        <w:rPr>
          <w:rFonts w:ascii="Times New Roman" w:hAnsi="Times New Roman" w:cs="Times New Roman"/>
          <w:sz w:val="28"/>
          <w:szCs w:val="28"/>
        </w:rPr>
      </w:pPr>
      <w:r w:rsidRPr="004C1D09">
        <w:rPr>
          <w:rFonts w:ascii="Times New Roman" w:hAnsi="Times New Roman" w:cs="Times New Roman"/>
          <w:b/>
          <w:bCs/>
          <w:sz w:val="28"/>
          <w:szCs w:val="28"/>
        </w:rPr>
        <w:t>Zinc (Zn)</w:t>
      </w:r>
    </w:p>
    <w:p w14:paraId="53F8D4CC" w14:textId="77777777" w:rsidR="004C1D09" w:rsidRPr="004C1D09" w:rsidRDefault="004C1D09" w:rsidP="004C1D09">
      <w:pPr>
        <w:numPr>
          <w:ilvl w:val="1"/>
          <w:numId w:val="8"/>
        </w:numPr>
        <w:rPr>
          <w:rFonts w:ascii="Times New Roman" w:hAnsi="Times New Roman" w:cs="Times New Roman"/>
          <w:sz w:val="28"/>
          <w:szCs w:val="28"/>
        </w:rPr>
      </w:pPr>
      <w:r w:rsidRPr="004C1D09">
        <w:rPr>
          <w:rFonts w:ascii="Times New Roman" w:hAnsi="Times New Roman" w:cs="Times New Roman"/>
          <w:b/>
          <w:bCs/>
          <w:sz w:val="28"/>
          <w:szCs w:val="28"/>
        </w:rPr>
        <w:t>Function</w:t>
      </w:r>
      <w:r w:rsidRPr="004C1D09">
        <w:rPr>
          <w:rFonts w:ascii="Times New Roman" w:hAnsi="Times New Roman" w:cs="Times New Roman"/>
          <w:sz w:val="28"/>
          <w:szCs w:val="28"/>
        </w:rPr>
        <w:t>: Vital for hormone production and enzyme activity.</w:t>
      </w:r>
    </w:p>
    <w:p w14:paraId="0C087905" w14:textId="77777777" w:rsidR="004C1D09" w:rsidRPr="004C1D09" w:rsidRDefault="004C1D09" w:rsidP="004C1D09">
      <w:pPr>
        <w:numPr>
          <w:ilvl w:val="1"/>
          <w:numId w:val="8"/>
        </w:numPr>
        <w:rPr>
          <w:rFonts w:ascii="Times New Roman" w:hAnsi="Times New Roman" w:cs="Times New Roman"/>
          <w:sz w:val="28"/>
          <w:szCs w:val="28"/>
        </w:rPr>
      </w:pPr>
      <w:r w:rsidRPr="004C1D09">
        <w:rPr>
          <w:rFonts w:ascii="Times New Roman" w:hAnsi="Times New Roman" w:cs="Times New Roman"/>
          <w:b/>
          <w:bCs/>
          <w:sz w:val="28"/>
          <w:szCs w:val="28"/>
        </w:rPr>
        <w:t>Deficiency Symptoms</w:t>
      </w:r>
      <w:r w:rsidRPr="004C1D09">
        <w:rPr>
          <w:rFonts w:ascii="Times New Roman" w:hAnsi="Times New Roman" w:cs="Times New Roman"/>
          <w:sz w:val="28"/>
          <w:szCs w:val="28"/>
        </w:rPr>
        <w:t>: White bands on younger leaves.</w:t>
      </w:r>
    </w:p>
    <w:p w14:paraId="3C175F4D" w14:textId="77777777" w:rsidR="004C1D09" w:rsidRPr="004C1D09" w:rsidRDefault="004C1D09" w:rsidP="004C1D09">
      <w:pPr>
        <w:numPr>
          <w:ilvl w:val="1"/>
          <w:numId w:val="8"/>
        </w:numPr>
        <w:rPr>
          <w:rFonts w:ascii="Times New Roman" w:hAnsi="Times New Roman" w:cs="Times New Roman"/>
          <w:sz w:val="28"/>
          <w:szCs w:val="28"/>
        </w:rPr>
      </w:pPr>
      <w:r w:rsidRPr="004C1D09">
        <w:rPr>
          <w:rFonts w:ascii="Times New Roman" w:hAnsi="Times New Roman" w:cs="Times New Roman"/>
          <w:b/>
          <w:bCs/>
          <w:sz w:val="28"/>
          <w:szCs w:val="28"/>
        </w:rPr>
        <w:t>Recommendation</w:t>
      </w:r>
      <w:r w:rsidRPr="004C1D09">
        <w:rPr>
          <w:rFonts w:ascii="Times New Roman" w:hAnsi="Times New Roman" w:cs="Times New Roman"/>
          <w:sz w:val="28"/>
          <w:szCs w:val="28"/>
        </w:rPr>
        <w:t>: Apply zinc sulfate if deficiency is noted.</w:t>
      </w:r>
    </w:p>
    <w:p w14:paraId="67AFE66F" w14:textId="77777777" w:rsidR="004C1D09" w:rsidRPr="004C1D09" w:rsidRDefault="004C1D09" w:rsidP="004C1D09">
      <w:pPr>
        <w:numPr>
          <w:ilvl w:val="0"/>
          <w:numId w:val="8"/>
        </w:numPr>
        <w:rPr>
          <w:rFonts w:ascii="Times New Roman" w:hAnsi="Times New Roman" w:cs="Times New Roman"/>
          <w:sz w:val="28"/>
          <w:szCs w:val="28"/>
        </w:rPr>
      </w:pPr>
      <w:r w:rsidRPr="004C1D09">
        <w:rPr>
          <w:rFonts w:ascii="Times New Roman" w:hAnsi="Times New Roman" w:cs="Times New Roman"/>
          <w:b/>
          <w:bCs/>
          <w:sz w:val="28"/>
          <w:szCs w:val="28"/>
        </w:rPr>
        <w:lastRenderedPageBreak/>
        <w:t>Iron (Fe)</w:t>
      </w:r>
    </w:p>
    <w:p w14:paraId="62282BE1" w14:textId="77777777" w:rsidR="004C1D09" w:rsidRPr="004C1D09" w:rsidRDefault="004C1D09" w:rsidP="004C1D09">
      <w:pPr>
        <w:numPr>
          <w:ilvl w:val="1"/>
          <w:numId w:val="8"/>
        </w:numPr>
        <w:rPr>
          <w:rFonts w:ascii="Times New Roman" w:hAnsi="Times New Roman" w:cs="Times New Roman"/>
          <w:sz w:val="28"/>
          <w:szCs w:val="28"/>
        </w:rPr>
      </w:pPr>
      <w:r w:rsidRPr="004C1D09">
        <w:rPr>
          <w:rFonts w:ascii="Times New Roman" w:hAnsi="Times New Roman" w:cs="Times New Roman"/>
          <w:b/>
          <w:bCs/>
          <w:sz w:val="28"/>
          <w:szCs w:val="28"/>
        </w:rPr>
        <w:t>Function</w:t>
      </w:r>
      <w:r w:rsidRPr="004C1D09">
        <w:rPr>
          <w:rFonts w:ascii="Times New Roman" w:hAnsi="Times New Roman" w:cs="Times New Roman"/>
          <w:sz w:val="28"/>
          <w:szCs w:val="28"/>
        </w:rPr>
        <w:t>: Crucial for chlorophyll formation.</w:t>
      </w:r>
    </w:p>
    <w:p w14:paraId="3A2844BC" w14:textId="77777777" w:rsidR="004C1D09" w:rsidRPr="004C1D09" w:rsidRDefault="004C1D09" w:rsidP="004C1D09">
      <w:pPr>
        <w:numPr>
          <w:ilvl w:val="1"/>
          <w:numId w:val="8"/>
        </w:numPr>
        <w:rPr>
          <w:rFonts w:ascii="Times New Roman" w:hAnsi="Times New Roman" w:cs="Times New Roman"/>
          <w:sz w:val="28"/>
          <w:szCs w:val="28"/>
        </w:rPr>
      </w:pPr>
      <w:r w:rsidRPr="004C1D09">
        <w:rPr>
          <w:rFonts w:ascii="Times New Roman" w:hAnsi="Times New Roman" w:cs="Times New Roman"/>
          <w:b/>
          <w:bCs/>
          <w:sz w:val="28"/>
          <w:szCs w:val="28"/>
        </w:rPr>
        <w:t>Deficiency Symptoms</w:t>
      </w:r>
      <w:r w:rsidRPr="004C1D09">
        <w:rPr>
          <w:rFonts w:ascii="Times New Roman" w:hAnsi="Times New Roman" w:cs="Times New Roman"/>
          <w:sz w:val="28"/>
          <w:szCs w:val="28"/>
        </w:rPr>
        <w:t>: Interveinal chlorosis in younger leaves.</w:t>
      </w:r>
    </w:p>
    <w:p w14:paraId="35E1ACA6" w14:textId="77777777" w:rsidR="004C1D09" w:rsidRPr="004C1D09" w:rsidRDefault="004C1D09" w:rsidP="004C1D09">
      <w:pPr>
        <w:numPr>
          <w:ilvl w:val="1"/>
          <w:numId w:val="8"/>
        </w:numPr>
        <w:rPr>
          <w:rFonts w:ascii="Times New Roman" w:hAnsi="Times New Roman" w:cs="Times New Roman"/>
          <w:sz w:val="28"/>
          <w:szCs w:val="28"/>
        </w:rPr>
      </w:pPr>
      <w:r w:rsidRPr="004C1D09">
        <w:rPr>
          <w:rFonts w:ascii="Times New Roman" w:hAnsi="Times New Roman" w:cs="Times New Roman"/>
          <w:b/>
          <w:bCs/>
          <w:sz w:val="28"/>
          <w:szCs w:val="28"/>
        </w:rPr>
        <w:t>Recommendation</w:t>
      </w:r>
      <w:r w:rsidRPr="004C1D09">
        <w:rPr>
          <w:rFonts w:ascii="Times New Roman" w:hAnsi="Times New Roman" w:cs="Times New Roman"/>
          <w:sz w:val="28"/>
          <w:szCs w:val="28"/>
        </w:rPr>
        <w:t>: Black soils can be iron-rich but check availability; foliar sprays of ferrous sulfate may help.</w:t>
      </w:r>
    </w:p>
    <w:p w14:paraId="2DA939AB" w14:textId="77777777" w:rsidR="004C1D09" w:rsidRPr="004C1D09" w:rsidRDefault="004C1D09" w:rsidP="004C1D09">
      <w:pPr>
        <w:numPr>
          <w:ilvl w:val="0"/>
          <w:numId w:val="8"/>
        </w:numPr>
        <w:rPr>
          <w:rFonts w:ascii="Times New Roman" w:hAnsi="Times New Roman" w:cs="Times New Roman"/>
          <w:sz w:val="28"/>
          <w:szCs w:val="28"/>
        </w:rPr>
      </w:pPr>
      <w:r w:rsidRPr="004C1D09">
        <w:rPr>
          <w:rFonts w:ascii="Times New Roman" w:hAnsi="Times New Roman" w:cs="Times New Roman"/>
          <w:b/>
          <w:bCs/>
          <w:sz w:val="28"/>
          <w:szCs w:val="28"/>
        </w:rPr>
        <w:t>Boron (B)</w:t>
      </w:r>
    </w:p>
    <w:p w14:paraId="50161509" w14:textId="77777777" w:rsidR="004C1D09" w:rsidRPr="004C1D09" w:rsidRDefault="004C1D09" w:rsidP="004C1D09">
      <w:pPr>
        <w:numPr>
          <w:ilvl w:val="1"/>
          <w:numId w:val="8"/>
        </w:numPr>
        <w:rPr>
          <w:rFonts w:ascii="Times New Roman" w:hAnsi="Times New Roman" w:cs="Times New Roman"/>
          <w:sz w:val="28"/>
          <w:szCs w:val="28"/>
        </w:rPr>
      </w:pPr>
      <w:r w:rsidRPr="004C1D09">
        <w:rPr>
          <w:rFonts w:ascii="Times New Roman" w:hAnsi="Times New Roman" w:cs="Times New Roman"/>
          <w:b/>
          <w:bCs/>
          <w:sz w:val="28"/>
          <w:szCs w:val="28"/>
        </w:rPr>
        <w:t>Function</w:t>
      </w:r>
      <w:r w:rsidRPr="004C1D09">
        <w:rPr>
          <w:rFonts w:ascii="Times New Roman" w:hAnsi="Times New Roman" w:cs="Times New Roman"/>
          <w:sz w:val="28"/>
          <w:szCs w:val="28"/>
        </w:rPr>
        <w:t>: Affects flowering and grain formation.</w:t>
      </w:r>
    </w:p>
    <w:p w14:paraId="7A31D1C8" w14:textId="77777777" w:rsidR="004C1D09" w:rsidRPr="004C1D09" w:rsidRDefault="004C1D09" w:rsidP="004C1D09">
      <w:pPr>
        <w:numPr>
          <w:ilvl w:val="1"/>
          <w:numId w:val="8"/>
        </w:numPr>
        <w:rPr>
          <w:rFonts w:ascii="Times New Roman" w:hAnsi="Times New Roman" w:cs="Times New Roman"/>
          <w:sz w:val="28"/>
          <w:szCs w:val="28"/>
        </w:rPr>
      </w:pPr>
      <w:r w:rsidRPr="004C1D09">
        <w:rPr>
          <w:rFonts w:ascii="Times New Roman" w:hAnsi="Times New Roman" w:cs="Times New Roman"/>
          <w:b/>
          <w:bCs/>
          <w:sz w:val="28"/>
          <w:szCs w:val="28"/>
        </w:rPr>
        <w:t>Deficiency Symptoms</w:t>
      </w:r>
      <w:r w:rsidRPr="004C1D09">
        <w:rPr>
          <w:rFonts w:ascii="Times New Roman" w:hAnsi="Times New Roman" w:cs="Times New Roman"/>
          <w:sz w:val="28"/>
          <w:szCs w:val="28"/>
        </w:rPr>
        <w:t>: Poor grain development, leaf curling.</w:t>
      </w:r>
    </w:p>
    <w:p w14:paraId="6449EBDA" w14:textId="77777777" w:rsidR="004C1D09" w:rsidRPr="004C1D09" w:rsidRDefault="004C1D09" w:rsidP="004C1D09">
      <w:pPr>
        <w:numPr>
          <w:ilvl w:val="1"/>
          <w:numId w:val="8"/>
        </w:numPr>
        <w:rPr>
          <w:rFonts w:ascii="Times New Roman" w:hAnsi="Times New Roman" w:cs="Times New Roman"/>
          <w:sz w:val="28"/>
          <w:szCs w:val="28"/>
        </w:rPr>
      </w:pPr>
      <w:r w:rsidRPr="004C1D09">
        <w:rPr>
          <w:rFonts w:ascii="Times New Roman" w:hAnsi="Times New Roman" w:cs="Times New Roman"/>
          <w:b/>
          <w:bCs/>
          <w:sz w:val="28"/>
          <w:szCs w:val="28"/>
        </w:rPr>
        <w:t>Recommendation</w:t>
      </w:r>
      <w:r w:rsidRPr="004C1D09">
        <w:rPr>
          <w:rFonts w:ascii="Times New Roman" w:hAnsi="Times New Roman" w:cs="Times New Roman"/>
          <w:sz w:val="28"/>
          <w:szCs w:val="28"/>
        </w:rPr>
        <w:t>: Apply borax sparingly; excess boron can be toxic.</w:t>
      </w:r>
    </w:p>
    <w:p w14:paraId="02E9F054" w14:textId="77777777" w:rsidR="004C1D09" w:rsidRPr="004C1D09" w:rsidRDefault="004C1D09" w:rsidP="004C1D09">
      <w:pPr>
        <w:numPr>
          <w:ilvl w:val="0"/>
          <w:numId w:val="8"/>
        </w:numPr>
        <w:rPr>
          <w:rFonts w:ascii="Times New Roman" w:hAnsi="Times New Roman" w:cs="Times New Roman"/>
          <w:sz w:val="28"/>
          <w:szCs w:val="28"/>
        </w:rPr>
      </w:pPr>
      <w:r w:rsidRPr="004C1D09">
        <w:rPr>
          <w:rFonts w:ascii="Times New Roman" w:hAnsi="Times New Roman" w:cs="Times New Roman"/>
          <w:b/>
          <w:bCs/>
          <w:sz w:val="28"/>
          <w:szCs w:val="28"/>
        </w:rPr>
        <w:t>Manganese (Mn), Copper (Cu), Molybdenum (Mo)</w:t>
      </w:r>
    </w:p>
    <w:p w14:paraId="63B569BB" w14:textId="77777777" w:rsidR="004C1D09" w:rsidRPr="004C1D09" w:rsidRDefault="004C1D09" w:rsidP="004C1D09">
      <w:pPr>
        <w:numPr>
          <w:ilvl w:val="1"/>
          <w:numId w:val="8"/>
        </w:numPr>
        <w:rPr>
          <w:rFonts w:ascii="Times New Roman" w:hAnsi="Times New Roman" w:cs="Times New Roman"/>
          <w:sz w:val="28"/>
          <w:szCs w:val="28"/>
        </w:rPr>
      </w:pPr>
      <w:proofErr w:type="gramStart"/>
      <w:r w:rsidRPr="004C1D09">
        <w:rPr>
          <w:rFonts w:ascii="Times New Roman" w:hAnsi="Times New Roman" w:cs="Times New Roman"/>
          <w:sz w:val="28"/>
          <w:szCs w:val="28"/>
        </w:rPr>
        <w:t>Typically</w:t>
      </w:r>
      <w:proofErr w:type="gramEnd"/>
      <w:r w:rsidRPr="004C1D09">
        <w:rPr>
          <w:rFonts w:ascii="Times New Roman" w:hAnsi="Times New Roman" w:cs="Times New Roman"/>
          <w:sz w:val="28"/>
          <w:szCs w:val="28"/>
        </w:rPr>
        <w:t xml:space="preserve"> adequate in black soils but monitor through soil tests.</w:t>
      </w:r>
    </w:p>
    <w:p w14:paraId="41A61303" w14:textId="77777777" w:rsidR="004C1D09" w:rsidRPr="004C1D09" w:rsidRDefault="00000000" w:rsidP="004C1D09">
      <w:pPr>
        <w:rPr>
          <w:rFonts w:ascii="Times New Roman" w:hAnsi="Times New Roman" w:cs="Times New Roman"/>
          <w:sz w:val="28"/>
          <w:szCs w:val="28"/>
        </w:rPr>
      </w:pPr>
      <w:r>
        <w:rPr>
          <w:rFonts w:ascii="Times New Roman" w:hAnsi="Times New Roman" w:cs="Times New Roman"/>
          <w:sz w:val="28"/>
          <w:szCs w:val="28"/>
        </w:rPr>
        <w:pict w14:anchorId="30A971AE">
          <v:rect id="_x0000_i1027" style="width:0;height:1.5pt" o:hralign="center" o:hrstd="t" o:hr="t" fillcolor="#a0a0a0" stroked="f"/>
        </w:pict>
      </w:r>
    </w:p>
    <w:p w14:paraId="1B343009" w14:textId="77777777" w:rsidR="004C1D09" w:rsidRPr="004C1D09" w:rsidRDefault="004C1D09" w:rsidP="004C1D09">
      <w:pPr>
        <w:rPr>
          <w:rFonts w:ascii="Times New Roman" w:hAnsi="Times New Roman" w:cs="Times New Roman"/>
          <w:b/>
          <w:bCs/>
          <w:sz w:val="28"/>
          <w:szCs w:val="28"/>
        </w:rPr>
      </w:pPr>
      <w:r w:rsidRPr="004C1D09">
        <w:rPr>
          <w:rFonts w:ascii="Times New Roman" w:hAnsi="Times New Roman" w:cs="Times New Roman"/>
          <w:b/>
          <w:bCs/>
          <w:sz w:val="28"/>
          <w:szCs w:val="28"/>
        </w:rPr>
        <w:t>Soil and Fertilizer Management for Black Soils in Andhra Pradesh</w:t>
      </w:r>
    </w:p>
    <w:p w14:paraId="3C2389DC" w14:textId="77777777" w:rsidR="004C1D09" w:rsidRPr="004C1D09" w:rsidRDefault="004C1D09" w:rsidP="004C1D09">
      <w:pPr>
        <w:numPr>
          <w:ilvl w:val="0"/>
          <w:numId w:val="9"/>
        </w:numPr>
        <w:rPr>
          <w:rFonts w:ascii="Times New Roman" w:hAnsi="Times New Roman" w:cs="Times New Roman"/>
          <w:sz w:val="28"/>
          <w:szCs w:val="28"/>
        </w:rPr>
      </w:pPr>
      <w:r w:rsidRPr="004C1D09">
        <w:rPr>
          <w:rFonts w:ascii="Times New Roman" w:hAnsi="Times New Roman" w:cs="Times New Roman"/>
          <w:b/>
          <w:bCs/>
          <w:sz w:val="28"/>
          <w:szCs w:val="28"/>
        </w:rPr>
        <w:t>Soil Testing</w:t>
      </w:r>
      <w:r w:rsidRPr="004C1D09">
        <w:rPr>
          <w:rFonts w:ascii="Times New Roman" w:hAnsi="Times New Roman" w:cs="Times New Roman"/>
          <w:sz w:val="28"/>
          <w:szCs w:val="28"/>
        </w:rPr>
        <w:t>: Conduct regular soil tests to determine existing nutrient levels and adjust fertilizer application accordingly. Black soils are nutrient-rich but may have issues with nutrient availability due to high clay content.</w:t>
      </w:r>
    </w:p>
    <w:p w14:paraId="3A6C866D" w14:textId="77777777" w:rsidR="004C1D09" w:rsidRPr="004C1D09" w:rsidRDefault="004C1D09" w:rsidP="004C1D09">
      <w:pPr>
        <w:numPr>
          <w:ilvl w:val="0"/>
          <w:numId w:val="9"/>
        </w:numPr>
        <w:rPr>
          <w:rFonts w:ascii="Times New Roman" w:hAnsi="Times New Roman" w:cs="Times New Roman"/>
          <w:sz w:val="28"/>
          <w:szCs w:val="28"/>
        </w:rPr>
      </w:pPr>
      <w:r w:rsidRPr="004C1D09">
        <w:rPr>
          <w:rFonts w:ascii="Times New Roman" w:hAnsi="Times New Roman" w:cs="Times New Roman"/>
          <w:b/>
          <w:bCs/>
          <w:sz w:val="28"/>
          <w:szCs w:val="28"/>
        </w:rPr>
        <w:t>Fertilizer Schedule</w:t>
      </w:r>
      <w:r w:rsidRPr="004C1D09">
        <w:rPr>
          <w:rFonts w:ascii="Times New Roman" w:hAnsi="Times New Roman" w:cs="Times New Roman"/>
          <w:sz w:val="28"/>
          <w:szCs w:val="28"/>
        </w:rPr>
        <w:t>:</w:t>
      </w:r>
    </w:p>
    <w:p w14:paraId="706DE4B4" w14:textId="77777777" w:rsidR="004C1D09" w:rsidRPr="004C1D09" w:rsidRDefault="004C1D09" w:rsidP="004C1D09">
      <w:pPr>
        <w:numPr>
          <w:ilvl w:val="1"/>
          <w:numId w:val="9"/>
        </w:numPr>
        <w:rPr>
          <w:rFonts w:ascii="Times New Roman" w:hAnsi="Times New Roman" w:cs="Times New Roman"/>
          <w:sz w:val="28"/>
          <w:szCs w:val="28"/>
        </w:rPr>
      </w:pPr>
      <w:r w:rsidRPr="004C1D09">
        <w:rPr>
          <w:rFonts w:ascii="Times New Roman" w:hAnsi="Times New Roman" w:cs="Times New Roman"/>
          <w:b/>
          <w:bCs/>
          <w:sz w:val="28"/>
          <w:szCs w:val="28"/>
        </w:rPr>
        <w:t>Base Application</w:t>
      </w:r>
      <w:r w:rsidRPr="004C1D09">
        <w:rPr>
          <w:rFonts w:ascii="Times New Roman" w:hAnsi="Times New Roman" w:cs="Times New Roman"/>
          <w:sz w:val="28"/>
          <w:szCs w:val="28"/>
        </w:rPr>
        <w:t>: Apply DAP (phosphorus and nitrogen) and potash at sowing.</w:t>
      </w:r>
    </w:p>
    <w:p w14:paraId="42EBB6D1" w14:textId="77777777" w:rsidR="004C1D09" w:rsidRPr="004C1D09" w:rsidRDefault="004C1D09" w:rsidP="004C1D09">
      <w:pPr>
        <w:numPr>
          <w:ilvl w:val="1"/>
          <w:numId w:val="9"/>
        </w:numPr>
        <w:rPr>
          <w:rFonts w:ascii="Times New Roman" w:hAnsi="Times New Roman" w:cs="Times New Roman"/>
          <w:sz w:val="28"/>
          <w:szCs w:val="28"/>
        </w:rPr>
      </w:pPr>
      <w:r w:rsidRPr="004C1D09">
        <w:rPr>
          <w:rFonts w:ascii="Times New Roman" w:hAnsi="Times New Roman" w:cs="Times New Roman"/>
          <w:b/>
          <w:bCs/>
          <w:sz w:val="28"/>
          <w:szCs w:val="28"/>
        </w:rPr>
        <w:t>Top Dressing</w:t>
      </w:r>
      <w:r w:rsidRPr="004C1D09">
        <w:rPr>
          <w:rFonts w:ascii="Times New Roman" w:hAnsi="Times New Roman" w:cs="Times New Roman"/>
          <w:sz w:val="28"/>
          <w:szCs w:val="28"/>
        </w:rPr>
        <w:t>: Split nitrogen application to match maize growth stages.</w:t>
      </w:r>
    </w:p>
    <w:p w14:paraId="67D13947" w14:textId="77777777" w:rsidR="004C1D09" w:rsidRPr="004C1D09" w:rsidRDefault="004C1D09" w:rsidP="004C1D09">
      <w:pPr>
        <w:numPr>
          <w:ilvl w:val="1"/>
          <w:numId w:val="9"/>
        </w:numPr>
        <w:rPr>
          <w:rFonts w:ascii="Times New Roman" w:hAnsi="Times New Roman" w:cs="Times New Roman"/>
          <w:sz w:val="28"/>
          <w:szCs w:val="28"/>
        </w:rPr>
      </w:pPr>
      <w:r w:rsidRPr="004C1D09">
        <w:rPr>
          <w:rFonts w:ascii="Times New Roman" w:hAnsi="Times New Roman" w:cs="Times New Roman"/>
          <w:b/>
          <w:bCs/>
          <w:sz w:val="28"/>
          <w:szCs w:val="28"/>
        </w:rPr>
        <w:t>Micronutrient Sprays</w:t>
      </w:r>
      <w:r w:rsidRPr="004C1D09">
        <w:rPr>
          <w:rFonts w:ascii="Times New Roman" w:hAnsi="Times New Roman" w:cs="Times New Roman"/>
          <w:sz w:val="28"/>
          <w:szCs w:val="28"/>
        </w:rPr>
        <w:t>: Use foliar applications if deficiencies are observed.</w:t>
      </w:r>
    </w:p>
    <w:p w14:paraId="608F5253" w14:textId="77777777" w:rsidR="004C1D09" w:rsidRPr="004C1D09" w:rsidRDefault="004C1D09" w:rsidP="004C1D09">
      <w:pPr>
        <w:numPr>
          <w:ilvl w:val="0"/>
          <w:numId w:val="9"/>
        </w:numPr>
        <w:rPr>
          <w:rFonts w:ascii="Times New Roman" w:hAnsi="Times New Roman" w:cs="Times New Roman"/>
          <w:sz w:val="28"/>
          <w:szCs w:val="28"/>
        </w:rPr>
      </w:pPr>
      <w:r w:rsidRPr="004C1D09">
        <w:rPr>
          <w:rFonts w:ascii="Times New Roman" w:hAnsi="Times New Roman" w:cs="Times New Roman"/>
          <w:b/>
          <w:bCs/>
          <w:sz w:val="28"/>
          <w:szCs w:val="28"/>
        </w:rPr>
        <w:t>Organic Amendments</w:t>
      </w:r>
      <w:r w:rsidRPr="004C1D09">
        <w:rPr>
          <w:rFonts w:ascii="Times New Roman" w:hAnsi="Times New Roman" w:cs="Times New Roman"/>
          <w:sz w:val="28"/>
          <w:szCs w:val="28"/>
        </w:rPr>
        <w:t>: Add farmyard manure (FYM) or compost to improve soil structure and nutrient availability.</w:t>
      </w:r>
    </w:p>
    <w:p w14:paraId="75562BD1" w14:textId="77777777" w:rsidR="004C1D09" w:rsidRPr="004C1D09" w:rsidRDefault="004C1D09" w:rsidP="004C1D09">
      <w:pPr>
        <w:numPr>
          <w:ilvl w:val="0"/>
          <w:numId w:val="9"/>
        </w:numPr>
        <w:rPr>
          <w:rFonts w:ascii="Times New Roman" w:hAnsi="Times New Roman" w:cs="Times New Roman"/>
          <w:sz w:val="28"/>
          <w:szCs w:val="28"/>
        </w:rPr>
      </w:pPr>
      <w:r w:rsidRPr="004C1D09">
        <w:rPr>
          <w:rFonts w:ascii="Times New Roman" w:hAnsi="Times New Roman" w:cs="Times New Roman"/>
          <w:b/>
          <w:bCs/>
          <w:sz w:val="28"/>
          <w:szCs w:val="28"/>
        </w:rPr>
        <w:t>pH Management</w:t>
      </w:r>
      <w:r w:rsidRPr="004C1D09">
        <w:rPr>
          <w:rFonts w:ascii="Times New Roman" w:hAnsi="Times New Roman" w:cs="Times New Roman"/>
          <w:sz w:val="28"/>
          <w:szCs w:val="28"/>
        </w:rPr>
        <w:t>: Ensure the pH is neutral to slightly alkaline. Add gypsum if the soil is too alkaline.</w:t>
      </w:r>
    </w:p>
    <w:p w14:paraId="05DBDFD3" w14:textId="03552C69" w:rsidR="004C1D09" w:rsidRDefault="004C1D09" w:rsidP="004C1D09">
      <w:pPr>
        <w:rPr>
          <w:rFonts w:ascii="Times New Roman" w:hAnsi="Times New Roman" w:cs="Times New Roman"/>
          <w:sz w:val="28"/>
          <w:szCs w:val="28"/>
        </w:rPr>
      </w:pPr>
    </w:p>
    <w:p w14:paraId="472E7372" w14:textId="77777777" w:rsidR="00EA7678" w:rsidRPr="004C1D09" w:rsidRDefault="00EA7678" w:rsidP="004C1D09">
      <w:pPr>
        <w:rPr>
          <w:rFonts w:ascii="Times New Roman" w:hAnsi="Times New Roman" w:cs="Times New Roman"/>
          <w:sz w:val="28"/>
          <w:szCs w:val="28"/>
        </w:rPr>
      </w:pPr>
    </w:p>
    <w:p w14:paraId="5F264E88" w14:textId="77777777" w:rsidR="004C1D09" w:rsidRPr="004C1D09" w:rsidRDefault="004C1D09" w:rsidP="004C1D09">
      <w:pPr>
        <w:rPr>
          <w:rFonts w:ascii="Times New Roman" w:hAnsi="Times New Roman" w:cs="Times New Roman"/>
          <w:b/>
          <w:bCs/>
          <w:sz w:val="28"/>
          <w:szCs w:val="28"/>
        </w:rPr>
      </w:pPr>
      <w:r w:rsidRPr="004C1D09">
        <w:rPr>
          <w:rFonts w:ascii="Times New Roman" w:hAnsi="Times New Roman" w:cs="Times New Roman"/>
          <w:b/>
          <w:bCs/>
          <w:sz w:val="28"/>
          <w:szCs w:val="28"/>
        </w:rPr>
        <w:lastRenderedPageBreak/>
        <w:t>Nutrient Requirements at Key Growth Stages</w:t>
      </w:r>
    </w:p>
    <w:p w14:paraId="5B9FB00A" w14:textId="77777777" w:rsidR="004C1D09" w:rsidRPr="004C1D09" w:rsidRDefault="004C1D09" w:rsidP="004C1D09">
      <w:pPr>
        <w:numPr>
          <w:ilvl w:val="0"/>
          <w:numId w:val="10"/>
        </w:numPr>
        <w:rPr>
          <w:rFonts w:ascii="Times New Roman" w:hAnsi="Times New Roman" w:cs="Times New Roman"/>
          <w:sz w:val="28"/>
          <w:szCs w:val="28"/>
        </w:rPr>
      </w:pPr>
      <w:r w:rsidRPr="004C1D09">
        <w:rPr>
          <w:rFonts w:ascii="Times New Roman" w:hAnsi="Times New Roman" w:cs="Times New Roman"/>
          <w:b/>
          <w:bCs/>
          <w:sz w:val="28"/>
          <w:szCs w:val="28"/>
        </w:rPr>
        <w:t>Early Growth (0-30 days)</w:t>
      </w:r>
      <w:r w:rsidRPr="004C1D09">
        <w:rPr>
          <w:rFonts w:ascii="Times New Roman" w:hAnsi="Times New Roman" w:cs="Times New Roman"/>
          <w:sz w:val="28"/>
          <w:szCs w:val="28"/>
        </w:rPr>
        <w:t>: Focus on nitrogen and phosphorus for root and vegetative growth.</w:t>
      </w:r>
    </w:p>
    <w:p w14:paraId="18315A69" w14:textId="77777777" w:rsidR="004C1D09" w:rsidRPr="004C1D09" w:rsidRDefault="004C1D09" w:rsidP="004C1D09">
      <w:pPr>
        <w:numPr>
          <w:ilvl w:val="0"/>
          <w:numId w:val="10"/>
        </w:numPr>
        <w:rPr>
          <w:rFonts w:ascii="Times New Roman" w:hAnsi="Times New Roman" w:cs="Times New Roman"/>
          <w:sz w:val="28"/>
          <w:szCs w:val="28"/>
        </w:rPr>
      </w:pPr>
      <w:r w:rsidRPr="004C1D09">
        <w:rPr>
          <w:rFonts w:ascii="Times New Roman" w:hAnsi="Times New Roman" w:cs="Times New Roman"/>
          <w:b/>
          <w:bCs/>
          <w:sz w:val="28"/>
          <w:szCs w:val="28"/>
        </w:rPr>
        <w:t>Mid-Growth (30-60 days)</w:t>
      </w:r>
      <w:r w:rsidRPr="004C1D09">
        <w:rPr>
          <w:rFonts w:ascii="Times New Roman" w:hAnsi="Times New Roman" w:cs="Times New Roman"/>
          <w:sz w:val="28"/>
          <w:szCs w:val="28"/>
        </w:rPr>
        <w:t>: Balanced application of nitrogen, potassium, and micronutrients for vegetative and reproductive development.</w:t>
      </w:r>
    </w:p>
    <w:p w14:paraId="38661B67" w14:textId="77777777" w:rsidR="004C1D09" w:rsidRPr="004C1D09" w:rsidRDefault="004C1D09" w:rsidP="004C1D09">
      <w:pPr>
        <w:numPr>
          <w:ilvl w:val="0"/>
          <w:numId w:val="10"/>
        </w:numPr>
        <w:rPr>
          <w:rFonts w:ascii="Times New Roman" w:hAnsi="Times New Roman" w:cs="Times New Roman"/>
          <w:sz w:val="28"/>
          <w:szCs w:val="28"/>
        </w:rPr>
      </w:pPr>
      <w:r w:rsidRPr="004C1D09">
        <w:rPr>
          <w:rFonts w:ascii="Times New Roman" w:hAnsi="Times New Roman" w:cs="Times New Roman"/>
          <w:b/>
          <w:bCs/>
          <w:sz w:val="28"/>
          <w:szCs w:val="28"/>
        </w:rPr>
        <w:t>Grain Filling (60-90 days)</w:t>
      </w:r>
      <w:r w:rsidRPr="004C1D09">
        <w:rPr>
          <w:rFonts w:ascii="Times New Roman" w:hAnsi="Times New Roman" w:cs="Times New Roman"/>
          <w:sz w:val="28"/>
          <w:szCs w:val="28"/>
        </w:rPr>
        <w:t>: Potassium and nitrogen are crucial for grain development.</w:t>
      </w:r>
    </w:p>
    <w:p w14:paraId="03691F18" w14:textId="77777777" w:rsidR="004C1D09" w:rsidRPr="00DF2A29" w:rsidRDefault="004C1D09" w:rsidP="004C1D09">
      <w:pPr>
        <w:rPr>
          <w:rFonts w:ascii="Times New Roman" w:hAnsi="Times New Roman" w:cs="Times New Roman"/>
          <w:sz w:val="28"/>
          <w:szCs w:val="28"/>
        </w:rPr>
      </w:pPr>
    </w:p>
    <w:p w14:paraId="1F23C27B" w14:textId="77777777" w:rsidR="008A2A44" w:rsidRPr="00DF2A29" w:rsidRDefault="008A2A44" w:rsidP="004C1D09">
      <w:pPr>
        <w:rPr>
          <w:rFonts w:ascii="Times New Roman" w:hAnsi="Times New Roman" w:cs="Times New Roman"/>
          <w:sz w:val="28"/>
          <w:szCs w:val="28"/>
        </w:rPr>
      </w:pPr>
    </w:p>
    <w:p w14:paraId="2C093F13" w14:textId="77777777" w:rsidR="008A2A44" w:rsidRPr="00DF2A29" w:rsidRDefault="008A2A44" w:rsidP="004C1D09">
      <w:pPr>
        <w:rPr>
          <w:rFonts w:ascii="Times New Roman" w:hAnsi="Times New Roman" w:cs="Times New Roman"/>
          <w:sz w:val="28"/>
          <w:szCs w:val="28"/>
        </w:rPr>
      </w:pPr>
    </w:p>
    <w:p w14:paraId="2C8FC5E1" w14:textId="77777777" w:rsidR="008A2A44" w:rsidRPr="00DF2A29" w:rsidRDefault="008A2A44" w:rsidP="004C1D09">
      <w:pPr>
        <w:rPr>
          <w:rFonts w:ascii="Times New Roman" w:hAnsi="Times New Roman" w:cs="Times New Roman"/>
          <w:sz w:val="28"/>
          <w:szCs w:val="28"/>
        </w:rPr>
      </w:pPr>
    </w:p>
    <w:p w14:paraId="7C0C914E" w14:textId="77777777" w:rsidR="008A2A44" w:rsidRPr="00DF2A29" w:rsidRDefault="008A2A44" w:rsidP="004C1D09">
      <w:pPr>
        <w:rPr>
          <w:rFonts w:ascii="Times New Roman" w:hAnsi="Times New Roman" w:cs="Times New Roman"/>
          <w:sz w:val="28"/>
          <w:szCs w:val="28"/>
        </w:rPr>
      </w:pPr>
    </w:p>
    <w:p w14:paraId="75A930F8" w14:textId="77777777" w:rsidR="008A2A44" w:rsidRPr="00DF2A29" w:rsidRDefault="008A2A44" w:rsidP="004C1D09">
      <w:pPr>
        <w:rPr>
          <w:rFonts w:ascii="Times New Roman" w:hAnsi="Times New Roman" w:cs="Times New Roman"/>
          <w:sz w:val="28"/>
          <w:szCs w:val="28"/>
        </w:rPr>
      </w:pPr>
    </w:p>
    <w:p w14:paraId="05C92A55" w14:textId="77777777" w:rsidR="008A2A44" w:rsidRPr="00DF2A29" w:rsidRDefault="008A2A44" w:rsidP="004C1D09">
      <w:pPr>
        <w:rPr>
          <w:rFonts w:ascii="Times New Roman" w:hAnsi="Times New Roman" w:cs="Times New Roman"/>
          <w:sz w:val="28"/>
          <w:szCs w:val="28"/>
        </w:rPr>
      </w:pPr>
    </w:p>
    <w:p w14:paraId="1F819802" w14:textId="77777777" w:rsidR="008A2A44" w:rsidRPr="00DF2A29" w:rsidRDefault="008A2A44" w:rsidP="004C1D09">
      <w:pPr>
        <w:rPr>
          <w:rFonts w:ascii="Times New Roman" w:hAnsi="Times New Roman" w:cs="Times New Roman"/>
          <w:sz w:val="28"/>
          <w:szCs w:val="28"/>
        </w:rPr>
      </w:pPr>
    </w:p>
    <w:p w14:paraId="311619EC" w14:textId="77777777" w:rsidR="008A2A44" w:rsidRPr="00DF2A29" w:rsidRDefault="008A2A44" w:rsidP="004C1D09">
      <w:pPr>
        <w:rPr>
          <w:rFonts w:ascii="Times New Roman" w:hAnsi="Times New Roman" w:cs="Times New Roman"/>
          <w:sz w:val="28"/>
          <w:szCs w:val="28"/>
        </w:rPr>
      </w:pPr>
    </w:p>
    <w:p w14:paraId="24D07E63" w14:textId="77777777" w:rsidR="008A2A44" w:rsidRPr="00DF2A29" w:rsidRDefault="008A2A44" w:rsidP="004C1D09">
      <w:pPr>
        <w:rPr>
          <w:rFonts w:ascii="Times New Roman" w:hAnsi="Times New Roman" w:cs="Times New Roman"/>
          <w:sz w:val="28"/>
          <w:szCs w:val="28"/>
        </w:rPr>
      </w:pPr>
    </w:p>
    <w:p w14:paraId="655503DF" w14:textId="77777777" w:rsidR="008A2A44" w:rsidRPr="00DF2A29" w:rsidRDefault="008A2A44" w:rsidP="004C1D09">
      <w:pPr>
        <w:rPr>
          <w:rFonts w:ascii="Times New Roman" w:hAnsi="Times New Roman" w:cs="Times New Roman"/>
          <w:sz w:val="28"/>
          <w:szCs w:val="28"/>
        </w:rPr>
      </w:pPr>
    </w:p>
    <w:p w14:paraId="6A6EFBD4" w14:textId="77777777" w:rsidR="008A2A44" w:rsidRPr="00DF2A29" w:rsidRDefault="008A2A44" w:rsidP="004C1D09">
      <w:pPr>
        <w:rPr>
          <w:rFonts w:ascii="Times New Roman" w:hAnsi="Times New Roman" w:cs="Times New Roman"/>
          <w:sz w:val="28"/>
          <w:szCs w:val="28"/>
        </w:rPr>
      </w:pPr>
    </w:p>
    <w:p w14:paraId="63203000" w14:textId="77777777" w:rsidR="008A2A44" w:rsidRPr="00DF2A29" w:rsidRDefault="008A2A44" w:rsidP="004C1D09">
      <w:pPr>
        <w:rPr>
          <w:rFonts w:ascii="Times New Roman" w:hAnsi="Times New Roman" w:cs="Times New Roman"/>
          <w:sz w:val="28"/>
          <w:szCs w:val="28"/>
        </w:rPr>
      </w:pPr>
    </w:p>
    <w:p w14:paraId="40337E39" w14:textId="77777777" w:rsidR="008A2A44" w:rsidRPr="00DF2A29" w:rsidRDefault="008A2A44" w:rsidP="004C1D09">
      <w:pPr>
        <w:rPr>
          <w:rFonts w:ascii="Times New Roman" w:hAnsi="Times New Roman" w:cs="Times New Roman"/>
          <w:sz w:val="28"/>
          <w:szCs w:val="28"/>
        </w:rPr>
      </w:pPr>
    </w:p>
    <w:p w14:paraId="0E91BEC2" w14:textId="77777777" w:rsidR="008A2A44" w:rsidRPr="00DF2A29" w:rsidRDefault="008A2A44" w:rsidP="004C1D09">
      <w:pPr>
        <w:rPr>
          <w:rFonts w:ascii="Times New Roman" w:hAnsi="Times New Roman" w:cs="Times New Roman"/>
          <w:sz w:val="28"/>
          <w:szCs w:val="28"/>
        </w:rPr>
      </w:pPr>
    </w:p>
    <w:p w14:paraId="77A3A912" w14:textId="77777777" w:rsidR="008A2A44" w:rsidRPr="00DF2A29" w:rsidRDefault="008A2A44" w:rsidP="004C1D09">
      <w:pPr>
        <w:rPr>
          <w:rFonts w:ascii="Times New Roman" w:hAnsi="Times New Roman" w:cs="Times New Roman"/>
          <w:sz w:val="28"/>
          <w:szCs w:val="28"/>
        </w:rPr>
      </w:pPr>
    </w:p>
    <w:p w14:paraId="1B4C0B47" w14:textId="77777777" w:rsidR="008A2A44" w:rsidRPr="00DF2A29" w:rsidRDefault="008A2A44" w:rsidP="004C1D09">
      <w:pPr>
        <w:rPr>
          <w:rFonts w:ascii="Times New Roman" w:hAnsi="Times New Roman" w:cs="Times New Roman"/>
          <w:sz w:val="28"/>
          <w:szCs w:val="28"/>
        </w:rPr>
      </w:pPr>
    </w:p>
    <w:p w14:paraId="5CEA4285" w14:textId="77777777" w:rsidR="005E2CDB" w:rsidRDefault="005E2CDB" w:rsidP="008A2A44">
      <w:pPr>
        <w:rPr>
          <w:rFonts w:ascii="Times New Roman" w:hAnsi="Times New Roman" w:cs="Times New Roman"/>
          <w:sz w:val="28"/>
          <w:szCs w:val="28"/>
        </w:rPr>
      </w:pPr>
    </w:p>
    <w:p w14:paraId="796CFD87" w14:textId="77777777" w:rsidR="005E2CDB" w:rsidRDefault="005E2CDB" w:rsidP="008A2A44">
      <w:pPr>
        <w:rPr>
          <w:rFonts w:ascii="Times New Roman" w:hAnsi="Times New Roman" w:cs="Times New Roman"/>
          <w:sz w:val="28"/>
          <w:szCs w:val="28"/>
        </w:rPr>
      </w:pPr>
    </w:p>
    <w:p w14:paraId="722CFA53" w14:textId="77777777" w:rsidR="005E2CDB" w:rsidRDefault="005E2CDB" w:rsidP="008A2A44">
      <w:pPr>
        <w:rPr>
          <w:rFonts w:ascii="Times New Roman" w:hAnsi="Times New Roman" w:cs="Times New Roman"/>
          <w:sz w:val="28"/>
          <w:szCs w:val="28"/>
        </w:rPr>
      </w:pPr>
    </w:p>
    <w:p w14:paraId="18CF1AE9" w14:textId="77777777" w:rsidR="005E2CDB" w:rsidRDefault="005E2CDB" w:rsidP="008A2A44">
      <w:pPr>
        <w:rPr>
          <w:rFonts w:ascii="Times New Roman" w:hAnsi="Times New Roman" w:cs="Times New Roman"/>
          <w:sz w:val="28"/>
          <w:szCs w:val="28"/>
        </w:rPr>
      </w:pPr>
    </w:p>
    <w:p w14:paraId="26568ADF" w14:textId="428C3B63" w:rsidR="008A2A44" w:rsidRPr="008A2A44" w:rsidRDefault="008A2A44" w:rsidP="008A2A44">
      <w:pPr>
        <w:rPr>
          <w:rFonts w:ascii="Times New Roman" w:hAnsi="Times New Roman" w:cs="Times New Roman"/>
          <w:sz w:val="28"/>
          <w:szCs w:val="28"/>
        </w:rPr>
      </w:pPr>
      <w:r w:rsidRPr="008A2A44">
        <w:rPr>
          <w:rFonts w:ascii="Times New Roman" w:hAnsi="Times New Roman" w:cs="Times New Roman"/>
          <w:sz w:val="28"/>
          <w:szCs w:val="28"/>
        </w:rPr>
        <w:lastRenderedPageBreak/>
        <w:t>It's great you're focusing on the nutritional needs of your maize crop in Andhra Pradesh! Black soils, while fertile, have specific characteristics that influence nutrient availability. Here's a breakdown of essential nutrients for maize in your region:</w:t>
      </w:r>
    </w:p>
    <w:p w14:paraId="611A479B" w14:textId="77777777" w:rsidR="008A2A44" w:rsidRPr="008A2A44" w:rsidRDefault="008A2A44" w:rsidP="008A2A44">
      <w:pPr>
        <w:rPr>
          <w:rFonts w:ascii="Times New Roman" w:hAnsi="Times New Roman" w:cs="Times New Roman"/>
          <w:sz w:val="28"/>
          <w:szCs w:val="28"/>
        </w:rPr>
      </w:pPr>
      <w:r w:rsidRPr="008A2A44">
        <w:rPr>
          <w:rFonts w:ascii="Times New Roman" w:hAnsi="Times New Roman" w:cs="Times New Roman"/>
          <w:b/>
          <w:bCs/>
          <w:sz w:val="28"/>
          <w:szCs w:val="28"/>
        </w:rPr>
        <w:t>Macronutrients:</w:t>
      </w:r>
    </w:p>
    <w:p w14:paraId="4839E0CC" w14:textId="77777777" w:rsidR="008A2A44" w:rsidRPr="008A2A44" w:rsidRDefault="008A2A44" w:rsidP="008A2A44">
      <w:pPr>
        <w:numPr>
          <w:ilvl w:val="0"/>
          <w:numId w:val="11"/>
        </w:numPr>
        <w:rPr>
          <w:rFonts w:ascii="Times New Roman" w:hAnsi="Times New Roman" w:cs="Times New Roman"/>
          <w:sz w:val="28"/>
          <w:szCs w:val="28"/>
        </w:rPr>
      </w:pPr>
      <w:r w:rsidRPr="008A2A44">
        <w:rPr>
          <w:rFonts w:ascii="Times New Roman" w:hAnsi="Times New Roman" w:cs="Times New Roman"/>
          <w:b/>
          <w:bCs/>
          <w:sz w:val="28"/>
          <w:szCs w:val="28"/>
        </w:rPr>
        <w:t>Nitrogen (N):</w:t>
      </w:r>
      <w:r w:rsidRPr="008A2A44">
        <w:rPr>
          <w:rFonts w:ascii="Times New Roman" w:hAnsi="Times New Roman" w:cs="Times New Roman"/>
          <w:sz w:val="28"/>
          <w:szCs w:val="28"/>
        </w:rPr>
        <w:t xml:space="preserve"> </w:t>
      </w:r>
    </w:p>
    <w:p w14:paraId="6F71C3A1" w14:textId="77777777" w:rsidR="008A2A44" w:rsidRPr="008A2A44" w:rsidRDefault="008A2A44" w:rsidP="008A2A44">
      <w:pPr>
        <w:numPr>
          <w:ilvl w:val="1"/>
          <w:numId w:val="11"/>
        </w:numPr>
        <w:rPr>
          <w:rFonts w:ascii="Times New Roman" w:hAnsi="Times New Roman" w:cs="Times New Roman"/>
          <w:sz w:val="28"/>
          <w:szCs w:val="28"/>
        </w:rPr>
      </w:pPr>
      <w:r w:rsidRPr="008A2A44">
        <w:rPr>
          <w:rFonts w:ascii="Times New Roman" w:hAnsi="Times New Roman" w:cs="Times New Roman"/>
          <w:b/>
          <w:bCs/>
          <w:sz w:val="28"/>
          <w:szCs w:val="28"/>
        </w:rPr>
        <w:t>Role:</w:t>
      </w:r>
      <w:r w:rsidRPr="008A2A44">
        <w:rPr>
          <w:rFonts w:ascii="Times New Roman" w:hAnsi="Times New Roman" w:cs="Times New Roman"/>
          <w:sz w:val="28"/>
          <w:szCs w:val="28"/>
        </w:rPr>
        <w:t xml:space="preserve"> Crucial for vegetative growth (leaves and stalks), chlorophyll production (photosynthesis), and ultimately, grain yield. Maize has a high N demand, especially during rapid growth stages.   </w:t>
      </w:r>
    </w:p>
    <w:p w14:paraId="7A6AE94D" w14:textId="77777777" w:rsidR="008A2A44" w:rsidRPr="008A2A44" w:rsidRDefault="008A2A44" w:rsidP="008A2A44">
      <w:pPr>
        <w:numPr>
          <w:ilvl w:val="1"/>
          <w:numId w:val="11"/>
        </w:numPr>
        <w:rPr>
          <w:rFonts w:ascii="Times New Roman" w:hAnsi="Times New Roman" w:cs="Times New Roman"/>
          <w:sz w:val="28"/>
          <w:szCs w:val="28"/>
        </w:rPr>
      </w:pPr>
      <w:r w:rsidRPr="008A2A44">
        <w:rPr>
          <w:rFonts w:ascii="Times New Roman" w:hAnsi="Times New Roman" w:cs="Times New Roman"/>
          <w:b/>
          <w:bCs/>
          <w:sz w:val="28"/>
          <w:szCs w:val="28"/>
        </w:rPr>
        <w:t>Black Soil Considerations:</w:t>
      </w:r>
      <w:r w:rsidRPr="008A2A44">
        <w:rPr>
          <w:rFonts w:ascii="Times New Roman" w:hAnsi="Times New Roman" w:cs="Times New Roman"/>
          <w:sz w:val="28"/>
          <w:szCs w:val="28"/>
        </w:rPr>
        <w:t xml:space="preserve"> Black soils in Andhra Pradesh can be prone to N losses through volatilization (conversion to gaseous ammonia) and denitrification (conversion to nitrogen gas).</w:t>
      </w:r>
    </w:p>
    <w:p w14:paraId="72852BE0" w14:textId="77777777" w:rsidR="008A2A44" w:rsidRPr="008A2A44" w:rsidRDefault="008A2A44" w:rsidP="008A2A44">
      <w:pPr>
        <w:numPr>
          <w:ilvl w:val="1"/>
          <w:numId w:val="11"/>
        </w:numPr>
        <w:rPr>
          <w:rFonts w:ascii="Times New Roman" w:hAnsi="Times New Roman" w:cs="Times New Roman"/>
          <w:sz w:val="28"/>
          <w:szCs w:val="28"/>
        </w:rPr>
      </w:pPr>
      <w:r w:rsidRPr="008A2A44">
        <w:rPr>
          <w:rFonts w:ascii="Times New Roman" w:hAnsi="Times New Roman" w:cs="Times New Roman"/>
          <w:b/>
          <w:bCs/>
          <w:sz w:val="28"/>
          <w:szCs w:val="28"/>
        </w:rPr>
        <w:t>Management:</w:t>
      </w:r>
      <w:r w:rsidRPr="008A2A44">
        <w:rPr>
          <w:rFonts w:ascii="Times New Roman" w:hAnsi="Times New Roman" w:cs="Times New Roman"/>
          <w:sz w:val="28"/>
          <w:szCs w:val="28"/>
        </w:rPr>
        <w:t xml:space="preserve"> Apply N in split doses: basal (at sowing), knee-high stage (around 30-35 days after sowing), and at tasseling/silking (flowering). Use urea or other N fertilizers, and consider using slow-release N fertilizers or nitrification inhibitors to reduce losses.</w:t>
      </w:r>
    </w:p>
    <w:p w14:paraId="79F128C8" w14:textId="77777777" w:rsidR="008A2A44" w:rsidRPr="008A2A44" w:rsidRDefault="008A2A44" w:rsidP="008A2A44">
      <w:pPr>
        <w:numPr>
          <w:ilvl w:val="0"/>
          <w:numId w:val="11"/>
        </w:numPr>
        <w:rPr>
          <w:rFonts w:ascii="Times New Roman" w:hAnsi="Times New Roman" w:cs="Times New Roman"/>
          <w:sz w:val="28"/>
          <w:szCs w:val="28"/>
        </w:rPr>
      </w:pPr>
      <w:r w:rsidRPr="008A2A44">
        <w:rPr>
          <w:rFonts w:ascii="Times New Roman" w:hAnsi="Times New Roman" w:cs="Times New Roman"/>
          <w:b/>
          <w:bCs/>
          <w:sz w:val="28"/>
          <w:szCs w:val="28"/>
        </w:rPr>
        <w:t>Phosphorus (P):</w:t>
      </w:r>
      <w:r w:rsidRPr="008A2A44">
        <w:rPr>
          <w:rFonts w:ascii="Times New Roman" w:hAnsi="Times New Roman" w:cs="Times New Roman"/>
          <w:sz w:val="28"/>
          <w:szCs w:val="28"/>
        </w:rPr>
        <w:t xml:space="preserve"> </w:t>
      </w:r>
    </w:p>
    <w:p w14:paraId="33B67CF7" w14:textId="77777777" w:rsidR="008A2A44" w:rsidRPr="008A2A44" w:rsidRDefault="008A2A44" w:rsidP="008A2A44">
      <w:pPr>
        <w:numPr>
          <w:ilvl w:val="1"/>
          <w:numId w:val="11"/>
        </w:numPr>
        <w:rPr>
          <w:rFonts w:ascii="Times New Roman" w:hAnsi="Times New Roman" w:cs="Times New Roman"/>
          <w:sz w:val="28"/>
          <w:szCs w:val="28"/>
        </w:rPr>
      </w:pPr>
      <w:r w:rsidRPr="008A2A44">
        <w:rPr>
          <w:rFonts w:ascii="Times New Roman" w:hAnsi="Times New Roman" w:cs="Times New Roman"/>
          <w:b/>
          <w:bCs/>
          <w:sz w:val="28"/>
          <w:szCs w:val="28"/>
        </w:rPr>
        <w:t>Role:</w:t>
      </w:r>
      <w:r w:rsidRPr="008A2A44">
        <w:rPr>
          <w:rFonts w:ascii="Times New Roman" w:hAnsi="Times New Roman" w:cs="Times New Roman"/>
          <w:sz w:val="28"/>
          <w:szCs w:val="28"/>
        </w:rPr>
        <w:t xml:space="preserve"> Essential for root development, early growth, flowering, and grain formation.   </w:t>
      </w:r>
    </w:p>
    <w:p w14:paraId="7AE4D064" w14:textId="77777777" w:rsidR="008A2A44" w:rsidRPr="008A2A44" w:rsidRDefault="008A2A44" w:rsidP="008A2A44">
      <w:pPr>
        <w:numPr>
          <w:ilvl w:val="1"/>
          <w:numId w:val="11"/>
        </w:numPr>
        <w:rPr>
          <w:rFonts w:ascii="Times New Roman" w:hAnsi="Times New Roman" w:cs="Times New Roman"/>
          <w:sz w:val="28"/>
          <w:szCs w:val="28"/>
        </w:rPr>
      </w:pPr>
      <w:r w:rsidRPr="008A2A44">
        <w:rPr>
          <w:rFonts w:ascii="Times New Roman" w:hAnsi="Times New Roman" w:cs="Times New Roman"/>
          <w:b/>
          <w:bCs/>
          <w:sz w:val="28"/>
          <w:szCs w:val="28"/>
        </w:rPr>
        <w:t>Black Soil Considerations:</w:t>
      </w:r>
      <w:r w:rsidRPr="008A2A44">
        <w:rPr>
          <w:rFonts w:ascii="Times New Roman" w:hAnsi="Times New Roman" w:cs="Times New Roman"/>
          <w:sz w:val="28"/>
          <w:szCs w:val="28"/>
        </w:rPr>
        <w:t xml:space="preserve"> Black soils can have high P fixation capacity, meaning P gets locked up in forms unavailable to plants.</w:t>
      </w:r>
    </w:p>
    <w:p w14:paraId="371B832A" w14:textId="77777777" w:rsidR="008A2A44" w:rsidRPr="008A2A44" w:rsidRDefault="008A2A44" w:rsidP="008A2A44">
      <w:pPr>
        <w:numPr>
          <w:ilvl w:val="1"/>
          <w:numId w:val="11"/>
        </w:numPr>
        <w:rPr>
          <w:rFonts w:ascii="Times New Roman" w:hAnsi="Times New Roman" w:cs="Times New Roman"/>
          <w:sz w:val="28"/>
          <w:szCs w:val="28"/>
        </w:rPr>
      </w:pPr>
      <w:r w:rsidRPr="008A2A44">
        <w:rPr>
          <w:rFonts w:ascii="Times New Roman" w:hAnsi="Times New Roman" w:cs="Times New Roman"/>
          <w:b/>
          <w:bCs/>
          <w:sz w:val="28"/>
          <w:szCs w:val="28"/>
        </w:rPr>
        <w:t>Management:</w:t>
      </w:r>
      <w:r w:rsidRPr="008A2A44">
        <w:rPr>
          <w:rFonts w:ascii="Times New Roman" w:hAnsi="Times New Roman" w:cs="Times New Roman"/>
          <w:sz w:val="28"/>
          <w:szCs w:val="28"/>
        </w:rPr>
        <w:t xml:space="preserve"> Apply the full dose of P as a basal application at sowing. Use phosphatic fertilizers like DAP (Diammonium Phosphate) or SSP (Single Superphosphate). Placement of P fertilizer near the seed can improve its uptake.</w:t>
      </w:r>
    </w:p>
    <w:p w14:paraId="3583BF65" w14:textId="77777777" w:rsidR="008A2A44" w:rsidRPr="008A2A44" w:rsidRDefault="008A2A44" w:rsidP="008A2A44">
      <w:pPr>
        <w:numPr>
          <w:ilvl w:val="0"/>
          <w:numId w:val="11"/>
        </w:numPr>
        <w:rPr>
          <w:rFonts w:ascii="Times New Roman" w:hAnsi="Times New Roman" w:cs="Times New Roman"/>
          <w:sz w:val="28"/>
          <w:szCs w:val="28"/>
        </w:rPr>
      </w:pPr>
      <w:r w:rsidRPr="008A2A44">
        <w:rPr>
          <w:rFonts w:ascii="Times New Roman" w:hAnsi="Times New Roman" w:cs="Times New Roman"/>
          <w:b/>
          <w:bCs/>
          <w:sz w:val="28"/>
          <w:szCs w:val="28"/>
        </w:rPr>
        <w:t>Potassium (K):</w:t>
      </w:r>
      <w:r w:rsidRPr="008A2A44">
        <w:rPr>
          <w:rFonts w:ascii="Times New Roman" w:hAnsi="Times New Roman" w:cs="Times New Roman"/>
          <w:sz w:val="28"/>
          <w:szCs w:val="28"/>
        </w:rPr>
        <w:t xml:space="preserve"> </w:t>
      </w:r>
    </w:p>
    <w:p w14:paraId="1A525711" w14:textId="77777777" w:rsidR="008A2A44" w:rsidRPr="008A2A44" w:rsidRDefault="008A2A44" w:rsidP="008A2A44">
      <w:pPr>
        <w:numPr>
          <w:ilvl w:val="1"/>
          <w:numId w:val="11"/>
        </w:numPr>
        <w:rPr>
          <w:rFonts w:ascii="Times New Roman" w:hAnsi="Times New Roman" w:cs="Times New Roman"/>
          <w:sz w:val="28"/>
          <w:szCs w:val="28"/>
        </w:rPr>
      </w:pPr>
      <w:r w:rsidRPr="008A2A44">
        <w:rPr>
          <w:rFonts w:ascii="Times New Roman" w:hAnsi="Times New Roman" w:cs="Times New Roman"/>
          <w:b/>
          <w:bCs/>
          <w:sz w:val="28"/>
          <w:szCs w:val="28"/>
        </w:rPr>
        <w:t>Role:</w:t>
      </w:r>
      <w:r w:rsidRPr="008A2A44">
        <w:rPr>
          <w:rFonts w:ascii="Times New Roman" w:hAnsi="Times New Roman" w:cs="Times New Roman"/>
          <w:sz w:val="28"/>
          <w:szCs w:val="28"/>
        </w:rPr>
        <w:t xml:space="preserve"> Important for water regulation, disease resistance, stalk strength, and grain filling.   </w:t>
      </w:r>
    </w:p>
    <w:p w14:paraId="63E2E4B1" w14:textId="77777777" w:rsidR="008A2A44" w:rsidRPr="008A2A44" w:rsidRDefault="008A2A44" w:rsidP="008A2A44">
      <w:pPr>
        <w:numPr>
          <w:ilvl w:val="1"/>
          <w:numId w:val="11"/>
        </w:numPr>
        <w:rPr>
          <w:rFonts w:ascii="Times New Roman" w:hAnsi="Times New Roman" w:cs="Times New Roman"/>
          <w:sz w:val="28"/>
          <w:szCs w:val="28"/>
        </w:rPr>
      </w:pPr>
      <w:r w:rsidRPr="008A2A44">
        <w:rPr>
          <w:rFonts w:ascii="Times New Roman" w:hAnsi="Times New Roman" w:cs="Times New Roman"/>
          <w:b/>
          <w:bCs/>
          <w:sz w:val="28"/>
          <w:szCs w:val="28"/>
        </w:rPr>
        <w:t>Black Soil Considerations:</w:t>
      </w:r>
      <w:r w:rsidRPr="008A2A44">
        <w:rPr>
          <w:rFonts w:ascii="Times New Roman" w:hAnsi="Times New Roman" w:cs="Times New Roman"/>
          <w:sz w:val="28"/>
          <w:szCs w:val="28"/>
        </w:rPr>
        <w:t xml:space="preserve"> Black soils are generally considered rich in K, but availability can be limited in dry conditions.</w:t>
      </w:r>
    </w:p>
    <w:p w14:paraId="126C3903" w14:textId="77777777" w:rsidR="008A2A44" w:rsidRDefault="008A2A44" w:rsidP="008A2A44">
      <w:pPr>
        <w:numPr>
          <w:ilvl w:val="1"/>
          <w:numId w:val="11"/>
        </w:numPr>
        <w:rPr>
          <w:rFonts w:ascii="Times New Roman" w:hAnsi="Times New Roman" w:cs="Times New Roman"/>
          <w:sz w:val="28"/>
          <w:szCs w:val="28"/>
        </w:rPr>
      </w:pPr>
      <w:r w:rsidRPr="008A2A44">
        <w:rPr>
          <w:rFonts w:ascii="Times New Roman" w:hAnsi="Times New Roman" w:cs="Times New Roman"/>
          <w:b/>
          <w:bCs/>
          <w:sz w:val="28"/>
          <w:szCs w:val="28"/>
        </w:rPr>
        <w:t>Management:</w:t>
      </w:r>
      <w:r w:rsidRPr="008A2A44">
        <w:rPr>
          <w:rFonts w:ascii="Times New Roman" w:hAnsi="Times New Roman" w:cs="Times New Roman"/>
          <w:sz w:val="28"/>
          <w:szCs w:val="28"/>
        </w:rPr>
        <w:t xml:space="preserve"> Apply K as a basal dose or in split doses with N. Use potassic fertilizers like MOP (Muriate of Potash).   </w:t>
      </w:r>
    </w:p>
    <w:p w14:paraId="59BA4B8D" w14:textId="77777777" w:rsidR="009636C4" w:rsidRPr="008A2A44" w:rsidRDefault="009636C4" w:rsidP="009636C4">
      <w:pPr>
        <w:rPr>
          <w:rFonts w:ascii="Times New Roman" w:hAnsi="Times New Roman" w:cs="Times New Roman"/>
          <w:sz w:val="28"/>
          <w:szCs w:val="28"/>
        </w:rPr>
      </w:pPr>
    </w:p>
    <w:p w14:paraId="5CD3F258" w14:textId="77777777" w:rsidR="008A2A44" w:rsidRPr="008A2A44" w:rsidRDefault="008A2A44" w:rsidP="008A2A44">
      <w:pPr>
        <w:rPr>
          <w:rFonts w:ascii="Times New Roman" w:hAnsi="Times New Roman" w:cs="Times New Roman"/>
          <w:sz w:val="28"/>
          <w:szCs w:val="28"/>
        </w:rPr>
      </w:pPr>
      <w:r w:rsidRPr="008A2A44">
        <w:rPr>
          <w:rFonts w:ascii="Times New Roman" w:hAnsi="Times New Roman" w:cs="Times New Roman"/>
          <w:b/>
          <w:bCs/>
          <w:sz w:val="28"/>
          <w:szCs w:val="28"/>
        </w:rPr>
        <w:lastRenderedPageBreak/>
        <w:t>Micronutrients:</w:t>
      </w:r>
    </w:p>
    <w:p w14:paraId="4A04F408" w14:textId="77777777" w:rsidR="008A2A44" w:rsidRPr="008A2A44" w:rsidRDefault="008A2A44" w:rsidP="008A2A44">
      <w:pPr>
        <w:numPr>
          <w:ilvl w:val="0"/>
          <w:numId w:val="12"/>
        </w:numPr>
        <w:rPr>
          <w:rFonts w:ascii="Times New Roman" w:hAnsi="Times New Roman" w:cs="Times New Roman"/>
          <w:sz w:val="28"/>
          <w:szCs w:val="28"/>
        </w:rPr>
      </w:pPr>
      <w:r w:rsidRPr="008A2A44">
        <w:rPr>
          <w:rFonts w:ascii="Times New Roman" w:hAnsi="Times New Roman" w:cs="Times New Roman"/>
          <w:b/>
          <w:bCs/>
          <w:sz w:val="28"/>
          <w:szCs w:val="28"/>
        </w:rPr>
        <w:t>Zinc (Zn):</w:t>
      </w:r>
      <w:r w:rsidRPr="008A2A44">
        <w:rPr>
          <w:rFonts w:ascii="Times New Roman" w:hAnsi="Times New Roman" w:cs="Times New Roman"/>
          <w:sz w:val="28"/>
          <w:szCs w:val="28"/>
        </w:rPr>
        <w:t xml:space="preserve"> </w:t>
      </w:r>
    </w:p>
    <w:p w14:paraId="3B12BD7C" w14:textId="77777777" w:rsidR="008A2A44" w:rsidRPr="008A2A44" w:rsidRDefault="008A2A44" w:rsidP="008A2A44">
      <w:pPr>
        <w:numPr>
          <w:ilvl w:val="1"/>
          <w:numId w:val="12"/>
        </w:numPr>
        <w:rPr>
          <w:rFonts w:ascii="Times New Roman" w:hAnsi="Times New Roman" w:cs="Times New Roman"/>
          <w:sz w:val="28"/>
          <w:szCs w:val="28"/>
        </w:rPr>
      </w:pPr>
      <w:r w:rsidRPr="008A2A44">
        <w:rPr>
          <w:rFonts w:ascii="Times New Roman" w:hAnsi="Times New Roman" w:cs="Times New Roman"/>
          <w:b/>
          <w:bCs/>
          <w:sz w:val="28"/>
          <w:szCs w:val="28"/>
        </w:rPr>
        <w:t>Role:</w:t>
      </w:r>
      <w:r w:rsidRPr="008A2A44">
        <w:rPr>
          <w:rFonts w:ascii="Times New Roman" w:hAnsi="Times New Roman" w:cs="Times New Roman"/>
          <w:sz w:val="28"/>
          <w:szCs w:val="28"/>
        </w:rPr>
        <w:t xml:space="preserve"> Crucial for enzyme activity, growth hormones, and pollen formation.</w:t>
      </w:r>
    </w:p>
    <w:p w14:paraId="58FC0B12" w14:textId="77777777" w:rsidR="008A2A44" w:rsidRPr="008A2A44" w:rsidRDefault="008A2A44" w:rsidP="008A2A44">
      <w:pPr>
        <w:numPr>
          <w:ilvl w:val="1"/>
          <w:numId w:val="12"/>
        </w:numPr>
        <w:rPr>
          <w:rFonts w:ascii="Times New Roman" w:hAnsi="Times New Roman" w:cs="Times New Roman"/>
          <w:sz w:val="28"/>
          <w:szCs w:val="28"/>
        </w:rPr>
      </w:pPr>
      <w:r w:rsidRPr="008A2A44">
        <w:rPr>
          <w:rFonts w:ascii="Times New Roman" w:hAnsi="Times New Roman" w:cs="Times New Roman"/>
          <w:b/>
          <w:bCs/>
          <w:sz w:val="28"/>
          <w:szCs w:val="28"/>
        </w:rPr>
        <w:t>Black Soil Considerations:</w:t>
      </w:r>
      <w:r w:rsidRPr="008A2A44">
        <w:rPr>
          <w:rFonts w:ascii="Times New Roman" w:hAnsi="Times New Roman" w:cs="Times New Roman"/>
          <w:sz w:val="28"/>
          <w:szCs w:val="28"/>
        </w:rPr>
        <w:t xml:space="preserve"> Zn deficiency is common in black soils, especially those with high pH and calcareous nature.</w:t>
      </w:r>
    </w:p>
    <w:p w14:paraId="5841A740" w14:textId="77777777" w:rsidR="008A2A44" w:rsidRPr="008A2A44" w:rsidRDefault="008A2A44" w:rsidP="008A2A44">
      <w:pPr>
        <w:numPr>
          <w:ilvl w:val="1"/>
          <w:numId w:val="12"/>
        </w:numPr>
        <w:rPr>
          <w:rFonts w:ascii="Times New Roman" w:hAnsi="Times New Roman" w:cs="Times New Roman"/>
          <w:sz w:val="28"/>
          <w:szCs w:val="28"/>
        </w:rPr>
      </w:pPr>
      <w:r w:rsidRPr="008A2A44">
        <w:rPr>
          <w:rFonts w:ascii="Times New Roman" w:hAnsi="Times New Roman" w:cs="Times New Roman"/>
          <w:b/>
          <w:bCs/>
          <w:sz w:val="28"/>
          <w:szCs w:val="28"/>
        </w:rPr>
        <w:t>Management:</w:t>
      </w:r>
      <w:r w:rsidRPr="008A2A44">
        <w:rPr>
          <w:rFonts w:ascii="Times New Roman" w:hAnsi="Times New Roman" w:cs="Times New Roman"/>
          <w:sz w:val="28"/>
          <w:szCs w:val="28"/>
        </w:rPr>
        <w:t xml:space="preserve"> Apply zinc sulfate as a basal application (50 kg/ha is a common recommendation for deficient soils). Foliar sprays of 0.2% zinc sulfate can be used to correct deficiencies during the growing season.   </w:t>
      </w:r>
    </w:p>
    <w:p w14:paraId="69BA29CC" w14:textId="77777777" w:rsidR="008A2A44" w:rsidRPr="008A2A44" w:rsidRDefault="008A2A44" w:rsidP="008A2A44">
      <w:pPr>
        <w:numPr>
          <w:ilvl w:val="0"/>
          <w:numId w:val="12"/>
        </w:numPr>
        <w:rPr>
          <w:rFonts w:ascii="Times New Roman" w:hAnsi="Times New Roman" w:cs="Times New Roman"/>
          <w:sz w:val="28"/>
          <w:szCs w:val="28"/>
        </w:rPr>
      </w:pPr>
      <w:r w:rsidRPr="008A2A44">
        <w:rPr>
          <w:rFonts w:ascii="Times New Roman" w:hAnsi="Times New Roman" w:cs="Times New Roman"/>
          <w:b/>
          <w:bCs/>
          <w:sz w:val="28"/>
          <w:szCs w:val="28"/>
        </w:rPr>
        <w:t>Iron (Fe):</w:t>
      </w:r>
      <w:r w:rsidRPr="008A2A44">
        <w:rPr>
          <w:rFonts w:ascii="Times New Roman" w:hAnsi="Times New Roman" w:cs="Times New Roman"/>
          <w:sz w:val="28"/>
          <w:szCs w:val="28"/>
        </w:rPr>
        <w:t xml:space="preserve"> </w:t>
      </w:r>
    </w:p>
    <w:p w14:paraId="25E2785D" w14:textId="77777777" w:rsidR="008A2A44" w:rsidRPr="008A2A44" w:rsidRDefault="008A2A44" w:rsidP="008A2A44">
      <w:pPr>
        <w:numPr>
          <w:ilvl w:val="1"/>
          <w:numId w:val="12"/>
        </w:numPr>
        <w:rPr>
          <w:rFonts w:ascii="Times New Roman" w:hAnsi="Times New Roman" w:cs="Times New Roman"/>
          <w:sz w:val="28"/>
          <w:szCs w:val="28"/>
        </w:rPr>
      </w:pPr>
      <w:r w:rsidRPr="008A2A44">
        <w:rPr>
          <w:rFonts w:ascii="Times New Roman" w:hAnsi="Times New Roman" w:cs="Times New Roman"/>
          <w:b/>
          <w:bCs/>
          <w:sz w:val="28"/>
          <w:szCs w:val="28"/>
        </w:rPr>
        <w:t>Role:</w:t>
      </w:r>
      <w:r w:rsidRPr="008A2A44">
        <w:rPr>
          <w:rFonts w:ascii="Times New Roman" w:hAnsi="Times New Roman" w:cs="Times New Roman"/>
          <w:sz w:val="28"/>
          <w:szCs w:val="28"/>
        </w:rPr>
        <w:t xml:space="preserve"> Involved in chlorophyll synthesis and various enzymatic processes.</w:t>
      </w:r>
    </w:p>
    <w:p w14:paraId="7C3047EC" w14:textId="77777777" w:rsidR="008A2A44" w:rsidRPr="008A2A44" w:rsidRDefault="008A2A44" w:rsidP="008A2A44">
      <w:pPr>
        <w:numPr>
          <w:ilvl w:val="1"/>
          <w:numId w:val="12"/>
        </w:numPr>
        <w:rPr>
          <w:rFonts w:ascii="Times New Roman" w:hAnsi="Times New Roman" w:cs="Times New Roman"/>
          <w:sz w:val="28"/>
          <w:szCs w:val="28"/>
        </w:rPr>
      </w:pPr>
      <w:r w:rsidRPr="008A2A44">
        <w:rPr>
          <w:rFonts w:ascii="Times New Roman" w:hAnsi="Times New Roman" w:cs="Times New Roman"/>
          <w:b/>
          <w:bCs/>
          <w:sz w:val="28"/>
          <w:szCs w:val="28"/>
        </w:rPr>
        <w:t>Black Soil Considerations:</w:t>
      </w:r>
      <w:r w:rsidRPr="008A2A44">
        <w:rPr>
          <w:rFonts w:ascii="Times New Roman" w:hAnsi="Times New Roman" w:cs="Times New Roman"/>
          <w:sz w:val="28"/>
          <w:szCs w:val="28"/>
        </w:rPr>
        <w:t xml:space="preserve"> Fe deficiency can occur in calcareous black soils with high pH.</w:t>
      </w:r>
    </w:p>
    <w:p w14:paraId="63441527" w14:textId="77777777" w:rsidR="008A2A44" w:rsidRPr="008A2A44" w:rsidRDefault="008A2A44" w:rsidP="008A2A44">
      <w:pPr>
        <w:numPr>
          <w:ilvl w:val="1"/>
          <w:numId w:val="12"/>
        </w:numPr>
        <w:rPr>
          <w:rFonts w:ascii="Times New Roman" w:hAnsi="Times New Roman" w:cs="Times New Roman"/>
          <w:sz w:val="28"/>
          <w:szCs w:val="28"/>
        </w:rPr>
      </w:pPr>
      <w:r w:rsidRPr="008A2A44">
        <w:rPr>
          <w:rFonts w:ascii="Times New Roman" w:hAnsi="Times New Roman" w:cs="Times New Roman"/>
          <w:b/>
          <w:bCs/>
          <w:sz w:val="28"/>
          <w:szCs w:val="28"/>
        </w:rPr>
        <w:t>Management:</w:t>
      </w:r>
      <w:r w:rsidRPr="008A2A44">
        <w:rPr>
          <w:rFonts w:ascii="Times New Roman" w:hAnsi="Times New Roman" w:cs="Times New Roman"/>
          <w:sz w:val="28"/>
          <w:szCs w:val="28"/>
        </w:rPr>
        <w:t xml:space="preserve"> Foliar sprays of ferrous sulfate can be effective in correcting Fe deficiency.   </w:t>
      </w:r>
    </w:p>
    <w:p w14:paraId="45EC7314" w14:textId="77777777" w:rsidR="008A2A44" w:rsidRPr="008A2A44" w:rsidRDefault="008A2A44" w:rsidP="008A2A44">
      <w:pPr>
        <w:numPr>
          <w:ilvl w:val="0"/>
          <w:numId w:val="12"/>
        </w:numPr>
        <w:rPr>
          <w:rFonts w:ascii="Times New Roman" w:hAnsi="Times New Roman" w:cs="Times New Roman"/>
          <w:sz w:val="28"/>
          <w:szCs w:val="28"/>
        </w:rPr>
      </w:pPr>
      <w:r w:rsidRPr="008A2A44">
        <w:rPr>
          <w:rFonts w:ascii="Times New Roman" w:hAnsi="Times New Roman" w:cs="Times New Roman"/>
          <w:b/>
          <w:bCs/>
          <w:sz w:val="28"/>
          <w:szCs w:val="28"/>
        </w:rPr>
        <w:t>Boron (B):</w:t>
      </w:r>
      <w:r w:rsidRPr="008A2A44">
        <w:rPr>
          <w:rFonts w:ascii="Times New Roman" w:hAnsi="Times New Roman" w:cs="Times New Roman"/>
          <w:sz w:val="28"/>
          <w:szCs w:val="28"/>
        </w:rPr>
        <w:t xml:space="preserve"> </w:t>
      </w:r>
    </w:p>
    <w:p w14:paraId="1B078E0D" w14:textId="77777777" w:rsidR="008A2A44" w:rsidRPr="008A2A44" w:rsidRDefault="008A2A44" w:rsidP="008A2A44">
      <w:pPr>
        <w:numPr>
          <w:ilvl w:val="1"/>
          <w:numId w:val="12"/>
        </w:numPr>
        <w:rPr>
          <w:rFonts w:ascii="Times New Roman" w:hAnsi="Times New Roman" w:cs="Times New Roman"/>
          <w:sz w:val="28"/>
          <w:szCs w:val="28"/>
        </w:rPr>
      </w:pPr>
      <w:r w:rsidRPr="008A2A44">
        <w:rPr>
          <w:rFonts w:ascii="Times New Roman" w:hAnsi="Times New Roman" w:cs="Times New Roman"/>
          <w:b/>
          <w:bCs/>
          <w:sz w:val="28"/>
          <w:szCs w:val="28"/>
        </w:rPr>
        <w:t>Role:</w:t>
      </w:r>
      <w:r w:rsidRPr="008A2A44">
        <w:rPr>
          <w:rFonts w:ascii="Times New Roman" w:hAnsi="Times New Roman" w:cs="Times New Roman"/>
          <w:sz w:val="28"/>
          <w:szCs w:val="28"/>
        </w:rPr>
        <w:t xml:space="preserve"> Important for pollen germination and seed set.</w:t>
      </w:r>
    </w:p>
    <w:p w14:paraId="0BE13CA7" w14:textId="77777777" w:rsidR="008A2A44" w:rsidRPr="008A2A44" w:rsidRDefault="008A2A44" w:rsidP="008A2A44">
      <w:pPr>
        <w:numPr>
          <w:ilvl w:val="1"/>
          <w:numId w:val="12"/>
        </w:numPr>
        <w:rPr>
          <w:rFonts w:ascii="Times New Roman" w:hAnsi="Times New Roman" w:cs="Times New Roman"/>
          <w:sz w:val="28"/>
          <w:szCs w:val="28"/>
        </w:rPr>
      </w:pPr>
      <w:r w:rsidRPr="008A2A44">
        <w:rPr>
          <w:rFonts w:ascii="Times New Roman" w:hAnsi="Times New Roman" w:cs="Times New Roman"/>
          <w:b/>
          <w:bCs/>
          <w:sz w:val="28"/>
          <w:szCs w:val="28"/>
        </w:rPr>
        <w:t>Black Soil Considerations:</w:t>
      </w:r>
      <w:r w:rsidRPr="008A2A44">
        <w:rPr>
          <w:rFonts w:ascii="Times New Roman" w:hAnsi="Times New Roman" w:cs="Times New Roman"/>
          <w:sz w:val="28"/>
          <w:szCs w:val="28"/>
        </w:rPr>
        <w:t xml:space="preserve"> B deficiency can occur in some black soils, especially in dry conditions.</w:t>
      </w:r>
    </w:p>
    <w:p w14:paraId="5AE0816C" w14:textId="77777777" w:rsidR="008A2A44" w:rsidRPr="008A2A44" w:rsidRDefault="008A2A44" w:rsidP="008A2A44">
      <w:pPr>
        <w:numPr>
          <w:ilvl w:val="1"/>
          <w:numId w:val="12"/>
        </w:numPr>
        <w:rPr>
          <w:rFonts w:ascii="Times New Roman" w:hAnsi="Times New Roman" w:cs="Times New Roman"/>
          <w:sz w:val="28"/>
          <w:szCs w:val="28"/>
        </w:rPr>
      </w:pPr>
      <w:r w:rsidRPr="008A2A44">
        <w:rPr>
          <w:rFonts w:ascii="Times New Roman" w:hAnsi="Times New Roman" w:cs="Times New Roman"/>
          <w:b/>
          <w:bCs/>
          <w:sz w:val="28"/>
          <w:szCs w:val="28"/>
        </w:rPr>
        <w:t>Management:</w:t>
      </w:r>
      <w:r w:rsidRPr="008A2A44">
        <w:rPr>
          <w:rFonts w:ascii="Times New Roman" w:hAnsi="Times New Roman" w:cs="Times New Roman"/>
          <w:sz w:val="28"/>
          <w:szCs w:val="28"/>
        </w:rPr>
        <w:t xml:space="preserve"> Apply borax or other boron fertilizers as a soil application or foliar spray.   </w:t>
      </w:r>
    </w:p>
    <w:p w14:paraId="71D1F342" w14:textId="77777777" w:rsidR="008A2A44" w:rsidRPr="008A2A44" w:rsidRDefault="008A2A44" w:rsidP="008A2A44">
      <w:pPr>
        <w:rPr>
          <w:rFonts w:ascii="Times New Roman" w:hAnsi="Times New Roman" w:cs="Times New Roman"/>
          <w:sz w:val="28"/>
          <w:szCs w:val="28"/>
        </w:rPr>
      </w:pPr>
      <w:r w:rsidRPr="008A2A44">
        <w:rPr>
          <w:rFonts w:ascii="Times New Roman" w:hAnsi="Times New Roman" w:cs="Times New Roman"/>
          <w:b/>
          <w:bCs/>
          <w:sz w:val="28"/>
          <w:szCs w:val="28"/>
        </w:rPr>
        <w:t>Specific Recommendations for Andhra Pradesh:</w:t>
      </w:r>
    </w:p>
    <w:p w14:paraId="1E6E21D1" w14:textId="77777777" w:rsidR="008A2A44" w:rsidRPr="008A2A44" w:rsidRDefault="008A2A44" w:rsidP="008A2A44">
      <w:pPr>
        <w:numPr>
          <w:ilvl w:val="0"/>
          <w:numId w:val="13"/>
        </w:numPr>
        <w:rPr>
          <w:rFonts w:ascii="Times New Roman" w:hAnsi="Times New Roman" w:cs="Times New Roman"/>
          <w:sz w:val="28"/>
          <w:szCs w:val="28"/>
        </w:rPr>
      </w:pPr>
      <w:r w:rsidRPr="008A2A44">
        <w:rPr>
          <w:rFonts w:ascii="Times New Roman" w:hAnsi="Times New Roman" w:cs="Times New Roman"/>
          <w:b/>
          <w:bCs/>
          <w:sz w:val="28"/>
          <w:szCs w:val="28"/>
        </w:rPr>
        <w:t>Soil Testing:</w:t>
      </w:r>
      <w:r w:rsidRPr="008A2A44">
        <w:rPr>
          <w:rFonts w:ascii="Times New Roman" w:hAnsi="Times New Roman" w:cs="Times New Roman"/>
          <w:sz w:val="28"/>
          <w:szCs w:val="28"/>
        </w:rPr>
        <w:t xml:space="preserve"> It's highly recommended to get your soil tested to determine the exact nutrient levels and pH. This will help you tailor your fertilizer application.</w:t>
      </w:r>
    </w:p>
    <w:p w14:paraId="021405B4" w14:textId="77777777" w:rsidR="008A2A44" w:rsidRPr="008A2A44" w:rsidRDefault="008A2A44" w:rsidP="008A2A44">
      <w:pPr>
        <w:numPr>
          <w:ilvl w:val="0"/>
          <w:numId w:val="13"/>
        </w:numPr>
        <w:rPr>
          <w:rFonts w:ascii="Times New Roman" w:hAnsi="Times New Roman" w:cs="Times New Roman"/>
          <w:sz w:val="28"/>
          <w:szCs w:val="28"/>
        </w:rPr>
      </w:pPr>
      <w:r w:rsidRPr="008A2A44">
        <w:rPr>
          <w:rFonts w:ascii="Times New Roman" w:hAnsi="Times New Roman" w:cs="Times New Roman"/>
          <w:b/>
          <w:bCs/>
          <w:sz w:val="28"/>
          <w:szCs w:val="28"/>
        </w:rPr>
        <w:t>Andhra Pradesh Agricultural University:</w:t>
      </w:r>
      <w:r w:rsidRPr="008A2A44">
        <w:rPr>
          <w:rFonts w:ascii="Times New Roman" w:hAnsi="Times New Roman" w:cs="Times New Roman"/>
          <w:sz w:val="28"/>
          <w:szCs w:val="28"/>
        </w:rPr>
        <w:t xml:space="preserve"> They provide specific recommendations for maize cultivation in the region, including fertilizer schedules. You can find their publications and resources online or by contacting their extension services.</w:t>
      </w:r>
    </w:p>
    <w:p w14:paraId="552B7566" w14:textId="77777777" w:rsidR="008A2A44" w:rsidRPr="008A2A44" w:rsidRDefault="008A2A44" w:rsidP="008A2A44">
      <w:pPr>
        <w:numPr>
          <w:ilvl w:val="0"/>
          <w:numId w:val="13"/>
        </w:numPr>
        <w:rPr>
          <w:rFonts w:ascii="Times New Roman" w:hAnsi="Times New Roman" w:cs="Times New Roman"/>
          <w:sz w:val="28"/>
          <w:szCs w:val="28"/>
        </w:rPr>
      </w:pPr>
      <w:r w:rsidRPr="008A2A44">
        <w:rPr>
          <w:rFonts w:ascii="Times New Roman" w:hAnsi="Times New Roman" w:cs="Times New Roman"/>
          <w:b/>
          <w:bCs/>
          <w:sz w:val="28"/>
          <w:szCs w:val="28"/>
        </w:rPr>
        <w:lastRenderedPageBreak/>
        <w:t>Local Agricultural Experts:</w:t>
      </w:r>
      <w:r w:rsidRPr="008A2A44">
        <w:rPr>
          <w:rFonts w:ascii="Times New Roman" w:hAnsi="Times New Roman" w:cs="Times New Roman"/>
          <w:sz w:val="28"/>
          <w:szCs w:val="28"/>
        </w:rPr>
        <w:t xml:space="preserve"> Consult with local agricultural officers or experienced farmers in your area for advice specific to your field and conditions.</w:t>
      </w:r>
    </w:p>
    <w:p w14:paraId="7F43ADEF" w14:textId="77777777" w:rsidR="008A2A44" w:rsidRPr="008A2A44" w:rsidRDefault="008A2A44" w:rsidP="008A2A44">
      <w:pPr>
        <w:rPr>
          <w:rFonts w:ascii="Times New Roman" w:hAnsi="Times New Roman" w:cs="Times New Roman"/>
          <w:sz w:val="28"/>
          <w:szCs w:val="28"/>
        </w:rPr>
      </w:pPr>
      <w:r w:rsidRPr="008A2A44">
        <w:rPr>
          <w:rFonts w:ascii="Times New Roman" w:hAnsi="Times New Roman" w:cs="Times New Roman"/>
          <w:b/>
          <w:bCs/>
          <w:sz w:val="28"/>
          <w:szCs w:val="28"/>
        </w:rPr>
        <w:t>General Tips:</w:t>
      </w:r>
    </w:p>
    <w:p w14:paraId="62749F89" w14:textId="77777777" w:rsidR="008A2A44" w:rsidRPr="008A2A44" w:rsidRDefault="008A2A44" w:rsidP="008A2A44">
      <w:pPr>
        <w:numPr>
          <w:ilvl w:val="0"/>
          <w:numId w:val="14"/>
        </w:numPr>
        <w:rPr>
          <w:rFonts w:ascii="Times New Roman" w:hAnsi="Times New Roman" w:cs="Times New Roman"/>
          <w:sz w:val="28"/>
          <w:szCs w:val="28"/>
        </w:rPr>
      </w:pPr>
      <w:r w:rsidRPr="008A2A44">
        <w:rPr>
          <w:rFonts w:ascii="Times New Roman" w:hAnsi="Times New Roman" w:cs="Times New Roman"/>
          <w:b/>
          <w:bCs/>
          <w:sz w:val="28"/>
          <w:szCs w:val="28"/>
        </w:rPr>
        <w:t>Organic Manure:</w:t>
      </w:r>
      <w:r w:rsidRPr="008A2A44">
        <w:rPr>
          <w:rFonts w:ascii="Times New Roman" w:hAnsi="Times New Roman" w:cs="Times New Roman"/>
          <w:sz w:val="28"/>
          <w:szCs w:val="28"/>
        </w:rPr>
        <w:t xml:space="preserve"> Incorporate organic manure (farmyard manure, compost) to improve soil health, water retention, and nutrient availability.   </w:t>
      </w:r>
    </w:p>
    <w:p w14:paraId="2F193266" w14:textId="77777777" w:rsidR="008A2A44" w:rsidRPr="008A2A44" w:rsidRDefault="008A2A44" w:rsidP="008A2A44">
      <w:pPr>
        <w:numPr>
          <w:ilvl w:val="0"/>
          <w:numId w:val="14"/>
        </w:numPr>
        <w:rPr>
          <w:rFonts w:ascii="Times New Roman" w:hAnsi="Times New Roman" w:cs="Times New Roman"/>
          <w:sz w:val="28"/>
          <w:szCs w:val="28"/>
        </w:rPr>
      </w:pPr>
      <w:r w:rsidRPr="008A2A44">
        <w:rPr>
          <w:rFonts w:ascii="Times New Roman" w:hAnsi="Times New Roman" w:cs="Times New Roman"/>
          <w:b/>
          <w:bCs/>
          <w:sz w:val="28"/>
          <w:szCs w:val="28"/>
        </w:rPr>
        <w:t>Integrated Nutrient Management:</w:t>
      </w:r>
      <w:r w:rsidRPr="008A2A44">
        <w:rPr>
          <w:rFonts w:ascii="Times New Roman" w:hAnsi="Times New Roman" w:cs="Times New Roman"/>
          <w:sz w:val="28"/>
          <w:szCs w:val="28"/>
        </w:rPr>
        <w:t xml:space="preserve"> Combine organic and inorganic fertilizers for balanced nutrition.   </w:t>
      </w:r>
    </w:p>
    <w:p w14:paraId="74AF2E8B" w14:textId="77777777" w:rsidR="008A2A44" w:rsidRPr="008A2A44" w:rsidRDefault="008A2A44" w:rsidP="008A2A44">
      <w:pPr>
        <w:numPr>
          <w:ilvl w:val="0"/>
          <w:numId w:val="14"/>
        </w:numPr>
        <w:rPr>
          <w:rFonts w:ascii="Times New Roman" w:hAnsi="Times New Roman" w:cs="Times New Roman"/>
          <w:sz w:val="28"/>
          <w:szCs w:val="28"/>
        </w:rPr>
      </w:pPr>
      <w:r w:rsidRPr="008A2A44">
        <w:rPr>
          <w:rFonts w:ascii="Times New Roman" w:hAnsi="Times New Roman" w:cs="Times New Roman"/>
          <w:b/>
          <w:bCs/>
          <w:sz w:val="28"/>
          <w:szCs w:val="28"/>
        </w:rPr>
        <w:t>Water Management:</w:t>
      </w:r>
      <w:r w:rsidRPr="008A2A44">
        <w:rPr>
          <w:rFonts w:ascii="Times New Roman" w:hAnsi="Times New Roman" w:cs="Times New Roman"/>
          <w:sz w:val="28"/>
          <w:szCs w:val="28"/>
        </w:rPr>
        <w:t xml:space="preserve"> Adequate irrigation is crucial for nutrient uptake and utilization.</w:t>
      </w:r>
    </w:p>
    <w:p w14:paraId="7F99933D" w14:textId="77777777" w:rsidR="008A2A44" w:rsidRPr="008A2A44" w:rsidRDefault="008A2A44" w:rsidP="008A2A44">
      <w:pPr>
        <w:rPr>
          <w:rFonts w:ascii="Times New Roman" w:hAnsi="Times New Roman" w:cs="Times New Roman"/>
          <w:sz w:val="28"/>
          <w:szCs w:val="28"/>
        </w:rPr>
      </w:pPr>
      <w:r w:rsidRPr="008A2A44">
        <w:rPr>
          <w:rFonts w:ascii="Times New Roman" w:hAnsi="Times New Roman" w:cs="Times New Roman"/>
          <w:sz w:val="28"/>
          <w:szCs w:val="28"/>
        </w:rPr>
        <w:t>By understanding these nutrient requirements and considering the specific conditions of your black soil in Andhra Pradesh, you can optimize your maize crop's nutrition and achieve better yields.</w:t>
      </w:r>
    </w:p>
    <w:p w14:paraId="3329B167" w14:textId="77777777" w:rsidR="008A2A44" w:rsidRDefault="008A2A44" w:rsidP="004C1D09">
      <w:pPr>
        <w:rPr>
          <w:rFonts w:ascii="Times New Roman" w:hAnsi="Times New Roman" w:cs="Times New Roman"/>
          <w:sz w:val="28"/>
          <w:szCs w:val="28"/>
        </w:rPr>
      </w:pPr>
    </w:p>
    <w:p w14:paraId="66DE0622" w14:textId="77777777" w:rsidR="00FC60A2" w:rsidRDefault="00FC60A2" w:rsidP="004C1D09">
      <w:pPr>
        <w:rPr>
          <w:rFonts w:ascii="Times New Roman" w:hAnsi="Times New Roman" w:cs="Times New Roman"/>
          <w:sz w:val="28"/>
          <w:szCs w:val="28"/>
        </w:rPr>
      </w:pPr>
    </w:p>
    <w:p w14:paraId="450BF50A" w14:textId="77777777" w:rsidR="00FC60A2" w:rsidRDefault="00FC60A2" w:rsidP="004C1D09">
      <w:pPr>
        <w:rPr>
          <w:rFonts w:ascii="Times New Roman" w:hAnsi="Times New Roman" w:cs="Times New Roman"/>
          <w:sz w:val="28"/>
          <w:szCs w:val="28"/>
        </w:rPr>
      </w:pPr>
    </w:p>
    <w:p w14:paraId="65E6A498" w14:textId="77777777" w:rsidR="00FC60A2" w:rsidRDefault="00FC60A2" w:rsidP="004C1D09">
      <w:pPr>
        <w:rPr>
          <w:rFonts w:ascii="Times New Roman" w:hAnsi="Times New Roman" w:cs="Times New Roman"/>
          <w:sz w:val="28"/>
          <w:szCs w:val="28"/>
        </w:rPr>
      </w:pPr>
    </w:p>
    <w:p w14:paraId="66D4C953" w14:textId="77777777" w:rsidR="00FC60A2" w:rsidRDefault="00FC60A2" w:rsidP="004C1D09">
      <w:pPr>
        <w:rPr>
          <w:rFonts w:ascii="Times New Roman" w:hAnsi="Times New Roman" w:cs="Times New Roman"/>
          <w:sz w:val="28"/>
          <w:szCs w:val="28"/>
        </w:rPr>
      </w:pPr>
    </w:p>
    <w:p w14:paraId="049D4AAF" w14:textId="77777777" w:rsidR="00FC60A2" w:rsidRDefault="00FC60A2" w:rsidP="004C1D09">
      <w:pPr>
        <w:rPr>
          <w:rFonts w:ascii="Times New Roman" w:hAnsi="Times New Roman" w:cs="Times New Roman"/>
          <w:sz w:val="28"/>
          <w:szCs w:val="28"/>
        </w:rPr>
      </w:pPr>
    </w:p>
    <w:p w14:paraId="36C0DD88" w14:textId="77777777" w:rsidR="00FC60A2" w:rsidRDefault="00FC60A2" w:rsidP="004C1D09">
      <w:pPr>
        <w:rPr>
          <w:rFonts w:ascii="Times New Roman" w:hAnsi="Times New Roman" w:cs="Times New Roman"/>
          <w:sz w:val="28"/>
          <w:szCs w:val="28"/>
        </w:rPr>
      </w:pPr>
    </w:p>
    <w:p w14:paraId="25A71769" w14:textId="77777777" w:rsidR="00FC60A2" w:rsidRDefault="00FC60A2" w:rsidP="004C1D09">
      <w:pPr>
        <w:rPr>
          <w:rFonts w:ascii="Times New Roman" w:hAnsi="Times New Roman" w:cs="Times New Roman"/>
          <w:sz w:val="28"/>
          <w:szCs w:val="28"/>
        </w:rPr>
      </w:pPr>
    </w:p>
    <w:p w14:paraId="43B17554" w14:textId="77777777" w:rsidR="00FC60A2" w:rsidRDefault="00FC60A2" w:rsidP="004C1D09">
      <w:pPr>
        <w:rPr>
          <w:rFonts w:ascii="Times New Roman" w:hAnsi="Times New Roman" w:cs="Times New Roman"/>
          <w:sz w:val="28"/>
          <w:szCs w:val="28"/>
        </w:rPr>
      </w:pPr>
    </w:p>
    <w:p w14:paraId="2E634518" w14:textId="77777777" w:rsidR="00FC60A2" w:rsidRDefault="00FC60A2" w:rsidP="004C1D09">
      <w:pPr>
        <w:rPr>
          <w:rFonts w:ascii="Times New Roman" w:hAnsi="Times New Roman" w:cs="Times New Roman"/>
          <w:sz w:val="28"/>
          <w:szCs w:val="28"/>
        </w:rPr>
      </w:pPr>
    </w:p>
    <w:p w14:paraId="10A7E51C" w14:textId="77777777" w:rsidR="00FC60A2" w:rsidRDefault="00FC60A2" w:rsidP="004C1D09">
      <w:pPr>
        <w:rPr>
          <w:rFonts w:ascii="Times New Roman" w:hAnsi="Times New Roman" w:cs="Times New Roman"/>
          <w:sz w:val="28"/>
          <w:szCs w:val="28"/>
        </w:rPr>
      </w:pPr>
    </w:p>
    <w:p w14:paraId="55476EAF" w14:textId="77777777" w:rsidR="00FC60A2" w:rsidRDefault="00FC60A2" w:rsidP="004C1D09">
      <w:pPr>
        <w:rPr>
          <w:rFonts w:ascii="Times New Roman" w:hAnsi="Times New Roman" w:cs="Times New Roman"/>
          <w:sz w:val="28"/>
          <w:szCs w:val="28"/>
        </w:rPr>
      </w:pPr>
    </w:p>
    <w:p w14:paraId="07ED7EE0" w14:textId="77777777" w:rsidR="00FC60A2" w:rsidRDefault="00FC60A2" w:rsidP="004C1D09">
      <w:pPr>
        <w:rPr>
          <w:rFonts w:ascii="Times New Roman" w:hAnsi="Times New Roman" w:cs="Times New Roman"/>
          <w:sz w:val="28"/>
          <w:szCs w:val="28"/>
        </w:rPr>
      </w:pPr>
    </w:p>
    <w:p w14:paraId="68EE71BF" w14:textId="77777777" w:rsidR="00FC60A2" w:rsidRDefault="00FC60A2" w:rsidP="004C1D09">
      <w:pPr>
        <w:rPr>
          <w:rFonts w:ascii="Times New Roman" w:hAnsi="Times New Roman" w:cs="Times New Roman"/>
          <w:sz w:val="28"/>
          <w:szCs w:val="28"/>
        </w:rPr>
      </w:pPr>
    </w:p>
    <w:p w14:paraId="609D0441" w14:textId="77777777" w:rsidR="00FC60A2" w:rsidRDefault="00FC60A2" w:rsidP="004C1D09">
      <w:pPr>
        <w:rPr>
          <w:rFonts w:ascii="Times New Roman" w:hAnsi="Times New Roman" w:cs="Times New Roman"/>
          <w:sz w:val="28"/>
          <w:szCs w:val="28"/>
        </w:rPr>
      </w:pPr>
    </w:p>
    <w:p w14:paraId="598E7025" w14:textId="77777777" w:rsidR="00FC60A2" w:rsidRDefault="00FC60A2" w:rsidP="004C1D09">
      <w:pPr>
        <w:rPr>
          <w:rFonts w:ascii="Times New Roman" w:hAnsi="Times New Roman" w:cs="Times New Roman"/>
          <w:sz w:val="28"/>
          <w:szCs w:val="28"/>
        </w:rPr>
      </w:pPr>
    </w:p>
    <w:p w14:paraId="14BC7629" w14:textId="79D93288" w:rsidR="00FC60A2" w:rsidRPr="00FC60A2" w:rsidRDefault="00FC60A2" w:rsidP="00FC60A2">
      <w:pPr>
        <w:rPr>
          <w:rFonts w:ascii="Times New Roman" w:hAnsi="Times New Roman" w:cs="Times New Roman"/>
          <w:sz w:val="28"/>
          <w:szCs w:val="28"/>
        </w:rPr>
      </w:pPr>
      <w:r w:rsidRPr="00FC60A2">
        <w:rPr>
          <w:rFonts w:ascii="Times New Roman" w:hAnsi="Times New Roman" w:cs="Times New Roman"/>
          <w:sz w:val="28"/>
          <w:szCs w:val="28"/>
        </w:rPr>
        <w:lastRenderedPageBreak/>
        <w:t>The quantity of fertilizer required for maize in India depends on several factors, including soil fertility, the variety of maize, irrigation availability, and the targeted yield. Below is a general guideline based on recommended practices:</w:t>
      </w:r>
    </w:p>
    <w:p w14:paraId="1D0DC369" w14:textId="77777777" w:rsidR="00FC60A2" w:rsidRPr="00FC60A2" w:rsidRDefault="00FC60A2" w:rsidP="00FC60A2">
      <w:pPr>
        <w:rPr>
          <w:rFonts w:ascii="Times New Roman" w:hAnsi="Times New Roman" w:cs="Times New Roman"/>
          <w:b/>
          <w:bCs/>
          <w:sz w:val="28"/>
          <w:szCs w:val="28"/>
        </w:rPr>
      </w:pPr>
      <w:r w:rsidRPr="00FC60A2">
        <w:rPr>
          <w:rFonts w:ascii="Times New Roman" w:hAnsi="Times New Roman" w:cs="Times New Roman"/>
          <w:b/>
          <w:bCs/>
          <w:sz w:val="28"/>
          <w:szCs w:val="28"/>
        </w:rPr>
        <w:t>General Fertilizer Recommendation for Maize in India</w:t>
      </w:r>
    </w:p>
    <w:p w14:paraId="340E55AF" w14:textId="77777777" w:rsidR="00FC60A2" w:rsidRPr="00FC60A2" w:rsidRDefault="00FC60A2" w:rsidP="00FC60A2">
      <w:pPr>
        <w:rPr>
          <w:rFonts w:ascii="Times New Roman" w:hAnsi="Times New Roman" w:cs="Times New Roman"/>
          <w:b/>
          <w:bCs/>
          <w:sz w:val="28"/>
          <w:szCs w:val="28"/>
        </w:rPr>
      </w:pPr>
      <w:r w:rsidRPr="00FC60A2">
        <w:rPr>
          <w:rFonts w:ascii="Times New Roman" w:hAnsi="Times New Roman" w:cs="Times New Roman"/>
          <w:b/>
          <w:bCs/>
          <w:sz w:val="28"/>
          <w:szCs w:val="28"/>
        </w:rPr>
        <w:t>For one acre (0.4 hectares):</w:t>
      </w:r>
    </w:p>
    <w:p w14:paraId="24F9D971" w14:textId="77777777" w:rsidR="00FC60A2" w:rsidRPr="00FC60A2" w:rsidRDefault="00FC60A2" w:rsidP="00FC60A2">
      <w:pPr>
        <w:numPr>
          <w:ilvl w:val="0"/>
          <w:numId w:val="15"/>
        </w:numPr>
        <w:rPr>
          <w:rFonts w:ascii="Times New Roman" w:hAnsi="Times New Roman" w:cs="Times New Roman"/>
          <w:sz w:val="28"/>
          <w:szCs w:val="28"/>
        </w:rPr>
      </w:pPr>
      <w:r w:rsidRPr="00FC60A2">
        <w:rPr>
          <w:rFonts w:ascii="Times New Roman" w:hAnsi="Times New Roman" w:cs="Times New Roman"/>
          <w:b/>
          <w:bCs/>
          <w:sz w:val="28"/>
          <w:szCs w:val="28"/>
        </w:rPr>
        <w:t>Nitrogen (N):</w:t>
      </w:r>
    </w:p>
    <w:p w14:paraId="201786BD" w14:textId="77777777" w:rsidR="00FC60A2" w:rsidRPr="00FC60A2" w:rsidRDefault="00FC60A2" w:rsidP="00FC60A2">
      <w:pPr>
        <w:numPr>
          <w:ilvl w:val="1"/>
          <w:numId w:val="15"/>
        </w:numPr>
        <w:rPr>
          <w:rFonts w:ascii="Times New Roman" w:hAnsi="Times New Roman" w:cs="Times New Roman"/>
          <w:sz w:val="28"/>
          <w:szCs w:val="28"/>
        </w:rPr>
      </w:pPr>
      <w:r w:rsidRPr="00FC60A2">
        <w:rPr>
          <w:rFonts w:ascii="Times New Roman" w:hAnsi="Times New Roman" w:cs="Times New Roman"/>
          <w:sz w:val="28"/>
          <w:szCs w:val="28"/>
        </w:rPr>
        <w:t>120–150 kg per hectare (split application).</w:t>
      </w:r>
    </w:p>
    <w:p w14:paraId="4198CD76" w14:textId="77777777" w:rsidR="00FC60A2" w:rsidRPr="00FC60A2" w:rsidRDefault="00FC60A2" w:rsidP="00FC60A2">
      <w:pPr>
        <w:numPr>
          <w:ilvl w:val="1"/>
          <w:numId w:val="15"/>
        </w:numPr>
        <w:rPr>
          <w:rFonts w:ascii="Times New Roman" w:hAnsi="Times New Roman" w:cs="Times New Roman"/>
          <w:sz w:val="28"/>
          <w:szCs w:val="28"/>
        </w:rPr>
      </w:pPr>
      <w:r w:rsidRPr="00FC60A2">
        <w:rPr>
          <w:rFonts w:ascii="Times New Roman" w:hAnsi="Times New Roman" w:cs="Times New Roman"/>
          <w:sz w:val="28"/>
          <w:szCs w:val="28"/>
        </w:rPr>
        <w:t xml:space="preserve">Apply approximately </w:t>
      </w:r>
      <w:r w:rsidRPr="00FC60A2">
        <w:rPr>
          <w:rFonts w:ascii="Times New Roman" w:hAnsi="Times New Roman" w:cs="Times New Roman"/>
          <w:b/>
          <w:bCs/>
          <w:sz w:val="28"/>
          <w:szCs w:val="28"/>
        </w:rPr>
        <w:t>55–60 kg per acre</w:t>
      </w:r>
      <w:r w:rsidRPr="00FC60A2">
        <w:rPr>
          <w:rFonts w:ascii="Times New Roman" w:hAnsi="Times New Roman" w:cs="Times New Roman"/>
          <w:sz w:val="28"/>
          <w:szCs w:val="28"/>
        </w:rPr>
        <w:t>.</w:t>
      </w:r>
    </w:p>
    <w:p w14:paraId="1E0F08AD" w14:textId="77777777" w:rsidR="00FC60A2" w:rsidRPr="00FC60A2" w:rsidRDefault="00FC60A2" w:rsidP="00FC60A2">
      <w:pPr>
        <w:numPr>
          <w:ilvl w:val="0"/>
          <w:numId w:val="15"/>
        </w:numPr>
        <w:rPr>
          <w:rFonts w:ascii="Times New Roman" w:hAnsi="Times New Roman" w:cs="Times New Roman"/>
          <w:sz w:val="28"/>
          <w:szCs w:val="28"/>
        </w:rPr>
      </w:pPr>
      <w:r w:rsidRPr="00FC60A2">
        <w:rPr>
          <w:rFonts w:ascii="Times New Roman" w:hAnsi="Times New Roman" w:cs="Times New Roman"/>
          <w:b/>
          <w:bCs/>
          <w:sz w:val="28"/>
          <w:szCs w:val="28"/>
        </w:rPr>
        <w:t>Phosphorus (P₂O₅):</w:t>
      </w:r>
    </w:p>
    <w:p w14:paraId="41CCA266" w14:textId="77777777" w:rsidR="00FC60A2" w:rsidRPr="00FC60A2" w:rsidRDefault="00FC60A2" w:rsidP="00FC60A2">
      <w:pPr>
        <w:numPr>
          <w:ilvl w:val="1"/>
          <w:numId w:val="15"/>
        </w:numPr>
        <w:rPr>
          <w:rFonts w:ascii="Times New Roman" w:hAnsi="Times New Roman" w:cs="Times New Roman"/>
          <w:sz w:val="28"/>
          <w:szCs w:val="28"/>
        </w:rPr>
      </w:pPr>
      <w:r w:rsidRPr="00FC60A2">
        <w:rPr>
          <w:rFonts w:ascii="Times New Roman" w:hAnsi="Times New Roman" w:cs="Times New Roman"/>
          <w:sz w:val="28"/>
          <w:szCs w:val="28"/>
        </w:rPr>
        <w:t>60–75 kg per hectare.</w:t>
      </w:r>
    </w:p>
    <w:p w14:paraId="627EFCD1" w14:textId="77777777" w:rsidR="00FC60A2" w:rsidRPr="00FC60A2" w:rsidRDefault="00FC60A2" w:rsidP="00FC60A2">
      <w:pPr>
        <w:numPr>
          <w:ilvl w:val="1"/>
          <w:numId w:val="15"/>
        </w:numPr>
        <w:rPr>
          <w:rFonts w:ascii="Times New Roman" w:hAnsi="Times New Roman" w:cs="Times New Roman"/>
          <w:sz w:val="28"/>
          <w:szCs w:val="28"/>
        </w:rPr>
      </w:pPr>
      <w:r w:rsidRPr="00FC60A2">
        <w:rPr>
          <w:rFonts w:ascii="Times New Roman" w:hAnsi="Times New Roman" w:cs="Times New Roman"/>
          <w:sz w:val="28"/>
          <w:szCs w:val="28"/>
        </w:rPr>
        <w:t xml:space="preserve">Apply approximately </w:t>
      </w:r>
      <w:r w:rsidRPr="00FC60A2">
        <w:rPr>
          <w:rFonts w:ascii="Times New Roman" w:hAnsi="Times New Roman" w:cs="Times New Roman"/>
          <w:b/>
          <w:bCs/>
          <w:sz w:val="28"/>
          <w:szCs w:val="28"/>
        </w:rPr>
        <w:t>25–30 kg per acre</w:t>
      </w:r>
      <w:r w:rsidRPr="00FC60A2">
        <w:rPr>
          <w:rFonts w:ascii="Times New Roman" w:hAnsi="Times New Roman" w:cs="Times New Roman"/>
          <w:sz w:val="28"/>
          <w:szCs w:val="28"/>
        </w:rPr>
        <w:t>.</w:t>
      </w:r>
    </w:p>
    <w:p w14:paraId="3CB5CEFE" w14:textId="77777777" w:rsidR="00FC60A2" w:rsidRPr="00FC60A2" w:rsidRDefault="00FC60A2" w:rsidP="00FC60A2">
      <w:pPr>
        <w:numPr>
          <w:ilvl w:val="0"/>
          <w:numId w:val="15"/>
        </w:numPr>
        <w:rPr>
          <w:rFonts w:ascii="Times New Roman" w:hAnsi="Times New Roman" w:cs="Times New Roman"/>
          <w:sz w:val="28"/>
          <w:szCs w:val="28"/>
        </w:rPr>
      </w:pPr>
      <w:r w:rsidRPr="00FC60A2">
        <w:rPr>
          <w:rFonts w:ascii="Times New Roman" w:hAnsi="Times New Roman" w:cs="Times New Roman"/>
          <w:b/>
          <w:bCs/>
          <w:sz w:val="28"/>
          <w:szCs w:val="28"/>
        </w:rPr>
        <w:t>Potassium (K₂O):</w:t>
      </w:r>
    </w:p>
    <w:p w14:paraId="25D2C3C9" w14:textId="77777777" w:rsidR="00FC60A2" w:rsidRPr="00FC60A2" w:rsidRDefault="00FC60A2" w:rsidP="00FC60A2">
      <w:pPr>
        <w:numPr>
          <w:ilvl w:val="1"/>
          <w:numId w:val="15"/>
        </w:numPr>
        <w:rPr>
          <w:rFonts w:ascii="Times New Roman" w:hAnsi="Times New Roman" w:cs="Times New Roman"/>
          <w:sz w:val="28"/>
          <w:szCs w:val="28"/>
        </w:rPr>
      </w:pPr>
      <w:r w:rsidRPr="00FC60A2">
        <w:rPr>
          <w:rFonts w:ascii="Times New Roman" w:hAnsi="Times New Roman" w:cs="Times New Roman"/>
          <w:sz w:val="28"/>
          <w:szCs w:val="28"/>
        </w:rPr>
        <w:t>40–60 kg per hectare.</w:t>
      </w:r>
    </w:p>
    <w:p w14:paraId="21ADC3DF" w14:textId="77777777" w:rsidR="00FC60A2" w:rsidRPr="00FC60A2" w:rsidRDefault="00FC60A2" w:rsidP="00FC60A2">
      <w:pPr>
        <w:numPr>
          <w:ilvl w:val="1"/>
          <w:numId w:val="15"/>
        </w:numPr>
        <w:rPr>
          <w:rFonts w:ascii="Times New Roman" w:hAnsi="Times New Roman" w:cs="Times New Roman"/>
          <w:sz w:val="28"/>
          <w:szCs w:val="28"/>
        </w:rPr>
      </w:pPr>
      <w:r w:rsidRPr="00FC60A2">
        <w:rPr>
          <w:rFonts w:ascii="Times New Roman" w:hAnsi="Times New Roman" w:cs="Times New Roman"/>
          <w:sz w:val="28"/>
          <w:szCs w:val="28"/>
        </w:rPr>
        <w:t xml:space="preserve">Apply approximately </w:t>
      </w:r>
      <w:r w:rsidRPr="00FC60A2">
        <w:rPr>
          <w:rFonts w:ascii="Times New Roman" w:hAnsi="Times New Roman" w:cs="Times New Roman"/>
          <w:b/>
          <w:bCs/>
          <w:sz w:val="28"/>
          <w:szCs w:val="28"/>
        </w:rPr>
        <w:t>16–24 kg per acre</w:t>
      </w:r>
      <w:r w:rsidRPr="00FC60A2">
        <w:rPr>
          <w:rFonts w:ascii="Times New Roman" w:hAnsi="Times New Roman" w:cs="Times New Roman"/>
          <w:sz w:val="28"/>
          <w:szCs w:val="28"/>
        </w:rPr>
        <w:t>.</w:t>
      </w:r>
    </w:p>
    <w:p w14:paraId="2240114A" w14:textId="77777777" w:rsidR="00FC60A2" w:rsidRPr="00FC60A2" w:rsidRDefault="00FC60A2" w:rsidP="00FC60A2">
      <w:pPr>
        <w:numPr>
          <w:ilvl w:val="0"/>
          <w:numId w:val="15"/>
        </w:numPr>
        <w:rPr>
          <w:rFonts w:ascii="Times New Roman" w:hAnsi="Times New Roman" w:cs="Times New Roman"/>
          <w:sz w:val="28"/>
          <w:szCs w:val="28"/>
        </w:rPr>
      </w:pPr>
      <w:r w:rsidRPr="00FC60A2">
        <w:rPr>
          <w:rFonts w:ascii="Times New Roman" w:hAnsi="Times New Roman" w:cs="Times New Roman"/>
          <w:b/>
          <w:bCs/>
          <w:sz w:val="28"/>
          <w:szCs w:val="28"/>
        </w:rPr>
        <w:t>Zinc Sulphate:</w:t>
      </w:r>
    </w:p>
    <w:p w14:paraId="0EE3FE1B" w14:textId="77777777" w:rsidR="00FC60A2" w:rsidRPr="00FC60A2" w:rsidRDefault="00FC60A2" w:rsidP="00FC60A2">
      <w:pPr>
        <w:numPr>
          <w:ilvl w:val="1"/>
          <w:numId w:val="15"/>
        </w:numPr>
        <w:rPr>
          <w:rFonts w:ascii="Times New Roman" w:hAnsi="Times New Roman" w:cs="Times New Roman"/>
          <w:sz w:val="28"/>
          <w:szCs w:val="28"/>
        </w:rPr>
      </w:pPr>
      <w:r w:rsidRPr="00FC60A2">
        <w:rPr>
          <w:rFonts w:ascii="Times New Roman" w:hAnsi="Times New Roman" w:cs="Times New Roman"/>
          <w:sz w:val="28"/>
          <w:szCs w:val="28"/>
        </w:rPr>
        <w:t>10 kg per hectare (optional if the soil is zinc-deficient).</w:t>
      </w:r>
    </w:p>
    <w:p w14:paraId="5B980A74" w14:textId="77777777" w:rsidR="00FC60A2" w:rsidRPr="00FC60A2" w:rsidRDefault="00FC60A2" w:rsidP="00FC60A2">
      <w:pPr>
        <w:numPr>
          <w:ilvl w:val="1"/>
          <w:numId w:val="15"/>
        </w:numPr>
        <w:rPr>
          <w:rFonts w:ascii="Times New Roman" w:hAnsi="Times New Roman" w:cs="Times New Roman"/>
          <w:sz w:val="28"/>
          <w:szCs w:val="28"/>
        </w:rPr>
      </w:pPr>
      <w:r w:rsidRPr="00FC60A2">
        <w:rPr>
          <w:rFonts w:ascii="Times New Roman" w:hAnsi="Times New Roman" w:cs="Times New Roman"/>
          <w:sz w:val="28"/>
          <w:szCs w:val="28"/>
        </w:rPr>
        <w:t xml:space="preserve">Apply approximately </w:t>
      </w:r>
      <w:r w:rsidRPr="00FC60A2">
        <w:rPr>
          <w:rFonts w:ascii="Times New Roman" w:hAnsi="Times New Roman" w:cs="Times New Roman"/>
          <w:b/>
          <w:bCs/>
          <w:sz w:val="28"/>
          <w:szCs w:val="28"/>
        </w:rPr>
        <w:t>4 kg per acre</w:t>
      </w:r>
      <w:r w:rsidRPr="00FC60A2">
        <w:rPr>
          <w:rFonts w:ascii="Times New Roman" w:hAnsi="Times New Roman" w:cs="Times New Roman"/>
          <w:sz w:val="28"/>
          <w:szCs w:val="28"/>
        </w:rPr>
        <w:t>.</w:t>
      </w:r>
    </w:p>
    <w:p w14:paraId="72D5EA44" w14:textId="77777777" w:rsidR="00FC60A2" w:rsidRPr="00FC60A2" w:rsidRDefault="00000000" w:rsidP="00FC60A2">
      <w:pPr>
        <w:rPr>
          <w:rFonts w:ascii="Times New Roman" w:hAnsi="Times New Roman" w:cs="Times New Roman"/>
          <w:sz w:val="28"/>
          <w:szCs w:val="28"/>
        </w:rPr>
      </w:pPr>
      <w:r>
        <w:rPr>
          <w:rFonts w:ascii="Times New Roman" w:hAnsi="Times New Roman" w:cs="Times New Roman"/>
          <w:sz w:val="28"/>
          <w:szCs w:val="28"/>
        </w:rPr>
        <w:pict w14:anchorId="07EC6FFD">
          <v:rect id="_x0000_i1028" style="width:0;height:1.5pt" o:hralign="center" o:hrstd="t" o:hr="t" fillcolor="#a0a0a0" stroked="f"/>
        </w:pict>
      </w:r>
    </w:p>
    <w:p w14:paraId="138922A6" w14:textId="77777777" w:rsidR="00FC60A2" w:rsidRPr="00FC60A2" w:rsidRDefault="00FC60A2" w:rsidP="00FC60A2">
      <w:pPr>
        <w:rPr>
          <w:rFonts w:ascii="Times New Roman" w:hAnsi="Times New Roman" w:cs="Times New Roman"/>
          <w:b/>
          <w:bCs/>
          <w:sz w:val="28"/>
          <w:szCs w:val="28"/>
        </w:rPr>
      </w:pPr>
      <w:r w:rsidRPr="00FC60A2">
        <w:rPr>
          <w:rFonts w:ascii="Times New Roman" w:hAnsi="Times New Roman" w:cs="Times New Roman"/>
          <w:b/>
          <w:bCs/>
          <w:sz w:val="28"/>
          <w:szCs w:val="28"/>
        </w:rPr>
        <w:t>Split Application of Nitrogen</w:t>
      </w:r>
    </w:p>
    <w:p w14:paraId="0F02FC2C" w14:textId="77777777" w:rsidR="00FC60A2" w:rsidRPr="00FC60A2" w:rsidRDefault="00FC60A2" w:rsidP="00FC60A2">
      <w:pPr>
        <w:rPr>
          <w:rFonts w:ascii="Times New Roman" w:hAnsi="Times New Roman" w:cs="Times New Roman"/>
          <w:sz w:val="28"/>
          <w:szCs w:val="28"/>
        </w:rPr>
      </w:pPr>
      <w:r w:rsidRPr="00FC60A2">
        <w:rPr>
          <w:rFonts w:ascii="Times New Roman" w:hAnsi="Times New Roman" w:cs="Times New Roman"/>
          <w:sz w:val="28"/>
          <w:szCs w:val="28"/>
        </w:rPr>
        <w:t>To ensure efficient utilization and avoid leaching, apply nitrogen in three stages:</w:t>
      </w:r>
    </w:p>
    <w:p w14:paraId="0090CA80" w14:textId="77777777" w:rsidR="00FC60A2" w:rsidRPr="00FC60A2" w:rsidRDefault="00FC60A2" w:rsidP="00FC60A2">
      <w:pPr>
        <w:numPr>
          <w:ilvl w:val="0"/>
          <w:numId w:val="16"/>
        </w:numPr>
        <w:rPr>
          <w:rFonts w:ascii="Times New Roman" w:hAnsi="Times New Roman" w:cs="Times New Roman"/>
          <w:sz w:val="28"/>
          <w:szCs w:val="28"/>
        </w:rPr>
      </w:pPr>
      <w:r w:rsidRPr="00FC60A2">
        <w:rPr>
          <w:rFonts w:ascii="Times New Roman" w:hAnsi="Times New Roman" w:cs="Times New Roman"/>
          <w:b/>
          <w:bCs/>
          <w:sz w:val="28"/>
          <w:szCs w:val="28"/>
        </w:rPr>
        <w:t>At sowing:</w:t>
      </w:r>
      <w:r w:rsidRPr="00FC60A2">
        <w:rPr>
          <w:rFonts w:ascii="Times New Roman" w:hAnsi="Times New Roman" w:cs="Times New Roman"/>
          <w:sz w:val="28"/>
          <w:szCs w:val="28"/>
        </w:rPr>
        <w:t xml:space="preserve"> 25% of the nitrogen.</w:t>
      </w:r>
    </w:p>
    <w:p w14:paraId="4DB551E9" w14:textId="77777777" w:rsidR="00FC60A2" w:rsidRPr="00FC60A2" w:rsidRDefault="00FC60A2" w:rsidP="00FC60A2">
      <w:pPr>
        <w:numPr>
          <w:ilvl w:val="0"/>
          <w:numId w:val="16"/>
        </w:numPr>
        <w:rPr>
          <w:rFonts w:ascii="Times New Roman" w:hAnsi="Times New Roman" w:cs="Times New Roman"/>
          <w:sz w:val="28"/>
          <w:szCs w:val="28"/>
        </w:rPr>
      </w:pPr>
      <w:r w:rsidRPr="00FC60A2">
        <w:rPr>
          <w:rFonts w:ascii="Times New Roman" w:hAnsi="Times New Roman" w:cs="Times New Roman"/>
          <w:b/>
          <w:bCs/>
          <w:sz w:val="28"/>
          <w:szCs w:val="28"/>
        </w:rPr>
        <w:t>Knee-high stage (25–30 days after sowing):</w:t>
      </w:r>
      <w:r w:rsidRPr="00FC60A2">
        <w:rPr>
          <w:rFonts w:ascii="Times New Roman" w:hAnsi="Times New Roman" w:cs="Times New Roman"/>
          <w:sz w:val="28"/>
          <w:szCs w:val="28"/>
        </w:rPr>
        <w:t xml:space="preserve"> 50%.</w:t>
      </w:r>
    </w:p>
    <w:p w14:paraId="40144770" w14:textId="77777777" w:rsidR="00FC60A2" w:rsidRPr="00FC60A2" w:rsidRDefault="00FC60A2" w:rsidP="00FC60A2">
      <w:pPr>
        <w:numPr>
          <w:ilvl w:val="0"/>
          <w:numId w:val="16"/>
        </w:numPr>
        <w:rPr>
          <w:rFonts w:ascii="Times New Roman" w:hAnsi="Times New Roman" w:cs="Times New Roman"/>
          <w:sz w:val="28"/>
          <w:szCs w:val="28"/>
        </w:rPr>
      </w:pPr>
      <w:r w:rsidRPr="00FC60A2">
        <w:rPr>
          <w:rFonts w:ascii="Times New Roman" w:hAnsi="Times New Roman" w:cs="Times New Roman"/>
          <w:b/>
          <w:bCs/>
          <w:sz w:val="28"/>
          <w:szCs w:val="28"/>
        </w:rPr>
        <w:t>At tasseling stage:</w:t>
      </w:r>
      <w:r w:rsidRPr="00FC60A2">
        <w:rPr>
          <w:rFonts w:ascii="Times New Roman" w:hAnsi="Times New Roman" w:cs="Times New Roman"/>
          <w:sz w:val="28"/>
          <w:szCs w:val="28"/>
        </w:rPr>
        <w:t xml:space="preserve"> 25%.</w:t>
      </w:r>
    </w:p>
    <w:p w14:paraId="6505794A" w14:textId="77777777" w:rsidR="00FC60A2" w:rsidRPr="00FC60A2" w:rsidRDefault="00FC60A2" w:rsidP="00FC60A2">
      <w:pPr>
        <w:rPr>
          <w:rFonts w:ascii="Times New Roman" w:hAnsi="Times New Roman" w:cs="Times New Roman"/>
          <w:b/>
          <w:bCs/>
          <w:sz w:val="28"/>
          <w:szCs w:val="28"/>
        </w:rPr>
      </w:pPr>
      <w:r w:rsidRPr="00FC60A2">
        <w:rPr>
          <w:rFonts w:ascii="Times New Roman" w:hAnsi="Times New Roman" w:cs="Times New Roman"/>
          <w:b/>
          <w:bCs/>
          <w:sz w:val="28"/>
          <w:szCs w:val="28"/>
        </w:rPr>
        <w:t>Important Notes</w:t>
      </w:r>
    </w:p>
    <w:p w14:paraId="1E0AF16A" w14:textId="77777777" w:rsidR="00FC60A2" w:rsidRPr="00FC60A2" w:rsidRDefault="00FC60A2" w:rsidP="00FC60A2">
      <w:pPr>
        <w:numPr>
          <w:ilvl w:val="0"/>
          <w:numId w:val="17"/>
        </w:numPr>
        <w:rPr>
          <w:rFonts w:ascii="Times New Roman" w:hAnsi="Times New Roman" w:cs="Times New Roman"/>
          <w:sz w:val="28"/>
          <w:szCs w:val="28"/>
        </w:rPr>
      </w:pPr>
      <w:r w:rsidRPr="00FC60A2">
        <w:rPr>
          <w:rFonts w:ascii="Times New Roman" w:hAnsi="Times New Roman" w:cs="Times New Roman"/>
          <w:sz w:val="28"/>
          <w:szCs w:val="28"/>
        </w:rPr>
        <w:t xml:space="preserve">Conduct a </w:t>
      </w:r>
      <w:r w:rsidRPr="00FC60A2">
        <w:rPr>
          <w:rFonts w:ascii="Times New Roman" w:hAnsi="Times New Roman" w:cs="Times New Roman"/>
          <w:b/>
          <w:bCs/>
          <w:sz w:val="28"/>
          <w:szCs w:val="28"/>
        </w:rPr>
        <w:t>soil test</w:t>
      </w:r>
      <w:r w:rsidRPr="00FC60A2">
        <w:rPr>
          <w:rFonts w:ascii="Times New Roman" w:hAnsi="Times New Roman" w:cs="Times New Roman"/>
          <w:sz w:val="28"/>
          <w:szCs w:val="28"/>
        </w:rPr>
        <w:t xml:space="preserve"> to determine the nutrient status and tailor the fertilizer application accordingly.</w:t>
      </w:r>
    </w:p>
    <w:p w14:paraId="24DC27B5" w14:textId="77777777" w:rsidR="00FC60A2" w:rsidRPr="00FC60A2" w:rsidRDefault="00FC60A2" w:rsidP="00FC60A2">
      <w:pPr>
        <w:numPr>
          <w:ilvl w:val="0"/>
          <w:numId w:val="17"/>
        </w:numPr>
        <w:rPr>
          <w:rFonts w:ascii="Times New Roman" w:hAnsi="Times New Roman" w:cs="Times New Roman"/>
          <w:sz w:val="28"/>
          <w:szCs w:val="28"/>
        </w:rPr>
      </w:pPr>
      <w:r w:rsidRPr="00FC60A2">
        <w:rPr>
          <w:rFonts w:ascii="Times New Roman" w:hAnsi="Times New Roman" w:cs="Times New Roman"/>
          <w:sz w:val="28"/>
          <w:szCs w:val="28"/>
        </w:rPr>
        <w:t>Use a combination of organic manure (e.g., FYM: Farmyard Manure, 10–15 tons per hectare) along with chemical fertilizers for better soil health.</w:t>
      </w:r>
    </w:p>
    <w:p w14:paraId="2CEC0713" w14:textId="77777777" w:rsidR="00FC60A2" w:rsidRPr="00FC60A2" w:rsidRDefault="00FC60A2" w:rsidP="00FC60A2">
      <w:pPr>
        <w:numPr>
          <w:ilvl w:val="0"/>
          <w:numId w:val="17"/>
        </w:numPr>
        <w:rPr>
          <w:rFonts w:ascii="Times New Roman" w:hAnsi="Times New Roman" w:cs="Times New Roman"/>
          <w:sz w:val="28"/>
          <w:szCs w:val="28"/>
        </w:rPr>
      </w:pPr>
      <w:r w:rsidRPr="00FC60A2">
        <w:rPr>
          <w:rFonts w:ascii="Times New Roman" w:hAnsi="Times New Roman" w:cs="Times New Roman"/>
          <w:sz w:val="28"/>
          <w:szCs w:val="28"/>
        </w:rPr>
        <w:t>Irrigate the maize crop as per requirements to ensure fertilizer efficiency.</w:t>
      </w:r>
    </w:p>
    <w:p w14:paraId="7A67DF88" w14:textId="77777777" w:rsidR="00B2330A" w:rsidRPr="00B2330A" w:rsidRDefault="00B2330A" w:rsidP="00B2330A">
      <w:pPr>
        <w:rPr>
          <w:rFonts w:ascii="Times New Roman" w:hAnsi="Times New Roman" w:cs="Times New Roman"/>
          <w:sz w:val="28"/>
          <w:szCs w:val="28"/>
        </w:rPr>
      </w:pPr>
      <w:r w:rsidRPr="00B2330A">
        <w:rPr>
          <w:rFonts w:ascii="Times New Roman" w:hAnsi="Times New Roman" w:cs="Times New Roman"/>
          <w:sz w:val="28"/>
          <w:szCs w:val="28"/>
        </w:rPr>
        <w:lastRenderedPageBreak/>
        <w:t xml:space="preserve">your plan to use </w:t>
      </w:r>
      <w:r w:rsidRPr="00B2330A">
        <w:rPr>
          <w:rFonts w:ascii="Times New Roman" w:hAnsi="Times New Roman" w:cs="Times New Roman"/>
          <w:b/>
          <w:bCs/>
          <w:sz w:val="28"/>
          <w:szCs w:val="28"/>
        </w:rPr>
        <w:t>Urea</w:t>
      </w:r>
      <w:r w:rsidRPr="00B2330A">
        <w:rPr>
          <w:rFonts w:ascii="Times New Roman" w:hAnsi="Times New Roman" w:cs="Times New Roman"/>
          <w:sz w:val="28"/>
          <w:szCs w:val="28"/>
        </w:rPr>
        <w:t xml:space="preserve">, </w:t>
      </w:r>
      <w:r w:rsidRPr="00B2330A">
        <w:rPr>
          <w:rFonts w:ascii="Times New Roman" w:hAnsi="Times New Roman" w:cs="Times New Roman"/>
          <w:b/>
          <w:bCs/>
          <w:sz w:val="28"/>
          <w:szCs w:val="28"/>
        </w:rPr>
        <w:t>DAP (Di-Ammonium Phosphate)</w:t>
      </w:r>
      <w:r w:rsidRPr="00B2330A">
        <w:rPr>
          <w:rFonts w:ascii="Times New Roman" w:hAnsi="Times New Roman" w:cs="Times New Roman"/>
          <w:sz w:val="28"/>
          <w:szCs w:val="28"/>
        </w:rPr>
        <w:t xml:space="preserve">, </w:t>
      </w:r>
      <w:r w:rsidRPr="00B2330A">
        <w:rPr>
          <w:rFonts w:ascii="Times New Roman" w:hAnsi="Times New Roman" w:cs="Times New Roman"/>
          <w:b/>
          <w:bCs/>
          <w:sz w:val="28"/>
          <w:szCs w:val="28"/>
        </w:rPr>
        <w:t>Red Potassium (Sulfate of Potash - SOP)</w:t>
      </w:r>
      <w:r w:rsidRPr="00B2330A">
        <w:rPr>
          <w:rFonts w:ascii="Times New Roman" w:hAnsi="Times New Roman" w:cs="Times New Roman"/>
          <w:sz w:val="28"/>
          <w:szCs w:val="28"/>
        </w:rPr>
        <w:t xml:space="preserve">, </w:t>
      </w:r>
      <w:r w:rsidRPr="00B2330A">
        <w:rPr>
          <w:rFonts w:ascii="Times New Roman" w:hAnsi="Times New Roman" w:cs="Times New Roman"/>
          <w:b/>
          <w:bCs/>
          <w:sz w:val="28"/>
          <w:szCs w:val="28"/>
        </w:rPr>
        <w:t>Zinc Sulfate</w:t>
      </w:r>
      <w:r w:rsidRPr="00B2330A">
        <w:rPr>
          <w:rFonts w:ascii="Times New Roman" w:hAnsi="Times New Roman" w:cs="Times New Roman"/>
          <w:sz w:val="28"/>
          <w:szCs w:val="28"/>
        </w:rPr>
        <w:t xml:space="preserve">, and </w:t>
      </w:r>
      <w:r w:rsidRPr="00B2330A">
        <w:rPr>
          <w:rFonts w:ascii="Times New Roman" w:hAnsi="Times New Roman" w:cs="Times New Roman"/>
          <w:b/>
          <w:bCs/>
          <w:sz w:val="28"/>
          <w:szCs w:val="28"/>
        </w:rPr>
        <w:t>Magnesium</w:t>
      </w:r>
      <w:r w:rsidRPr="00B2330A">
        <w:rPr>
          <w:rFonts w:ascii="Times New Roman" w:hAnsi="Times New Roman" w:cs="Times New Roman"/>
          <w:sz w:val="28"/>
          <w:szCs w:val="28"/>
        </w:rPr>
        <w:t xml:space="preserve"> is a good combination to cover most major and secondary nutrients required for maize. Here's an analysis of what each fertilizer provides and any potential gaps:</w:t>
      </w:r>
    </w:p>
    <w:p w14:paraId="7DF7668E" w14:textId="77777777" w:rsidR="00B2330A" w:rsidRPr="00B2330A" w:rsidRDefault="00000000" w:rsidP="00B2330A">
      <w:pPr>
        <w:rPr>
          <w:rFonts w:ascii="Times New Roman" w:hAnsi="Times New Roman" w:cs="Times New Roman"/>
          <w:sz w:val="28"/>
          <w:szCs w:val="28"/>
        </w:rPr>
      </w:pPr>
      <w:r>
        <w:rPr>
          <w:rFonts w:ascii="Times New Roman" w:hAnsi="Times New Roman" w:cs="Times New Roman"/>
          <w:sz w:val="28"/>
          <w:szCs w:val="28"/>
        </w:rPr>
        <w:pict w14:anchorId="1835006B">
          <v:rect id="_x0000_i1029" style="width:0;height:1.5pt" o:hralign="center" o:hrstd="t" o:hr="t" fillcolor="#a0a0a0" stroked="f"/>
        </w:pict>
      </w:r>
    </w:p>
    <w:p w14:paraId="1726430F" w14:textId="77777777" w:rsidR="00B2330A" w:rsidRPr="00B2330A" w:rsidRDefault="00B2330A" w:rsidP="00B2330A">
      <w:pPr>
        <w:rPr>
          <w:rFonts w:ascii="Times New Roman" w:hAnsi="Times New Roman" w:cs="Times New Roman"/>
          <w:b/>
          <w:bCs/>
          <w:sz w:val="28"/>
          <w:szCs w:val="28"/>
        </w:rPr>
      </w:pPr>
      <w:r w:rsidRPr="00B2330A">
        <w:rPr>
          <w:rFonts w:ascii="Times New Roman" w:hAnsi="Times New Roman" w:cs="Times New Roman"/>
          <w:b/>
          <w:bCs/>
          <w:sz w:val="28"/>
          <w:szCs w:val="28"/>
        </w:rPr>
        <w:t>1. Urea</w:t>
      </w:r>
    </w:p>
    <w:p w14:paraId="31E75876" w14:textId="77777777" w:rsidR="00B2330A" w:rsidRPr="00B2330A" w:rsidRDefault="00B2330A" w:rsidP="00B2330A">
      <w:pPr>
        <w:numPr>
          <w:ilvl w:val="0"/>
          <w:numId w:val="18"/>
        </w:numPr>
        <w:rPr>
          <w:rFonts w:ascii="Times New Roman" w:hAnsi="Times New Roman" w:cs="Times New Roman"/>
          <w:sz w:val="28"/>
          <w:szCs w:val="28"/>
        </w:rPr>
      </w:pPr>
      <w:r w:rsidRPr="00B2330A">
        <w:rPr>
          <w:rFonts w:ascii="Times New Roman" w:hAnsi="Times New Roman" w:cs="Times New Roman"/>
          <w:b/>
          <w:bCs/>
          <w:sz w:val="28"/>
          <w:szCs w:val="28"/>
        </w:rPr>
        <w:t>Nutrient Provided</w:t>
      </w:r>
      <w:r w:rsidRPr="00B2330A">
        <w:rPr>
          <w:rFonts w:ascii="Times New Roman" w:hAnsi="Times New Roman" w:cs="Times New Roman"/>
          <w:sz w:val="28"/>
          <w:szCs w:val="28"/>
        </w:rPr>
        <w:t>: High Nitrogen (46% N).</w:t>
      </w:r>
    </w:p>
    <w:p w14:paraId="133981AF" w14:textId="77777777" w:rsidR="00B2330A" w:rsidRPr="00B2330A" w:rsidRDefault="00B2330A" w:rsidP="00B2330A">
      <w:pPr>
        <w:numPr>
          <w:ilvl w:val="0"/>
          <w:numId w:val="18"/>
        </w:numPr>
        <w:rPr>
          <w:rFonts w:ascii="Times New Roman" w:hAnsi="Times New Roman" w:cs="Times New Roman"/>
          <w:sz w:val="28"/>
          <w:szCs w:val="28"/>
        </w:rPr>
      </w:pPr>
      <w:r w:rsidRPr="00B2330A">
        <w:rPr>
          <w:rFonts w:ascii="Times New Roman" w:hAnsi="Times New Roman" w:cs="Times New Roman"/>
          <w:b/>
          <w:bCs/>
          <w:sz w:val="28"/>
          <w:szCs w:val="28"/>
        </w:rPr>
        <w:t>Importance</w:t>
      </w:r>
      <w:r w:rsidRPr="00B2330A">
        <w:rPr>
          <w:rFonts w:ascii="Times New Roman" w:hAnsi="Times New Roman" w:cs="Times New Roman"/>
          <w:sz w:val="28"/>
          <w:szCs w:val="28"/>
        </w:rPr>
        <w:t>: Supports vegetative growth and protein synthesis in maize.</w:t>
      </w:r>
    </w:p>
    <w:p w14:paraId="2030CFBF" w14:textId="77777777" w:rsidR="00B2330A" w:rsidRPr="00B2330A" w:rsidRDefault="00B2330A" w:rsidP="00B2330A">
      <w:pPr>
        <w:numPr>
          <w:ilvl w:val="0"/>
          <w:numId w:val="18"/>
        </w:numPr>
        <w:rPr>
          <w:rFonts w:ascii="Times New Roman" w:hAnsi="Times New Roman" w:cs="Times New Roman"/>
          <w:sz w:val="28"/>
          <w:szCs w:val="28"/>
        </w:rPr>
      </w:pPr>
      <w:r w:rsidRPr="00B2330A">
        <w:rPr>
          <w:rFonts w:ascii="Times New Roman" w:hAnsi="Times New Roman" w:cs="Times New Roman"/>
          <w:b/>
          <w:bCs/>
          <w:sz w:val="28"/>
          <w:szCs w:val="28"/>
        </w:rPr>
        <w:t>Application</w:t>
      </w:r>
      <w:r w:rsidRPr="00B2330A">
        <w:rPr>
          <w:rFonts w:ascii="Times New Roman" w:hAnsi="Times New Roman" w:cs="Times New Roman"/>
          <w:sz w:val="28"/>
          <w:szCs w:val="28"/>
        </w:rPr>
        <w:t>:</w:t>
      </w:r>
    </w:p>
    <w:p w14:paraId="0B9E9C92" w14:textId="77777777" w:rsidR="00B2330A" w:rsidRPr="00B2330A" w:rsidRDefault="00B2330A" w:rsidP="00B2330A">
      <w:pPr>
        <w:numPr>
          <w:ilvl w:val="1"/>
          <w:numId w:val="18"/>
        </w:numPr>
        <w:rPr>
          <w:rFonts w:ascii="Times New Roman" w:hAnsi="Times New Roman" w:cs="Times New Roman"/>
          <w:sz w:val="28"/>
          <w:szCs w:val="28"/>
        </w:rPr>
      </w:pPr>
      <w:r w:rsidRPr="00B2330A">
        <w:rPr>
          <w:rFonts w:ascii="Times New Roman" w:hAnsi="Times New Roman" w:cs="Times New Roman"/>
          <w:sz w:val="28"/>
          <w:szCs w:val="28"/>
        </w:rPr>
        <w:t>Apply in split doses: 1/3 as a basal dose and 2/3 during the vegetative stage (30–45 days after sowing).</w:t>
      </w:r>
    </w:p>
    <w:p w14:paraId="5EE939C5" w14:textId="77777777" w:rsidR="00B2330A" w:rsidRPr="00B2330A" w:rsidRDefault="00000000" w:rsidP="00B2330A">
      <w:pPr>
        <w:rPr>
          <w:rFonts w:ascii="Times New Roman" w:hAnsi="Times New Roman" w:cs="Times New Roman"/>
          <w:sz w:val="28"/>
          <w:szCs w:val="28"/>
        </w:rPr>
      </w:pPr>
      <w:r>
        <w:rPr>
          <w:rFonts w:ascii="Times New Roman" w:hAnsi="Times New Roman" w:cs="Times New Roman"/>
          <w:sz w:val="28"/>
          <w:szCs w:val="28"/>
        </w:rPr>
        <w:pict w14:anchorId="445DCD21">
          <v:rect id="_x0000_i1030" style="width:0;height:1.5pt" o:hralign="center" o:hrstd="t" o:hr="t" fillcolor="#a0a0a0" stroked="f"/>
        </w:pict>
      </w:r>
    </w:p>
    <w:p w14:paraId="345A2544" w14:textId="77777777" w:rsidR="00B2330A" w:rsidRPr="00B2330A" w:rsidRDefault="00B2330A" w:rsidP="00B2330A">
      <w:pPr>
        <w:rPr>
          <w:rFonts w:ascii="Times New Roman" w:hAnsi="Times New Roman" w:cs="Times New Roman"/>
          <w:b/>
          <w:bCs/>
          <w:sz w:val="28"/>
          <w:szCs w:val="28"/>
        </w:rPr>
      </w:pPr>
      <w:r w:rsidRPr="00B2330A">
        <w:rPr>
          <w:rFonts w:ascii="Times New Roman" w:hAnsi="Times New Roman" w:cs="Times New Roman"/>
          <w:b/>
          <w:bCs/>
          <w:sz w:val="28"/>
          <w:szCs w:val="28"/>
        </w:rPr>
        <w:t>2. DAP (Di-Ammonium Phosphate)</w:t>
      </w:r>
    </w:p>
    <w:p w14:paraId="01546E5C" w14:textId="77777777" w:rsidR="00B2330A" w:rsidRPr="00B2330A" w:rsidRDefault="00B2330A" w:rsidP="00B2330A">
      <w:pPr>
        <w:numPr>
          <w:ilvl w:val="0"/>
          <w:numId w:val="19"/>
        </w:numPr>
        <w:rPr>
          <w:rFonts w:ascii="Times New Roman" w:hAnsi="Times New Roman" w:cs="Times New Roman"/>
          <w:sz w:val="28"/>
          <w:szCs w:val="28"/>
        </w:rPr>
      </w:pPr>
      <w:r w:rsidRPr="00B2330A">
        <w:rPr>
          <w:rFonts w:ascii="Times New Roman" w:hAnsi="Times New Roman" w:cs="Times New Roman"/>
          <w:b/>
          <w:bCs/>
          <w:sz w:val="28"/>
          <w:szCs w:val="28"/>
        </w:rPr>
        <w:t>Nutrients Provided</w:t>
      </w:r>
      <w:r w:rsidRPr="00B2330A">
        <w:rPr>
          <w:rFonts w:ascii="Times New Roman" w:hAnsi="Times New Roman" w:cs="Times New Roman"/>
          <w:sz w:val="28"/>
          <w:szCs w:val="28"/>
        </w:rPr>
        <w:t>:</w:t>
      </w:r>
    </w:p>
    <w:p w14:paraId="1F1A6BEE" w14:textId="77777777" w:rsidR="00B2330A" w:rsidRPr="00B2330A" w:rsidRDefault="00B2330A" w:rsidP="00B2330A">
      <w:pPr>
        <w:numPr>
          <w:ilvl w:val="1"/>
          <w:numId w:val="19"/>
        </w:numPr>
        <w:rPr>
          <w:rFonts w:ascii="Times New Roman" w:hAnsi="Times New Roman" w:cs="Times New Roman"/>
          <w:sz w:val="28"/>
          <w:szCs w:val="28"/>
        </w:rPr>
      </w:pPr>
      <w:r w:rsidRPr="00B2330A">
        <w:rPr>
          <w:rFonts w:ascii="Times New Roman" w:hAnsi="Times New Roman" w:cs="Times New Roman"/>
          <w:b/>
          <w:bCs/>
          <w:sz w:val="28"/>
          <w:szCs w:val="28"/>
        </w:rPr>
        <w:t>Nitrogen (18%)</w:t>
      </w:r>
      <w:r w:rsidRPr="00B2330A">
        <w:rPr>
          <w:rFonts w:ascii="Times New Roman" w:hAnsi="Times New Roman" w:cs="Times New Roman"/>
          <w:sz w:val="28"/>
          <w:szCs w:val="28"/>
        </w:rPr>
        <w:t>.</w:t>
      </w:r>
    </w:p>
    <w:p w14:paraId="53AB5F41" w14:textId="77777777" w:rsidR="00B2330A" w:rsidRPr="00B2330A" w:rsidRDefault="00B2330A" w:rsidP="00B2330A">
      <w:pPr>
        <w:numPr>
          <w:ilvl w:val="1"/>
          <w:numId w:val="19"/>
        </w:numPr>
        <w:rPr>
          <w:rFonts w:ascii="Times New Roman" w:hAnsi="Times New Roman" w:cs="Times New Roman"/>
          <w:sz w:val="28"/>
          <w:szCs w:val="28"/>
        </w:rPr>
      </w:pPr>
      <w:r w:rsidRPr="00B2330A">
        <w:rPr>
          <w:rFonts w:ascii="Times New Roman" w:hAnsi="Times New Roman" w:cs="Times New Roman"/>
          <w:b/>
          <w:bCs/>
          <w:sz w:val="28"/>
          <w:szCs w:val="28"/>
        </w:rPr>
        <w:t>Phosphorus (46%)</w:t>
      </w:r>
      <w:r w:rsidRPr="00B2330A">
        <w:rPr>
          <w:rFonts w:ascii="Times New Roman" w:hAnsi="Times New Roman" w:cs="Times New Roman"/>
          <w:sz w:val="28"/>
          <w:szCs w:val="28"/>
        </w:rPr>
        <w:t>.</w:t>
      </w:r>
    </w:p>
    <w:p w14:paraId="70722520" w14:textId="77777777" w:rsidR="00B2330A" w:rsidRPr="00B2330A" w:rsidRDefault="00B2330A" w:rsidP="00B2330A">
      <w:pPr>
        <w:numPr>
          <w:ilvl w:val="0"/>
          <w:numId w:val="19"/>
        </w:numPr>
        <w:rPr>
          <w:rFonts w:ascii="Times New Roman" w:hAnsi="Times New Roman" w:cs="Times New Roman"/>
          <w:sz w:val="28"/>
          <w:szCs w:val="28"/>
        </w:rPr>
      </w:pPr>
      <w:r w:rsidRPr="00B2330A">
        <w:rPr>
          <w:rFonts w:ascii="Times New Roman" w:hAnsi="Times New Roman" w:cs="Times New Roman"/>
          <w:b/>
          <w:bCs/>
          <w:sz w:val="28"/>
          <w:szCs w:val="28"/>
        </w:rPr>
        <w:t>Importance</w:t>
      </w:r>
      <w:r w:rsidRPr="00B2330A">
        <w:rPr>
          <w:rFonts w:ascii="Times New Roman" w:hAnsi="Times New Roman" w:cs="Times New Roman"/>
          <w:sz w:val="28"/>
          <w:szCs w:val="28"/>
        </w:rPr>
        <w:t>: Essential for root development and early growth.</w:t>
      </w:r>
    </w:p>
    <w:p w14:paraId="66074358" w14:textId="77777777" w:rsidR="00B2330A" w:rsidRPr="00B2330A" w:rsidRDefault="00B2330A" w:rsidP="00B2330A">
      <w:pPr>
        <w:numPr>
          <w:ilvl w:val="0"/>
          <w:numId w:val="19"/>
        </w:numPr>
        <w:rPr>
          <w:rFonts w:ascii="Times New Roman" w:hAnsi="Times New Roman" w:cs="Times New Roman"/>
          <w:sz w:val="28"/>
          <w:szCs w:val="28"/>
        </w:rPr>
      </w:pPr>
      <w:r w:rsidRPr="00B2330A">
        <w:rPr>
          <w:rFonts w:ascii="Times New Roman" w:hAnsi="Times New Roman" w:cs="Times New Roman"/>
          <w:b/>
          <w:bCs/>
          <w:sz w:val="28"/>
          <w:szCs w:val="28"/>
        </w:rPr>
        <w:t>Application</w:t>
      </w:r>
      <w:r w:rsidRPr="00B2330A">
        <w:rPr>
          <w:rFonts w:ascii="Times New Roman" w:hAnsi="Times New Roman" w:cs="Times New Roman"/>
          <w:sz w:val="28"/>
          <w:szCs w:val="28"/>
        </w:rPr>
        <w:t>:</w:t>
      </w:r>
    </w:p>
    <w:p w14:paraId="3FAF7796" w14:textId="77777777" w:rsidR="00B2330A" w:rsidRPr="00B2330A" w:rsidRDefault="00B2330A" w:rsidP="00B2330A">
      <w:pPr>
        <w:numPr>
          <w:ilvl w:val="1"/>
          <w:numId w:val="19"/>
        </w:numPr>
        <w:rPr>
          <w:rFonts w:ascii="Times New Roman" w:hAnsi="Times New Roman" w:cs="Times New Roman"/>
          <w:sz w:val="28"/>
          <w:szCs w:val="28"/>
        </w:rPr>
      </w:pPr>
      <w:r w:rsidRPr="00B2330A">
        <w:rPr>
          <w:rFonts w:ascii="Times New Roman" w:hAnsi="Times New Roman" w:cs="Times New Roman"/>
          <w:sz w:val="28"/>
          <w:szCs w:val="28"/>
        </w:rPr>
        <w:t>Apply as a basal dose at sowing for maximum benefit.</w:t>
      </w:r>
    </w:p>
    <w:p w14:paraId="498B8F8E" w14:textId="77777777" w:rsidR="00B2330A" w:rsidRPr="00B2330A" w:rsidRDefault="00000000" w:rsidP="00B2330A">
      <w:pPr>
        <w:rPr>
          <w:rFonts w:ascii="Times New Roman" w:hAnsi="Times New Roman" w:cs="Times New Roman"/>
          <w:sz w:val="28"/>
          <w:szCs w:val="28"/>
        </w:rPr>
      </w:pPr>
      <w:r>
        <w:rPr>
          <w:rFonts w:ascii="Times New Roman" w:hAnsi="Times New Roman" w:cs="Times New Roman"/>
          <w:sz w:val="28"/>
          <w:szCs w:val="28"/>
        </w:rPr>
        <w:pict w14:anchorId="5D935709">
          <v:rect id="_x0000_i1031" style="width:0;height:1.5pt" o:hralign="center" o:hrstd="t" o:hr="t" fillcolor="#a0a0a0" stroked="f"/>
        </w:pict>
      </w:r>
    </w:p>
    <w:p w14:paraId="0A0F212B" w14:textId="77777777" w:rsidR="00B2330A" w:rsidRPr="00B2330A" w:rsidRDefault="00B2330A" w:rsidP="00B2330A">
      <w:pPr>
        <w:rPr>
          <w:rFonts w:ascii="Times New Roman" w:hAnsi="Times New Roman" w:cs="Times New Roman"/>
          <w:b/>
          <w:bCs/>
          <w:sz w:val="28"/>
          <w:szCs w:val="28"/>
        </w:rPr>
      </w:pPr>
      <w:r w:rsidRPr="00B2330A">
        <w:rPr>
          <w:rFonts w:ascii="Times New Roman" w:hAnsi="Times New Roman" w:cs="Times New Roman"/>
          <w:b/>
          <w:bCs/>
          <w:sz w:val="28"/>
          <w:szCs w:val="28"/>
        </w:rPr>
        <w:t>3. Red Potassium (Sulfate of Potash - SOP)</w:t>
      </w:r>
    </w:p>
    <w:p w14:paraId="0178154A" w14:textId="77777777" w:rsidR="00B2330A" w:rsidRPr="00B2330A" w:rsidRDefault="00B2330A" w:rsidP="00B2330A">
      <w:pPr>
        <w:numPr>
          <w:ilvl w:val="0"/>
          <w:numId w:val="20"/>
        </w:numPr>
        <w:rPr>
          <w:rFonts w:ascii="Times New Roman" w:hAnsi="Times New Roman" w:cs="Times New Roman"/>
          <w:sz w:val="28"/>
          <w:szCs w:val="28"/>
        </w:rPr>
      </w:pPr>
      <w:r w:rsidRPr="00B2330A">
        <w:rPr>
          <w:rFonts w:ascii="Times New Roman" w:hAnsi="Times New Roman" w:cs="Times New Roman"/>
          <w:b/>
          <w:bCs/>
          <w:sz w:val="28"/>
          <w:szCs w:val="28"/>
        </w:rPr>
        <w:t>Nutrients Provided</w:t>
      </w:r>
      <w:r w:rsidRPr="00B2330A">
        <w:rPr>
          <w:rFonts w:ascii="Times New Roman" w:hAnsi="Times New Roman" w:cs="Times New Roman"/>
          <w:sz w:val="28"/>
          <w:szCs w:val="28"/>
        </w:rPr>
        <w:t>:</w:t>
      </w:r>
    </w:p>
    <w:p w14:paraId="76D560DE" w14:textId="77777777" w:rsidR="00B2330A" w:rsidRPr="00B2330A" w:rsidRDefault="00B2330A" w:rsidP="00B2330A">
      <w:pPr>
        <w:numPr>
          <w:ilvl w:val="1"/>
          <w:numId w:val="20"/>
        </w:numPr>
        <w:rPr>
          <w:rFonts w:ascii="Times New Roman" w:hAnsi="Times New Roman" w:cs="Times New Roman"/>
          <w:sz w:val="28"/>
          <w:szCs w:val="28"/>
        </w:rPr>
      </w:pPr>
      <w:r w:rsidRPr="00B2330A">
        <w:rPr>
          <w:rFonts w:ascii="Times New Roman" w:hAnsi="Times New Roman" w:cs="Times New Roman"/>
          <w:b/>
          <w:bCs/>
          <w:sz w:val="28"/>
          <w:szCs w:val="28"/>
        </w:rPr>
        <w:t>Potassium (50%)</w:t>
      </w:r>
      <w:r w:rsidRPr="00B2330A">
        <w:rPr>
          <w:rFonts w:ascii="Times New Roman" w:hAnsi="Times New Roman" w:cs="Times New Roman"/>
          <w:sz w:val="28"/>
          <w:szCs w:val="28"/>
        </w:rPr>
        <w:t>.</w:t>
      </w:r>
    </w:p>
    <w:p w14:paraId="72F20C33" w14:textId="77777777" w:rsidR="00B2330A" w:rsidRPr="00B2330A" w:rsidRDefault="00B2330A" w:rsidP="00B2330A">
      <w:pPr>
        <w:numPr>
          <w:ilvl w:val="1"/>
          <w:numId w:val="20"/>
        </w:numPr>
        <w:rPr>
          <w:rFonts w:ascii="Times New Roman" w:hAnsi="Times New Roman" w:cs="Times New Roman"/>
          <w:sz w:val="28"/>
          <w:szCs w:val="28"/>
        </w:rPr>
      </w:pPr>
      <w:r w:rsidRPr="00B2330A">
        <w:rPr>
          <w:rFonts w:ascii="Times New Roman" w:hAnsi="Times New Roman" w:cs="Times New Roman"/>
          <w:b/>
          <w:bCs/>
          <w:sz w:val="28"/>
          <w:szCs w:val="28"/>
        </w:rPr>
        <w:t>Sulfur (18%)</w:t>
      </w:r>
      <w:r w:rsidRPr="00B2330A">
        <w:rPr>
          <w:rFonts w:ascii="Times New Roman" w:hAnsi="Times New Roman" w:cs="Times New Roman"/>
          <w:sz w:val="28"/>
          <w:szCs w:val="28"/>
        </w:rPr>
        <w:t>.</w:t>
      </w:r>
    </w:p>
    <w:p w14:paraId="4ACAE6F4" w14:textId="77777777" w:rsidR="00B2330A" w:rsidRPr="00B2330A" w:rsidRDefault="00B2330A" w:rsidP="00B2330A">
      <w:pPr>
        <w:numPr>
          <w:ilvl w:val="0"/>
          <w:numId w:val="20"/>
        </w:numPr>
        <w:rPr>
          <w:rFonts w:ascii="Times New Roman" w:hAnsi="Times New Roman" w:cs="Times New Roman"/>
          <w:sz w:val="28"/>
          <w:szCs w:val="28"/>
        </w:rPr>
      </w:pPr>
      <w:r w:rsidRPr="00B2330A">
        <w:rPr>
          <w:rFonts w:ascii="Times New Roman" w:hAnsi="Times New Roman" w:cs="Times New Roman"/>
          <w:b/>
          <w:bCs/>
          <w:sz w:val="28"/>
          <w:szCs w:val="28"/>
        </w:rPr>
        <w:t>Importance</w:t>
      </w:r>
      <w:r w:rsidRPr="00B2330A">
        <w:rPr>
          <w:rFonts w:ascii="Times New Roman" w:hAnsi="Times New Roman" w:cs="Times New Roman"/>
          <w:sz w:val="28"/>
          <w:szCs w:val="28"/>
        </w:rPr>
        <w:t>:</w:t>
      </w:r>
    </w:p>
    <w:p w14:paraId="650B042B" w14:textId="77777777" w:rsidR="00B2330A" w:rsidRPr="00B2330A" w:rsidRDefault="00B2330A" w:rsidP="00B2330A">
      <w:pPr>
        <w:numPr>
          <w:ilvl w:val="1"/>
          <w:numId w:val="20"/>
        </w:numPr>
        <w:rPr>
          <w:rFonts w:ascii="Times New Roman" w:hAnsi="Times New Roman" w:cs="Times New Roman"/>
          <w:sz w:val="28"/>
          <w:szCs w:val="28"/>
        </w:rPr>
      </w:pPr>
      <w:r w:rsidRPr="00B2330A">
        <w:rPr>
          <w:rFonts w:ascii="Times New Roman" w:hAnsi="Times New Roman" w:cs="Times New Roman"/>
          <w:sz w:val="28"/>
          <w:szCs w:val="28"/>
        </w:rPr>
        <w:t>Potassium improves grain quality, disease resistance, and water regulation.</w:t>
      </w:r>
    </w:p>
    <w:p w14:paraId="72ABC42E" w14:textId="77777777" w:rsidR="00B2330A" w:rsidRPr="00B2330A" w:rsidRDefault="00B2330A" w:rsidP="00B2330A">
      <w:pPr>
        <w:numPr>
          <w:ilvl w:val="1"/>
          <w:numId w:val="20"/>
        </w:numPr>
        <w:rPr>
          <w:rFonts w:ascii="Times New Roman" w:hAnsi="Times New Roman" w:cs="Times New Roman"/>
          <w:sz w:val="28"/>
          <w:szCs w:val="28"/>
        </w:rPr>
      </w:pPr>
      <w:r w:rsidRPr="00B2330A">
        <w:rPr>
          <w:rFonts w:ascii="Times New Roman" w:hAnsi="Times New Roman" w:cs="Times New Roman"/>
          <w:sz w:val="28"/>
          <w:szCs w:val="28"/>
        </w:rPr>
        <w:t>Sulfur is crucial for protein synthesis and enzyme activation.</w:t>
      </w:r>
    </w:p>
    <w:p w14:paraId="4291FB64" w14:textId="77777777" w:rsidR="00B2330A" w:rsidRPr="00B2330A" w:rsidRDefault="00B2330A" w:rsidP="00B2330A">
      <w:pPr>
        <w:numPr>
          <w:ilvl w:val="0"/>
          <w:numId w:val="20"/>
        </w:numPr>
        <w:rPr>
          <w:rFonts w:ascii="Times New Roman" w:hAnsi="Times New Roman" w:cs="Times New Roman"/>
          <w:sz w:val="28"/>
          <w:szCs w:val="28"/>
        </w:rPr>
      </w:pPr>
      <w:r w:rsidRPr="00B2330A">
        <w:rPr>
          <w:rFonts w:ascii="Times New Roman" w:hAnsi="Times New Roman" w:cs="Times New Roman"/>
          <w:b/>
          <w:bCs/>
          <w:sz w:val="28"/>
          <w:szCs w:val="28"/>
        </w:rPr>
        <w:t>Application</w:t>
      </w:r>
      <w:r w:rsidRPr="00B2330A">
        <w:rPr>
          <w:rFonts w:ascii="Times New Roman" w:hAnsi="Times New Roman" w:cs="Times New Roman"/>
          <w:sz w:val="28"/>
          <w:szCs w:val="28"/>
        </w:rPr>
        <w:t>:</w:t>
      </w:r>
    </w:p>
    <w:p w14:paraId="75660DB5" w14:textId="77777777" w:rsidR="00B2330A" w:rsidRPr="00B2330A" w:rsidRDefault="00B2330A" w:rsidP="00B2330A">
      <w:pPr>
        <w:numPr>
          <w:ilvl w:val="1"/>
          <w:numId w:val="20"/>
        </w:numPr>
        <w:rPr>
          <w:rFonts w:ascii="Times New Roman" w:hAnsi="Times New Roman" w:cs="Times New Roman"/>
          <w:sz w:val="28"/>
          <w:szCs w:val="28"/>
        </w:rPr>
      </w:pPr>
      <w:r w:rsidRPr="00B2330A">
        <w:rPr>
          <w:rFonts w:ascii="Times New Roman" w:hAnsi="Times New Roman" w:cs="Times New Roman"/>
          <w:sz w:val="28"/>
          <w:szCs w:val="28"/>
        </w:rPr>
        <w:lastRenderedPageBreak/>
        <w:t>Apply 50% as a basal dose and 50% at the tasseling stage.</w:t>
      </w:r>
    </w:p>
    <w:p w14:paraId="6728C58C" w14:textId="77777777" w:rsidR="00B2330A" w:rsidRPr="00B2330A" w:rsidRDefault="00000000" w:rsidP="00B2330A">
      <w:pPr>
        <w:rPr>
          <w:rFonts w:ascii="Times New Roman" w:hAnsi="Times New Roman" w:cs="Times New Roman"/>
          <w:sz w:val="28"/>
          <w:szCs w:val="28"/>
        </w:rPr>
      </w:pPr>
      <w:r>
        <w:rPr>
          <w:rFonts w:ascii="Times New Roman" w:hAnsi="Times New Roman" w:cs="Times New Roman"/>
          <w:sz w:val="28"/>
          <w:szCs w:val="28"/>
        </w:rPr>
        <w:pict w14:anchorId="787ECB42">
          <v:rect id="_x0000_i1032" style="width:0;height:1.5pt" o:hralign="center" o:hrstd="t" o:hr="t" fillcolor="#a0a0a0" stroked="f"/>
        </w:pict>
      </w:r>
    </w:p>
    <w:p w14:paraId="222F822C" w14:textId="77777777" w:rsidR="00B2330A" w:rsidRPr="00B2330A" w:rsidRDefault="00B2330A" w:rsidP="00B2330A">
      <w:pPr>
        <w:rPr>
          <w:rFonts w:ascii="Times New Roman" w:hAnsi="Times New Roman" w:cs="Times New Roman"/>
          <w:b/>
          <w:bCs/>
          <w:sz w:val="28"/>
          <w:szCs w:val="28"/>
        </w:rPr>
      </w:pPr>
      <w:r w:rsidRPr="00B2330A">
        <w:rPr>
          <w:rFonts w:ascii="Times New Roman" w:hAnsi="Times New Roman" w:cs="Times New Roman"/>
          <w:b/>
          <w:bCs/>
          <w:sz w:val="28"/>
          <w:szCs w:val="28"/>
        </w:rPr>
        <w:t>4. Zinc Sulfate</w:t>
      </w:r>
    </w:p>
    <w:p w14:paraId="13A1A48F" w14:textId="77777777" w:rsidR="00B2330A" w:rsidRPr="00B2330A" w:rsidRDefault="00B2330A" w:rsidP="00B2330A">
      <w:pPr>
        <w:numPr>
          <w:ilvl w:val="0"/>
          <w:numId w:val="21"/>
        </w:numPr>
        <w:rPr>
          <w:rFonts w:ascii="Times New Roman" w:hAnsi="Times New Roman" w:cs="Times New Roman"/>
          <w:sz w:val="28"/>
          <w:szCs w:val="28"/>
        </w:rPr>
      </w:pPr>
      <w:r w:rsidRPr="00B2330A">
        <w:rPr>
          <w:rFonts w:ascii="Times New Roman" w:hAnsi="Times New Roman" w:cs="Times New Roman"/>
          <w:b/>
          <w:bCs/>
          <w:sz w:val="28"/>
          <w:szCs w:val="28"/>
        </w:rPr>
        <w:t>Nutrient Provided</w:t>
      </w:r>
      <w:r w:rsidRPr="00B2330A">
        <w:rPr>
          <w:rFonts w:ascii="Times New Roman" w:hAnsi="Times New Roman" w:cs="Times New Roman"/>
          <w:sz w:val="28"/>
          <w:szCs w:val="28"/>
        </w:rPr>
        <w:t>: Zinc (21%).</w:t>
      </w:r>
    </w:p>
    <w:p w14:paraId="3B32BBDF" w14:textId="77777777" w:rsidR="00B2330A" w:rsidRPr="00B2330A" w:rsidRDefault="00B2330A" w:rsidP="00B2330A">
      <w:pPr>
        <w:numPr>
          <w:ilvl w:val="0"/>
          <w:numId w:val="21"/>
        </w:numPr>
        <w:rPr>
          <w:rFonts w:ascii="Times New Roman" w:hAnsi="Times New Roman" w:cs="Times New Roman"/>
          <w:sz w:val="28"/>
          <w:szCs w:val="28"/>
        </w:rPr>
      </w:pPr>
      <w:r w:rsidRPr="00B2330A">
        <w:rPr>
          <w:rFonts w:ascii="Times New Roman" w:hAnsi="Times New Roman" w:cs="Times New Roman"/>
          <w:b/>
          <w:bCs/>
          <w:sz w:val="28"/>
          <w:szCs w:val="28"/>
        </w:rPr>
        <w:t>Importance</w:t>
      </w:r>
      <w:r w:rsidRPr="00B2330A">
        <w:rPr>
          <w:rFonts w:ascii="Times New Roman" w:hAnsi="Times New Roman" w:cs="Times New Roman"/>
          <w:sz w:val="28"/>
          <w:szCs w:val="28"/>
        </w:rPr>
        <w:t>: Aids in chlorophyll synthesis, enzyme function, and grain development.</w:t>
      </w:r>
    </w:p>
    <w:p w14:paraId="245E1D26" w14:textId="77777777" w:rsidR="00B2330A" w:rsidRPr="00B2330A" w:rsidRDefault="00B2330A" w:rsidP="00B2330A">
      <w:pPr>
        <w:numPr>
          <w:ilvl w:val="0"/>
          <w:numId w:val="21"/>
        </w:numPr>
        <w:rPr>
          <w:rFonts w:ascii="Times New Roman" w:hAnsi="Times New Roman" w:cs="Times New Roman"/>
          <w:sz w:val="28"/>
          <w:szCs w:val="28"/>
        </w:rPr>
      </w:pPr>
      <w:r w:rsidRPr="00B2330A">
        <w:rPr>
          <w:rFonts w:ascii="Times New Roman" w:hAnsi="Times New Roman" w:cs="Times New Roman"/>
          <w:b/>
          <w:bCs/>
          <w:sz w:val="28"/>
          <w:szCs w:val="28"/>
        </w:rPr>
        <w:t>Application</w:t>
      </w:r>
      <w:r w:rsidRPr="00B2330A">
        <w:rPr>
          <w:rFonts w:ascii="Times New Roman" w:hAnsi="Times New Roman" w:cs="Times New Roman"/>
          <w:sz w:val="28"/>
          <w:szCs w:val="28"/>
        </w:rPr>
        <w:t>:</w:t>
      </w:r>
    </w:p>
    <w:p w14:paraId="49910B0D" w14:textId="77777777" w:rsidR="00B2330A" w:rsidRPr="00B2330A" w:rsidRDefault="00B2330A" w:rsidP="00B2330A">
      <w:pPr>
        <w:numPr>
          <w:ilvl w:val="1"/>
          <w:numId w:val="21"/>
        </w:numPr>
        <w:rPr>
          <w:rFonts w:ascii="Times New Roman" w:hAnsi="Times New Roman" w:cs="Times New Roman"/>
          <w:sz w:val="28"/>
          <w:szCs w:val="28"/>
        </w:rPr>
      </w:pPr>
      <w:r w:rsidRPr="00B2330A">
        <w:rPr>
          <w:rFonts w:ascii="Times New Roman" w:hAnsi="Times New Roman" w:cs="Times New Roman"/>
          <w:sz w:val="28"/>
          <w:szCs w:val="28"/>
        </w:rPr>
        <w:t>Apply as a basal dose or use a foliar spray if deficiency symptoms appear.</w:t>
      </w:r>
    </w:p>
    <w:p w14:paraId="5C61E02A" w14:textId="77777777" w:rsidR="00B2330A" w:rsidRPr="00B2330A" w:rsidRDefault="00000000" w:rsidP="00B2330A">
      <w:pPr>
        <w:rPr>
          <w:rFonts w:ascii="Times New Roman" w:hAnsi="Times New Roman" w:cs="Times New Roman"/>
          <w:sz w:val="28"/>
          <w:szCs w:val="28"/>
        </w:rPr>
      </w:pPr>
      <w:r>
        <w:rPr>
          <w:rFonts w:ascii="Times New Roman" w:hAnsi="Times New Roman" w:cs="Times New Roman"/>
          <w:sz w:val="28"/>
          <w:szCs w:val="28"/>
        </w:rPr>
        <w:pict w14:anchorId="33489EC2">
          <v:rect id="_x0000_i1033" style="width:0;height:1.5pt" o:hralign="center" o:hrstd="t" o:hr="t" fillcolor="#a0a0a0" stroked="f"/>
        </w:pict>
      </w:r>
    </w:p>
    <w:p w14:paraId="31E1A16C" w14:textId="77777777" w:rsidR="00B2330A" w:rsidRPr="00B2330A" w:rsidRDefault="00B2330A" w:rsidP="00B2330A">
      <w:pPr>
        <w:rPr>
          <w:rFonts w:ascii="Times New Roman" w:hAnsi="Times New Roman" w:cs="Times New Roman"/>
          <w:b/>
          <w:bCs/>
          <w:sz w:val="28"/>
          <w:szCs w:val="28"/>
        </w:rPr>
      </w:pPr>
      <w:r w:rsidRPr="00B2330A">
        <w:rPr>
          <w:rFonts w:ascii="Times New Roman" w:hAnsi="Times New Roman" w:cs="Times New Roman"/>
          <w:b/>
          <w:bCs/>
          <w:sz w:val="28"/>
          <w:szCs w:val="28"/>
        </w:rPr>
        <w:t>5. Magnesium</w:t>
      </w:r>
    </w:p>
    <w:p w14:paraId="37FA70DF" w14:textId="77777777" w:rsidR="00B2330A" w:rsidRPr="00B2330A" w:rsidRDefault="00B2330A" w:rsidP="00B2330A">
      <w:pPr>
        <w:numPr>
          <w:ilvl w:val="0"/>
          <w:numId w:val="22"/>
        </w:numPr>
        <w:rPr>
          <w:rFonts w:ascii="Times New Roman" w:hAnsi="Times New Roman" w:cs="Times New Roman"/>
          <w:sz w:val="28"/>
          <w:szCs w:val="28"/>
        </w:rPr>
      </w:pPr>
      <w:r w:rsidRPr="00B2330A">
        <w:rPr>
          <w:rFonts w:ascii="Times New Roman" w:hAnsi="Times New Roman" w:cs="Times New Roman"/>
          <w:b/>
          <w:bCs/>
          <w:sz w:val="28"/>
          <w:szCs w:val="28"/>
        </w:rPr>
        <w:t>Nutrient Provided</w:t>
      </w:r>
      <w:r w:rsidRPr="00B2330A">
        <w:rPr>
          <w:rFonts w:ascii="Times New Roman" w:hAnsi="Times New Roman" w:cs="Times New Roman"/>
          <w:sz w:val="28"/>
          <w:szCs w:val="28"/>
        </w:rPr>
        <w:t>: Magnesium (16%, if using Magnesium Sulfate).</w:t>
      </w:r>
    </w:p>
    <w:p w14:paraId="1DC8DD2D" w14:textId="77777777" w:rsidR="00B2330A" w:rsidRPr="00B2330A" w:rsidRDefault="00B2330A" w:rsidP="00B2330A">
      <w:pPr>
        <w:numPr>
          <w:ilvl w:val="0"/>
          <w:numId w:val="22"/>
        </w:numPr>
        <w:rPr>
          <w:rFonts w:ascii="Times New Roman" w:hAnsi="Times New Roman" w:cs="Times New Roman"/>
          <w:sz w:val="28"/>
          <w:szCs w:val="28"/>
        </w:rPr>
      </w:pPr>
      <w:r w:rsidRPr="00B2330A">
        <w:rPr>
          <w:rFonts w:ascii="Times New Roman" w:hAnsi="Times New Roman" w:cs="Times New Roman"/>
          <w:b/>
          <w:bCs/>
          <w:sz w:val="28"/>
          <w:szCs w:val="28"/>
        </w:rPr>
        <w:t>Importance</w:t>
      </w:r>
      <w:r w:rsidRPr="00B2330A">
        <w:rPr>
          <w:rFonts w:ascii="Times New Roman" w:hAnsi="Times New Roman" w:cs="Times New Roman"/>
          <w:sz w:val="28"/>
          <w:szCs w:val="28"/>
        </w:rPr>
        <w:t>: Vital for photosynthesis and enzyme activation.</w:t>
      </w:r>
    </w:p>
    <w:p w14:paraId="3DD9C9BC" w14:textId="77777777" w:rsidR="00B2330A" w:rsidRPr="00B2330A" w:rsidRDefault="00B2330A" w:rsidP="00B2330A">
      <w:pPr>
        <w:numPr>
          <w:ilvl w:val="0"/>
          <w:numId w:val="22"/>
        </w:numPr>
        <w:rPr>
          <w:rFonts w:ascii="Times New Roman" w:hAnsi="Times New Roman" w:cs="Times New Roman"/>
          <w:sz w:val="28"/>
          <w:szCs w:val="28"/>
        </w:rPr>
      </w:pPr>
      <w:r w:rsidRPr="00B2330A">
        <w:rPr>
          <w:rFonts w:ascii="Times New Roman" w:hAnsi="Times New Roman" w:cs="Times New Roman"/>
          <w:b/>
          <w:bCs/>
          <w:sz w:val="28"/>
          <w:szCs w:val="28"/>
        </w:rPr>
        <w:t>Application</w:t>
      </w:r>
      <w:r w:rsidRPr="00B2330A">
        <w:rPr>
          <w:rFonts w:ascii="Times New Roman" w:hAnsi="Times New Roman" w:cs="Times New Roman"/>
          <w:sz w:val="28"/>
          <w:szCs w:val="28"/>
        </w:rPr>
        <w:t>:</w:t>
      </w:r>
    </w:p>
    <w:p w14:paraId="671D0896" w14:textId="77777777" w:rsidR="00B2330A" w:rsidRPr="00B2330A" w:rsidRDefault="00B2330A" w:rsidP="00B2330A">
      <w:pPr>
        <w:numPr>
          <w:ilvl w:val="1"/>
          <w:numId w:val="22"/>
        </w:numPr>
        <w:rPr>
          <w:rFonts w:ascii="Times New Roman" w:hAnsi="Times New Roman" w:cs="Times New Roman"/>
          <w:sz w:val="28"/>
          <w:szCs w:val="28"/>
        </w:rPr>
      </w:pPr>
      <w:r w:rsidRPr="00B2330A">
        <w:rPr>
          <w:rFonts w:ascii="Times New Roman" w:hAnsi="Times New Roman" w:cs="Times New Roman"/>
          <w:sz w:val="28"/>
          <w:szCs w:val="28"/>
        </w:rPr>
        <w:t>Basal application during sowing or split during crop growth.</w:t>
      </w:r>
    </w:p>
    <w:p w14:paraId="5FDF53C8" w14:textId="77777777" w:rsidR="00B2330A" w:rsidRPr="00B2330A" w:rsidRDefault="00000000" w:rsidP="00B2330A">
      <w:pPr>
        <w:rPr>
          <w:rFonts w:ascii="Times New Roman" w:hAnsi="Times New Roman" w:cs="Times New Roman"/>
          <w:sz w:val="28"/>
          <w:szCs w:val="28"/>
        </w:rPr>
      </w:pPr>
      <w:r>
        <w:rPr>
          <w:rFonts w:ascii="Times New Roman" w:hAnsi="Times New Roman" w:cs="Times New Roman"/>
          <w:sz w:val="28"/>
          <w:szCs w:val="28"/>
        </w:rPr>
        <w:pict w14:anchorId="03FF5504">
          <v:rect id="_x0000_i1034" style="width:0;height:1.5pt" o:hralign="center" o:hrstd="t" o:hr="t" fillcolor="#a0a0a0" stroked="f"/>
        </w:pict>
      </w:r>
    </w:p>
    <w:p w14:paraId="159E1213" w14:textId="77777777" w:rsidR="00B2330A" w:rsidRPr="00B2330A" w:rsidRDefault="00B2330A" w:rsidP="00B2330A">
      <w:pPr>
        <w:rPr>
          <w:rFonts w:ascii="Times New Roman" w:hAnsi="Times New Roman" w:cs="Times New Roman"/>
          <w:b/>
          <w:bCs/>
          <w:sz w:val="28"/>
          <w:szCs w:val="28"/>
        </w:rPr>
      </w:pPr>
      <w:r w:rsidRPr="00B2330A">
        <w:rPr>
          <w:rFonts w:ascii="Times New Roman" w:hAnsi="Times New Roman" w:cs="Times New Roman"/>
          <w:b/>
          <w:bCs/>
          <w:sz w:val="28"/>
          <w:szCs w:val="28"/>
        </w:rPr>
        <w:t>Analysis of Nutrient Coverage</w:t>
      </w:r>
    </w:p>
    <w:p w14:paraId="6C282463" w14:textId="77777777" w:rsidR="00B2330A" w:rsidRPr="00B2330A" w:rsidRDefault="00B2330A" w:rsidP="00B2330A">
      <w:pPr>
        <w:numPr>
          <w:ilvl w:val="0"/>
          <w:numId w:val="23"/>
        </w:numPr>
        <w:rPr>
          <w:rFonts w:ascii="Times New Roman" w:hAnsi="Times New Roman" w:cs="Times New Roman"/>
          <w:sz w:val="28"/>
          <w:szCs w:val="28"/>
        </w:rPr>
      </w:pPr>
      <w:r w:rsidRPr="00B2330A">
        <w:rPr>
          <w:rFonts w:ascii="Times New Roman" w:hAnsi="Times New Roman" w:cs="Times New Roman"/>
          <w:b/>
          <w:bCs/>
          <w:sz w:val="28"/>
          <w:szCs w:val="28"/>
        </w:rPr>
        <w:t>Nitrogen (N)</w:t>
      </w:r>
      <w:r w:rsidRPr="00B2330A">
        <w:rPr>
          <w:rFonts w:ascii="Times New Roman" w:hAnsi="Times New Roman" w:cs="Times New Roman"/>
          <w:sz w:val="28"/>
          <w:szCs w:val="28"/>
        </w:rPr>
        <w:t>: Covered by Urea and DAP.</w:t>
      </w:r>
    </w:p>
    <w:p w14:paraId="5B08E0BA" w14:textId="77777777" w:rsidR="00B2330A" w:rsidRPr="00B2330A" w:rsidRDefault="00B2330A" w:rsidP="00B2330A">
      <w:pPr>
        <w:numPr>
          <w:ilvl w:val="0"/>
          <w:numId w:val="23"/>
        </w:numPr>
        <w:rPr>
          <w:rFonts w:ascii="Times New Roman" w:hAnsi="Times New Roman" w:cs="Times New Roman"/>
          <w:sz w:val="28"/>
          <w:szCs w:val="28"/>
        </w:rPr>
      </w:pPr>
      <w:r w:rsidRPr="00B2330A">
        <w:rPr>
          <w:rFonts w:ascii="Times New Roman" w:hAnsi="Times New Roman" w:cs="Times New Roman"/>
          <w:b/>
          <w:bCs/>
          <w:sz w:val="28"/>
          <w:szCs w:val="28"/>
        </w:rPr>
        <w:t>Phosphorus (P)</w:t>
      </w:r>
      <w:r w:rsidRPr="00B2330A">
        <w:rPr>
          <w:rFonts w:ascii="Times New Roman" w:hAnsi="Times New Roman" w:cs="Times New Roman"/>
          <w:sz w:val="28"/>
          <w:szCs w:val="28"/>
        </w:rPr>
        <w:t>: Covered by DAP.</w:t>
      </w:r>
    </w:p>
    <w:p w14:paraId="7EA215A9" w14:textId="77777777" w:rsidR="00B2330A" w:rsidRPr="00B2330A" w:rsidRDefault="00B2330A" w:rsidP="00B2330A">
      <w:pPr>
        <w:numPr>
          <w:ilvl w:val="0"/>
          <w:numId w:val="23"/>
        </w:numPr>
        <w:rPr>
          <w:rFonts w:ascii="Times New Roman" w:hAnsi="Times New Roman" w:cs="Times New Roman"/>
          <w:sz w:val="28"/>
          <w:szCs w:val="28"/>
        </w:rPr>
      </w:pPr>
      <w:r w:rsidRPr="00B2330A">
        <w:rPr>
          <w:rFonts w:ascii="Times New Roman" w:hAnsi="Times New Roman" w:cs="Times New Roman"/>
          <w:b/>
          <w:bCs/>
          <w:sz w:val="28"/>
          <w:szCs w:val="28"/>
        </w:rPr>
        <w:t>Potassium (K)</w:t>
      </w:r>
      <w:r w:rsidRPr="00B2330A">
        <w:rPr>
          <w:rFonts w:ascii="Times New Roman" w:hAnsi="Times New Roman" w:cs="Times New Roman"/>
          <w:sz w:val="28"/>
          <w:szCs w:val="28"/>
        </w:rPr>
        <w:t>: Covered by SOP.</w:t>
      </w:r>
    </w:p>
    <w:p w14:paraId="2B25E949" w14:textId="77777777" w:rsidR="00B2330A" w:rsidRPr="00B2330A" w:rsidRDefault="00B2330A" w:rsidP="00B2330A">
      <w:pPr>
        <w:numPr>
          <w:ilvl w:val="0"/>
          <w:numId w:val="23"/>
        </w:numPr>
        <w:rPr>
          <w:rFonts w:ascii="Times New Roman" w:hAnsi="Times New Roman" w:cs="Times New Roman"/>
          <w:sz w:val="28"/>
          <w:szCs w:val="28"/>
        </w:rPr>
      </w:pPr>
      <w:r w:rsidRPr="00B2330A">
        <w:rPr>
          <w:rFonts w:ascii="Times New Roman" w:hAnsi="Times New Roman" w:cs="Times New Roman"/>
          <w:b/>
          <w:bCs/>
          <w:sz w:val="28"/>
          <w:szCs w:val="28"/>
        </w:rPr>
        <w:t>Sulfur (S)</w:t>
      </w:r>
      <w:r w:rsidRPr="00B2330A">
        <w:rPr>
          <w:rFonts w:ascii="Times New Roman" w:hAnsi="Times New Roman" w:cs="Times New Roman"/>
          <w:sz w:val="28"/>
          <w:szCs w:val="28"/>
        </w:rPr>
        <w:t>: Covered by SOP and potentially Magnesium Sulfate.</w:t>
      </w:r>
    </w:p>
    <w:p w14:paraId="687356C8" w14:textId="77777777" w:rsidR="00B2330A" w:rsidRPr="00B2330A" w:rsidRDefault="00B2330A" w:rsidP="00B2330A">
      <w:pPr>
        <w:numPr>
          <w:ilvl w:val="0"/>
          <w:numId w:val="23"/>
        </w:numPr>
        <w:rPr>
          <w:rFonts w:ascii="Times New Roman" w:hAnsi="Times New Roman" w:cs="Times New Roman"/>
          <w:sz w:val="28"/>
          <w:szCs w:val="28"/>
        </w:rPr>
      </w:pPr>
      <w:r w:rsidRPr="00B2330A">
        <w:rPr>
          <w:rFonts w:ascii="Times New Roman" w:hAnsi="Times New Roman" w:cs="Times New Roman"/>
          <w:b/>
          <w:bCs/>
          <w:sz w:val="28"/>
          <w:szCs w:val="28"/>
        </w:rPr>
        <w:t>Zinc (Zn)</w:t>
      </w:r>
      <w:r w:rsidRPr="00B2330A">
        <w:rPr>
          <w:rFonts w:ascii="Times New Roman" w:hAnsi="Times New Roman" w:cs="Times New Roman"/>
          <w:sz w:val="28"/>
          <w:szCs w:val="28"/>
        </w:rPr>
        <w:t>: Covered by Zinc Sulfate.</w:t>
      </w:r>
    </w:p>
    <w:p w14:paraId="2BD51884" w14:textId="77777777" w:rsidR="00B2330A" w:rsidRPr="00B2330A" w:rsidRDefault="00B2330A" w:rsidP="00B2330A">
      <w:pPr>
        <w:numPr>
          <w:ilvl w:val="0"/>
          <w:numId w:val="23"/>
        </w:numPr>
        <w:rPr>
          <w:rFonts w:ascii="Times New Roman" w:hAnsi="Times New Roman" w:cs="Times New Roman"/>
          <w:sz w:val="28"/>
          <w:szCs w:val="28"/>
        </w:rPr>
      </w:pPr>
      <w:r w:rsidRPr="00B2330A">
        <w:rPr>
          <w:rFonts w:ascii="Times New Roman" w:hAnsi="Times New Roman" w:cs="Times New Roman"/>
          <w:b/>
          <w:bCs/>
          <w:sz w:val="28"/>
          <w:szCs w:val="28"/>
        </w:rPr>
        <w:t>Magnesium (Mg)</w:t>
      </w:r>
      <w:r w:rsidRPr="00B2330A">
        <w:rPr>
          <w:rFonts w:ascii="Times New Roman" w:hAnsi="Times New Roman" w:cs="Times New Roman"/>
          <w:sz w:val="28"/>
          <w:szCs w:val="28"/>
        </w:rPr>
        <w:t>: Covered by Magnesium Sulfate.</w:t>
      </w:r>
    </w:p>
    <w:p w14:paraId="291A3BF9" w14:textId="77777777" w:rsidR="00B2330A" w:rsidRPr="00B2330A" w:rsidRDefault="00000000" w:rsidP="00B2330A">
      <w:pPr>
        <w:rPr>
          <w:rFonts w:ascii="Times New Roman" w:hAnsi="Times New Roman" w:cs="Times New Roman"/>
          <w:sz w:val="28"/>
          <w:szCs w:val="28"/>
        </w:rPr>
      </w:pPr>
      <w:r>
        <w:rPr>
          <w:rFonts w:ascii="Times New Roman" w:hAnsi="Times New Roman" w:cs="Times New Roman"/>
          <w:sz w:val="28"/>
          <w:szCs w:val="28"/>
        </w:rPr>
        <w:pict w14:anchorId="756D3A70">
          <v:rect id="_x0000_i1035" style="width:0;height:1.5pt" o:hralign="center" o:hrstd="t" o:hr="t" fillcolor="#a0a0a0" stroked="f"/>
        </w:pict>
      </w:r>
    </w:p>
    <w:p w14:paraId="6E7B85E3" w14:textId="77777777" w:rsidR="00B2330A" w:rsidRPr="00B2330A" w:rsidRDefault="00B2330A" w:rsidP="00B2330A">
      <w:pPr>
        <w:rPr>
          <w:rFonts w:ascii="Times New Roman" w:hAnsi="Times New Roman" w:cs="Times New Roman"/>
          <w:b/>
          <w:bCs/>
          <w:sz w:val="28"/>
          <w:szCs w:val="28"/>
        </w:rPr>
      </w:pPr>
      <w:r w:rsidRPr="00B2330A">
        <w:rPr>
          <w:rFonts w:ascii="Times New Roman" w:hAnsi="Times New Roman" w:cs="Times New Roman"/>
          <w:b/>
          <w:bCs/>
          <w:sz w:val="28"/>
          <w:szCs w:val="28"/>
        </w:rPr>
        <w:t>Potential Gaps</w:t>
      </w:r>
    </w:p>
    <w:p w14:paraId="13CC4BC8" w14:textId="77777777" w:rsidR="00B2330A" w:rsidRPr="00B2330A" w:rsidRDefault="00B2330A" w:rsidP="00B2330A">
      <w:pPr>
        <w:numPr>
          <w:ilvl w:val="0"/>
          <w:numId w:val="24"/>
        </w:numPr>
        <w:rPr>
          <w:rFonts w:ascii="Times New Roman" w:hAnsi="Times New Roman" w:cs="Times New Roman"/>
          <w:sz w:val="28"/>
          <w:szCs w:val="28"/>
        </w:rPr>
      </w:pPr>
      <w:r w:rsidRPr="00B2330A">
        <w:rPr>
          <w:rFonts w:ascii="Times New Roman" w:hAnsi="Times New Roman" w:cs="Times New Roman"/>
          <w:b/>
          <w:bCs/>
          <w:sz w:val="28"/>
          <w:szCs w:val="28"/>
        </w:rPr>
        <w:t>Calcium (Ca)</w:t>
      </w:r>
      <w:r w:rsidRPr="00B2330A">
        <w:rPr>
          <w:rFonts w:ascii="Times New Roman" w:hAnsi="Times New Roman" w:cs="Times New Roman"/>
          <w:sz w:val="28"/>
          <w:szCs w:val="28"/>
        </w:rPr>
        <w:t xml:space="preserve">: Not directly addressed. However, black soil often has sufficient calcium. If a soil test indicates deficiency, you can add </w:t>
      </w:r>
      <w:r w:rsidRPr="00B2330A">
        <w:rPr>
          <w:rFonts w:ascii="Times New Roman" w:hAnsi="Times New Roman" w:cs="Times New Roman"/>
          <w:b/>
          <w:bCs/>
          <w:sz w:val="28"/>
          <w:szCs w:val="28"/>
        </w:rPr>
        <w:t>Gypsum</w:t>
      </w:r>
      <w:r w:rsidRPr="00B2330A">
        <w:rPr>
          <w:rFonts w:ascii="Times New Roman" w:hAnsi="Times New Roman" w:cs="Times New Roman"/>
          <w:sz w:val="28"/>
          <w:szCs w:val="28"/>
        </w:rPr>
        <w:t xml:space="preserve"> or </w:t>
      </w:r>
      <w:r w:rsidRPr="00B2330A">
        <w:rPr>
          <w:rFonts w:ascii="Times New Roman" w:hAnsi="Times New Roman" w:cs="Times New Roman"/>
          <w:b/>
          <w:bCs/>
          <w:sz w:val="28"/>
          <w:szCs w:val="28"/>
        </w:rPr>
        <w:t>Dolomite Lime</w:t>
      </w:r>
      <w:r w:rsidRPr="00B2330A">
        <w:rPr>
          <w:rFonts w:ascii="Times New Roman" w:hAnsi="Times New Roman" w:cs="Times New Roman"/>
          <w:sz w:val="28"/>
          <w:szCs w:val="28"/>
        </w:rPr>
        <w:t>.</w:t>
      </w:r>
    </w:p>
    <w:p w14:paraId="1F83E3F1" w14:textId="77777777" w:rsidR="00B2330A" w:rsidRPr="00B2330A" w:rsidRDefault="00B2330A" w:rsidP="00B2330A">
      <w:pPr>
        <w:numPr>
          <w:ilvl w:val="0"/>
          <w:numId w:val="24"/>
        </w:numPr>
        <w:rPr>
          <w:rFonts w:ascii="Times New Roman" w:hAnsi="Times New Roman" w:cs="Times New Roman"/>
          <w:sz w:val="28"/>
          <w:szCs w:val="28"/>
        </w:rPr>
      </w:pPr>
      <w:r w:rsidRPr="00B2330A">
        <w:rPr>
          <w:rFonts w:ascii="Times New Roman" w:hAnsi="Times New Roman" w:cs="Times New Roman"/>
          <w:b/>
          <w:bCs/>
          <w:sz w:val="28"/>
          <w:szCs w:val="28"/>
        </w:rPr>
        <w:lastRenderedPageBreak/>
        <w:t>Boron (B)</w:t>
      </w:r>
      <w:r w:rsidRPr="00B2330A">
        <w:rPr>
          <w:rFonts w:ascii="Times New Roman" w:hAnsi="Times New Roman" w:cs="Times New Roman"/>
          <w:sz w:val="28"/>
          <w:szCs w:val="28"/>
        </w:rPr>
        <w:t xml:space="preserve">: Not included in your plan. If the soil test shows deficiency, add </w:t>
      </w:r>
      <w:r w:rsidRPr="00B2330A">
        <w:rPr>
          <w:rFonts w:ascii="Times New Roman" w:hAnsi="Times New Roman" w:cs="Times New Roman"/>
          <w:b/>
          <w:bCs/>
          <w:sz w:val="28"/>
          <w:szCs w:val="28"/>
        </w:rPr>
        <w:t>Borax</w:t>
      </w:r>
      <w:r w:rsidRPr="00B2330A">
        <w:rPr>
          <w:rFonts w:ascii="Times New Roman" w:hAnsi="Times New Roman" w:cs="Times New Roman"/>
          <w:sz w:val="28"/>
          <w:szCs w:val="28"/>
        </w:rPr>
        <w:t xml:space="preserve"> or use a foliar spray with </w:t>
      </w:r>
      <w:r w:rsidRPr="00B2330A">
        <w:rPr>
          <w:rFonts w:ascii="Times New Roman" w:hAnsi="Times New Roman" w:cs="Times New Roman"/>
          <w:b/>
          <w:bCs/>
          <w:sz w:val="28"/>
          <w:szCs w:val="28"/>
        </w:rPr>
        <w:t>Boric Acid</w:t>
      </w:r>
      <w:r w:rsidRPr="00B2330A">
        <w:rPr>
          <w:rFonts w:ascii="Times New Roman" w:hAnsi="Times New Roman" w:cs="Times New Roman"/>
          <w:sz w:val="28"/>
          <w:szCs w:val="28"/>
        </w:rPr>
        <w:t xml:space="preserve"> (0.2% solution).</w:t>
      </w:r>
    </w:p>
    <w:p w14:paraId="1B7FCA2A" w14:textId="77777777" w:rsidR="002F03AA" w:rsidRPr="002F03AA" w:rsidRDefault="002F03AA" w:rsidP="002F03AA">
      <w:pPr>
        <w:rPr>
          <w:sz w:val="28"/>
          <w:szCs w:val="28"/>
        </w:rPr>
      </w:pP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sidRPr="002F03AA">
        <w:rPr>
          <w:sz w:val="28"/>
          <w:szCs w:val="28"/>
        </w:rPr>
        <w:t xml:space="preserve">Let’s evaluate your nutrient application plan for </w:t>
      </w:r>
      <w:r w:rsidRPr="002F03AA">
        <w:rPr>
          <w:b/>
          <w:bCs/>
          <w:sz w:val="28"/>
          <w:szCs w:val="28"/>
        </w:rPr>
        <w:t>2 acres</w:t>
      </w:r>
      <w:r w:rsidRPr="002F03AA">
        <w:rPr>
          <w:sz w:val="28"/>
          <w:szCs w:val="28"/>
        </w:rPr>
        <w:t xml:space="preserve"> of maize in black soil in Andhra Pradesh. Here’s a breakdown of nutrients supplied by your chosen fertilizers and whether they meet the crop's requirements.</w:t>
      </w:r>
    </w:p>
    <w:p w14:paraId="107B7365" w14:textId="77777777" w:rsidR="002F03AA" w:rsidRPr="002F03AA" w:rsidRDefault="00000000" w:rsidP="002F03AA">
      <w:pPr>
        <w:rPr>
          <w:rFonts w:ascii="Times New Roman" w:hAnsi="Times New Roman" w:cs="Times New Roman"/>
          <w:sz w:val="28"/>
          <w:szCs w:val="28"/>
        </w:rPr>
      </w:pPr>
      <w:r>
        <w:rPr>
          <w:rFonts w:ascii="Times New Roman" w:hAnsi="Times New Roman" w:cs="Times New Roman"/>
          <w:sz w:val="28"/>
          <w:szCs w:val="28"/>
        </w:rPr>
        <w:pict w14:anchorId="4E14FFC2">
          <v:rect id="_x0000_i1036" style="width:0;height:1.5pt" o:hralign="center" o:hrstd="t" o:hr="t" fillcolor="#a0a0a0" stroked="f"/>
        </w:pict>
      </w:r>
    </w:p>
    <w:p w14:paraId="6B069DC4" w14:textId="77777777" w:rsidR="002F03AA" w:rsidRPr="002F03AA" w:rsidRDefault="002F03AA" w:rsidP="002F03AA">
      <w:pPr>
        <w:rPr>
          <w:rFonts w:ascii="Times New Roman" w:hAnsi="Times New Roman" w:cs="Times New Roman"/>
          <w:b/>
          <w:bCs/>
          <w:sz w:val="28"/>
          <w:szCs w:val="28"/>
        </w:rPr>
      </w:pPr>
      <w:r w:rsidRPr="002F03AA">
        <w:rPr>
          <w:rFonts w:ascii="Times New Roman" w:hAnsi="Times New Roman" w:cs="Times New Roman"/>
          <w:b/>
          <w:bCs/>
          <w:sz w:val="28"/>
          <w:szCs w:val="28"/>
        </w:rPr>
        <w:t>1. Nutrients Supplied by Each Fertilizer</w:t>
      </w:r>
    </w:p>
    <w:p w14:paraId="77DF4B41" w14:textId="77777777" w:rsidR="002F03AA" w:rsidRPr="002F03AA" w:rsidRDefault="002F03AA" w:rsidP="002F03AA">
      <w:pPr>
        <w:rPr>
          <w:rFonts w:ascii="Times New Roman" w:hAnsi="Times New Roman" w:cs="Times New Roman"/>
          <w:b/>
          <w:bCs/>
          <w:sz w:val="28"/>
          <w:szCs w:val="28"/>
        </w:rPr>
      </w:pPr>
      <w:r w:rsidRPr="002F03AA">
        <w:rPr>
          <w:rFonts w:ascii="Times New Roman" w:hAnsi="Times New Roman" w:cs="Times New Roman"/>
          <w:b/>
          <w:bCs/>
          <w:sz w:val="28"/>
          <w:szCs w:val="28"/>
        </w:rPr>
        <w:t>Urea (50 kg for 2 acres)</w:t>
      </w:r>
    </w:p>
    <w:p w14:paraId="4C5701E9" w14:textId="77777777" w:rsidR="002F03AA" w:rsidRPr="002F03AA" w:rsidRDefault="002F03AA" w:rsidP="002F03AA">
      <w:pPr>
        <w:numPr>
          <w:ilvl w:val="0"/>
          <w:numId w:val="25"/>
        </w:numPr>
        <w:rPr>
          <w:rFonts w:ascii="Times New Roman" w:hAnsi="Times New Roman" w:cs="Times New Roman"/>
          <w:sz w:val="28"/>
          <w:szCs w:val="28"/>
        </w:rPr>
      </w:pPr>
      <w:r w:rsidRPr="002F03AA">
        <w:rPr>
          <w:rFonts w:ascii="Times New Roman" w:hAnsi="Times New Roman" w:cs="Times New Roman"/>
          <w:b/>
          <w:bCs/>
          <w:sz w:val="28"/>
          <w:szCs w:val="28"/>
        </w:rPr>
        <w:t>46% Nitrogen (N)</w:t>
      </w:r>
      <w:r w:rsidRPr="002F03AA">
        <w:rPr>
          <w:rFonts w:ascii="Times New Roman" w:hAnsi="Times New Roman" w:cs="Times New Roman"/>
          <w:sz w:val="28"/>
          <w:szCs w:val="28"/>
        </w:rPr>
        <w:t>.</w:t>
      </w:r>
    </w:p>
    <w:p w14:paraId="40F126E1" w14:textId="77777777" w:rsidR="002F03AA" w:rsidRPr="002F03AA" w:rsidRDefault="002F03AA" w:rsidP="002F03AA">
      <w:pPr>
        <w:numPr>
          <w:ilvl w:val="0"/>
          <w:numId w:val="25"/>
        </w:numPr>
        <w:rPr>
          <w:rFonts w:ascii="Times New Roman" w:hAnsi="Times New Roman" w:cs="Times New Roman"/>
          <w:sz w:val="28"/>
          <w:szCs w:val="28"/>
        </w:rPr>
      </w:pPr>
      <w:r w:rsidRPr="002F03AA">
        <w:rPr>
          <w:rFonts w:ascii="Times New Roman" w:hAnsi="Times New Roman" w:cs="Times New Roman"/>
          <w:sz w:val="28"/>
          <w:szCs w:val="28"/>
        </w:rPr>
        <w:t>Nutrient Supplied:</w:t>
      </w:r>
      <w:r w:rsidRPr="002F03AA">
        <w:rPr>
          <w:rFonts w:ascii="Times New Roman" w:hAnsi="Times New Roman" w:cs="Times New Roman"/>
          <w:sz w:val="28"/>
          <w:szCs w:val="28"/>
        </w:rPr>
        <w:br/>
        <w:t>50 kg×0.46=23 kg N50 \, \text{kg} \times 0.46 = 23 \, \</w:t>
      </w:r>
      <w:proofErr w:type="gramStart"/>
      <w:r w:rsidRPr="002F03AA">
        <w:rPr>
          <w:rFonts w:ascii="Times New Roman" w:hAnsi="Times New Roman" w:cs="Times New Roman"/>
          <w:sz w:val="28"/>
          <w:szCs w:val="28"/>
        </w:rPr>
        <w:t>text{</w:t>
      </w:r>
      <w:proofErr w:type="gramEnd"/>
      <w:r w:rsidRPr="002F03AA">
        <w:rPr>
          <w:rFonts w:ascii="Times New Roman" w:hAnsi="Times New Roman" w:cs="Times New Roman"/>
          <w:sz w:val="28"/>
          <w:szCs w:val="28"/>
        </w:rPr>
        <w:t>kg N}50kg×0.46=23kg N.</w:t>
      </w:r>
    </w:p>
    <w:p w14:paraId="7E6D5A67" w14:textId="77777777" w:rsidR="002F03AA" w:rsidRPr="002F03AA" w:rsidRDefault="002F03AA" w:rsidP="002F03AA">
      <w:pPr>
        <w:numPr>
          <w:ilvl w:val="0"/>
          <w:numId w:val="25"/>
        </w:numPr>
        <w:rPr>
          <w:rFonts w:ascii="Times New Roman" w:hAnsi="Times New Roman" w:cs="Times New Roman"/>
          <w:sz w:val="28"/>
          <w:szCs w:val="28"/>
        </w:rPr>
      </w:pPr>
      <w:r w:rsidRPr="002F03AA">
        <w:rPr>
          <w:rFonts w:ascii="Times New Roman" w:hAnsi="Times New Roman" w:cs="Times New Roman"/>
          <w:sz w:val="28"/>
          <w:szCs w:val="28"/>
        </w:rPr>
        <w:t>Per Acre:</w:t>
      </w:r>
      <w:r w:rsidRPr="002F03AA">
        <w:rPr>
          <w:rFonts w:ascii="Times New Roman" w:hAnsi="Times New Roman" w:cs="Times New Roman"/>
          <w:sz w:val="28"/>
          <w:szCs w:val="28"/>
        </w:rPr>
        <w:br/>
        <w:t>232=11.5 kg N/acre\</w:t>
      </w:r>
      <w:proofErr w:type="gramStart"/>
      <w:r w:rsidRPr="002F03AA">
        <w:rPr>
          <w:rFonts w:ascii="Times New Roman" w:hAnsi="Times New Roman" w:cs="Times New Roman"/>
          <w:sz w:val="28"/>
          <w:szCs w:val="28"/>
        </w:rPr>
        <w:t>frac{</w:t>
      </w:r>
      <w:proofErr w:type="gramEnd"/>
      <w:r w:rsidRPr="002F03AA">
        <w:rPr>
          <w:rFonts w:ascii="Times New Roman" w:hAnsi="Times New Roman" w:cs="Times New Roman"/>
          <w:sz w:val="28"/>
          <w:szCs w:val="28"/>
        </w:rPr>
        <w:t>23}{2} = 11.5 \, \text{kg N/acre}223​=11.5kg N/acre.</w:t>
      </w:r>
    </w:p>
    <w:p w14:paraId="44322B5C" w14:textId="77777777" w:rsidR="002F03AA" w:rsidRPr="002F03AA" w:rsidRDefault="00000000" w:rsidP="002F03AA">
      <w:pPr>
        <w:rPr>
          <w:rFonts w:ascii="Times New Roman" w:hAnsi="Times New Roman" w:cs="Times New Roman"/>
          <w:sz w:val="28"/>
          <w:szCs w:val="28"/>
        </w:rPr>
      </w:pPr>
      <w:r>
        <w:rPr>
          <w:rFonts w:ascii="Times New Roman" w:hAnsi="Times New Roman" w:cs="Times New Roman"/>
          <w:sz w:val="28"/>
          <w:szCs w:val="28"/>
        </w:rPr>
        <w:pict w14:anchorId="16A4A426">
          <v:rect id="_x0000_i1037" style="width:0;height:1.5pt" o:hralign="center" o:hrstd="t" o:hr="t" fillcolor="#a0a0a0" stroked="f"/>
        </w:pict>
      </w:r>
    </w:p>
    <w:p w14:paraId="53B651B2" w14:textId="77777777" w:rsidR="002F03AA" w:rsidRPr="002F03AA" w:rsidRDefault="002F03AA" w:rsidP="002F03AA">
      <w:pPr>
        <w:rPr>
          <w:rFonts w:ascii="Times New Roman" w:hAnsi="Times New Roman" w:cs="Times New Roman"/>
          <w:b/>
          <w:bCs/>
          <w:sz w:val="28"/>
          <w:szCs w:val="28"/>
        </w:rPr>
      </w:pPr>
      <w:r w:rsidRPr="002F03AA">
        <w:rPr>
          <w:rFonts w:ascii="Times New Roman" w:hAnsi="Times New Roman" w:cs="Times New Roman"/>
          <w:b/>
          <w:bCs/>
          <w:sz w:val="28"/>
          <w:szCs w:val="28"/>
        </w:rPr>
        <w:t>DAP (100 kg for 2 acres)</w:t>
      </w:r>
    </w:p>
    <w:p w14:paraId="1468FB60" w14:textId="77777777" w:rsidR="002F03AA" w:rsidRPr="002F03AA" w:rsidRDefault="002F03AA" w:rsidP="002F03AA">
      <w:pPr>
        <w:numPr>
          <w:ilvl w:val="0"/>
          <w:numId w:val="26"/>
        </w:numPr>
        <w:rPr>
          <w:rFonts w:ascii="Times New Roman" w:hAnsi="Times New Roman" w:cs="Times New Roman"/>
          <w:sz w:val="28"/>
          <w:szCs w:val="28"/>
        </w:rPr>
      </w:pPr>
      <w:r w:rsidRPr="002F03AA">
        <w:rPr>
          <w:rFonts w:ascii="Times New Roman" w:hAnsi="Times New Roman" w:cs="Times New Roman"/>
          <w:b/>
          <w:bCs/>
          <w:sz w:val="28"/>
          <w:szCs w:val="28"/>
        </w:rPr>
        <w:t>18% Nitrogen (N)</w:t>
      </w:r>
      <w:r w:rsidRPr="002F03AA">
        <w:rPr>
          <w:rFonts w:ascii="Times New Roman" w:hAnsi="Times New Roman" w:cs="Times New Roman"/>
          <w:sz w:val="28"/>
          <w:szCs w:val="28"/>
        </w:rPr>
        <w:t xml:space="preserve"> and </w:t>
      </w:r>
      <w:r w:rsidRPr="002F03AA">
        <w:rPr>
          <w:rFonts w:ascii="Times New Roman" w:hAnsi="Times New Roman" w:cs="Times New Roman"/>
          <w:b/>
          <w:bCs/>
          <w:sz w:val="28"/>
          <w:szCs w:val="28"/>
        </w:rPr>
        <w:t>46% Phosphorus (P₂O₅)</w:t>
      </w:r>
      <w:r w:rsidRPr="002F03AA">
        <w:rPr>
          <w:rFonts w:ascii="Times New Roman" w:hAnsi="Times New Roman" w:cs="Times New Roman"/>
          <w:sz w:val="28"/>
          <w:szCs w:val="28"/>
        </w:rPr>
        <w:t>.</w:t>
      </w:r>
    </w:p>
    <w:p w14:paraId="1A803FF5" w14:textId="77777777" w:rsidR="002F03AA" w:rsidRPr="002F03AA" w:rsidRDefault="002F03AA" w:rsidP="002F03AA">
      <w:pPr>
        <w:numPr>
          <w:ilvl w:val="0"/>
          <w:numId w:val="26"/>
        </w:numPr>
        <w:rPr>
          <w:rFonts w:ascii="Times New Roman" w:hAnsi="Times New Roman" w:cs="Times New Roman"/>
          <w:sz w:val="28"/>
          <w:szCs w:val="28"/>
        </w:rPr>
      </w:pPr>
      <w:r w:rsidRPr="002F03AA">
        <w:rPr>
          <w:rFonts w:ascii="Times New Roman" w:hAnsi="Times New Roman" w:cs="Times New Roman"/>
          <w:sz w:val="28"/>
          <w:szCs w:val="28"/>
        </w:rPr>
        <w:t>Nutrients Supplied:</w:t>
      </w:r>
    </w:p>
    <w:p w14:paraId="452268AE" w14:textId="77777777" w:rsidR="002F03AA" w:rsidRPr="002F03AA" w:rsidRDefault="002F03AA" w:rsidP="002F03AA">
      <w:pPr>
        <w:numPr>
          <w:ilvl w:val="1"/>
          <w:numId w:val="26"/>
        </w:numPr>
        <w:rPr>
          <w:rFonts w:ascii="Times New Roman" w:hAnsi="Times New Roman" w:cs="Times New Roman"/>
          <w:sz w:val="28"/>
          <w:szCs w:val="28"/>
        </w:rPr>
      </w:pPr>
      <w:r w:rsidRPr="002F03AA">
        <w:rPr>
          <w:rFonts w:ascii="Times New Roman" w:hAnsi="Times New Roman" w:cs="Times New Roman"/>
          <w:sz w:val="28"/>
          <w:szCs w:val="28"/>
        </w:rPr>
        <w:t>100 kg×0.18=18 kg N100 \, \text{kg} \times 0.18 = 18 \, \</w:t>
      </w:r>
      <w:proofErr w:type="gramStart"/>
      <w:r w:rsidRPr="002F03AA">
        <w:rPr>
          <w:rFonts w:ascii="Times New Roman" w:hAnsi="Times New Roman" w:cs="Times New Roman"/>
          <w:sz w:val="28"/>
          <w:szCs w:val="28"/>
        </w:rPr>
        <w:t>text{</w:t>
      </w:r>
      <w:proofErr w:type="gramEnd"/>
      <w:r w:rsidRPr="002F03AA">
        <w:rPr>
          <w:rFonts w:ascii="Times New Roman" w:hAnsi="Times New Roman" w:cs="Times New Roman"/>
          <w:sz w:val="28"/>
          <w:szCs w:val="28"/>
        </w:rPr>
        <w:t>kg N}100kg×0.18=18kg N.</w:t>
      </w:r>
    </w:p>
    <w:p w14:paraId="5416AA69" w14:textId="77777777" w:rsidR="002F03AA" w:rsidRPr="002F03AA" w:rsidRDefault="002F03AA" w:rsidP="002F03AA">
      <w:pPr>
        <w:numPr>
          <w:ilvl w:val="1"/>
          <w:numId w:val="26"/>
        </w:numPr>
        <w:rPr>
          <w:rFonts w:ascii="Times New Roman" w:hAnsi="Times New Roman" w:cs="Times New Roman"/>
          <w:sz w:val="28"/>
          <w:szCs w:val="28"/>
        </w:rPr>
      </w:pPr>
      <w:r w:rsidRPr="002F03AA">
        <w:rPr>
          <w:rFonts w:ascii="Times New Roman" w:hAnsi="Times New Roman" w:cs="Times New Roman"/>
          <w:sz w:val="28"/>
          <w:szCs w:val="28"/>
        </w:rPr>
        <w:t>100 kg×0.46=46 kg P₂O₅100 \, \text{kg} \times 0.46 = 46 \, \</w:t>
      </w:r>
      <w:proofErr w:type="gramStart"/>
      <w:r w:rsidRPr="002F03AA">
        <w:rPr>
          <w:rFonts w:ascii="Times New Roman" w:hAnsi="Times New Roman" w:cs="Times New Roman"/>
          <w:sz w:val="28"/>
          <w:szCs w:val="28"/>
        </w:rPr>
        <w:t>text{</w:t>
      </w:r>
      <w:proofErr w:type="gramEnd"/>
      <w:r w:rsidRPr="002F03AA">
        <w:rPr>
          <w:rFonts w:ascii="Times New Roman" w:hAnsi="Times New Roman" w:cs="Times New Roman"/>
          <w:sz w:val="28"/>
          <w:szCs w:val="28"/>
        </w:rPr>
        <w:t>kg P₂O₅}100kg×0.46=46kg P₂O₅.</w:t>
      </w:r>
    </w:p>
    <w:p w14:paraId="049457C3" w14:textId="77777777" w:rsidR="002F03AA" w:rsidRPr="002F03AA" w:rsidRDefault="002F03AA" w:rsidP="002F03AA">
      <w:pPr>
        <w:numPr>
          <w:ilvl w:val="0"/>
          <w:numId w:val="26"/>
        </w:numPr>
        <w:rPr>
          <w:rFonts w:ascii="Times New Roman" w:hAnsi="Times New Roman" w:cs="Times New Roman"/>
          <w:sz w:val="28"/>
          <w:szCs w:val="28"/>
        </w:rPr>
      </w:pPr>
      <w:r w:rsidRPr="002F03AA">
        <w:rPr>
          <w:rFonts w:ascii="Times New Roman" w:hAnsi="Times New Roman" w:cs="Times New Roman"/>
          <w:sz w:val="28"/>
          <w:szCs w:val="28"/>
        </w:rPr>
        <w:t>Per Acre:</w:t>
      </w:r>
    </w:p>
    <w:p w14:paraId="49F7909B" w14:textId="77777777" w:rsidR="002F03AA" w:rsidRPr="002F03AA" w:rsidRDefault="002F03AA" w:rsidP="002F03AA">
      <w:pPr>
        <w:numPr>
          <w:ilvl w:val="1"/>
          <w:numId w:val="26"/>
        </w:numPr>
        <w:rPr>
          <w:rFonts w:ascii="Times New Roman" w:hAnsi="Times New Roman" w:cs="Times New Roman"/>
          <w:sz w:val="28"/>
          <w:szCs w:val="28"/>
        </w:rPr>
      </w:pPr>
      <w:r w:rsidRPr="002F03AA">
        <w:rPr>
          <w:rFonts w:ascii="Times New Roman" w:hAnsi="Times New Roman" w:cs="Times New Roman"/>
          <w:sz w:val="28"/>
          <w:szCs w:val="28"/>
        </w:rPr>
        <w:t>182=9 kg N/acre\</w:t>
      </w:r>
      <w:proofErr w:type="gramStart"/>
      <w:r w:rsidRPr="002F03AA">
        <w:rPr>
          <w:rFonts w:ascii="Times New Roman" w:hAnsi="Times New Roman" w:cs="Times New Roman"/>
          <w:sz w:val="28"/>
          <w:szCs w:val="28"/>
        </w:rPr>
        <w:t>frac{</w:t>
      </w:r>
      <w:proofErr w:type="gramEnd"/>
      <w:r w:rsidRPr="002F03AA">
        <w:rPr>
          <w:rFonts w:ascii="Times New Roman" w:hAnsi="Times New Roman" w:cs="Times New Roman"/>
          <w:sz w:val="28"/>
          <w:szCs w:val="28"/>
        </w:rPr>
        <w:t>18}{2} = 9 \, \text{kg N/acre}218​=9kg N/acre.</w:t>
      </w:r>
    </w:p>
    <w:p w14:paraId="39737010" w14:textId="77777777" w:rsidR="002F03AA" w:rsidRPr="002F03AA" w:rsidRDefault="002F03AA" w:rsidP="002F03AA">
      <w:pPr>
        <w:numPr>
          <w:ilvl w:val="1"/>
          <w:numId w:val="26"/>
        </w:numPr>
        <w:rPr>
          <w:rFonts w:ascii="Times New Roman" w:hAnsi="Times New Roman" w:cs="Times New Roman"/>
          <w:sz w:val="28"/>
          <w:szCs w:val="28"/>
        </w:rPr>
      </w:pPr>
      <w:r w:rsidRPr="002F03AA">
        <w:rPr>
          <w:rFonts w:ascii="Times New Roman" w:hAnsi="Times New Roman" w:cs="Times New Roman"/>
          <w:sz w:val="28"/>
          <w:szCs w:val="28"/>
        </w:rPr>
        <w:t>462=23 kg P₂O₅/acre\</w:t>
      </w:r>
      <w:proofErr w:type="gramStart"/>
      <w:r w:rsidRPr="002F03AA">
        <w:rPr>
          <w:rFonts w:ascii="Times New Roman" w:hAnsi="Times New Roman" w:cs="Times New Roman"/>
          <w:sz w:val="28"/>
          <w:szCs w:val="28"/>
        </w:rPr>
        <w:t>frac{</w:t>
      </w:r>
      <w:proofErr w:type="gramEnd"/>
      <w:r w:rsidRPr="002F03AA">
        <w:rPr>
          <w:rFonts w:ascii="Times New Roman" w:hAnsi="Times New Roman" w:cs="Times New Roman"/>
          <w:sz w:val="28"/>
          <w:szCs w:val="28"/>
        </w:rPr>
        <w:t>46}{2} = 23 \, \text{kg P₂O₅/acre}246​=23kg P₂O₅/acre.</w:t>
      </w:r>
    </w:p>
    <w:p w14:paraId="1C9EE2EB" w14:textId="77777777" w:rsidR="002F03AA" w:rsidRPr="002F03AA" w:rsidRDefault="00000000" w:rsidP="002F03AA">
      <w:pPr>
        <w:rPr>
          <w:rFonts w:ascii="Times New Roman" w:hAnsi="Times New Roman" w:cs="Times New Roman"/>
          <w:sz w:val="28"/>
          <w:szCs w:val="28"/>
        </w:rPr>
      </w:pPr>
      <w:r>
        <w:rPr>
          <w:rFonts w:ascii="Times New Roman" w:hAnsi="Times New Roman" w:cs="Times New Roman"/>
          <w:sz w:val="28"/>
          <w:szCs w:val="28"/>
        </w:rPr>
        <w:lastRenderedPageBreak/>
        <w:pict w14:anchorId="453A0425">
          <v:rect id="_x0000_i1038" style="width:0;height:1.5pt" o:hralign="center" o:hrstd="t" o:hr="t" fillcolor="#a0a0a0" stroked="f"/>
        </w:pict>
      </w:r>
    </w:p>
    <w:p w14:paraId="16740154" w14:textId="77777777" w:rsidR="002F03AA" w:rsidRPr="002F03AA" w:rsidRDefault="002F03AA" w:rsidP="002F03AA">
      <w:pPr>
        <w:rPr>
          <w:rFonts w:ascii="Times New Roman" w:hAnsi="Times New Roman" w:cs="Times New Roman"/>
          <w:b/>
          <w:bCs/>
          <w:sz w:val="28"/>
          <w:szCs w:val="28"/>
        </w:rPr>
      </w:pPr>
      <w:r w:rsidRPr="002F03AA">
        <w:rPr>
          <w:rFonts w:ascii="Times New Roman" w:hAnsi="Times New Roman" w:cs="Times New Roman"/>
          <w:b/>
          <w:bCs/>
          <w:sz w:val="28"/>
          <w:szCs w:val="28"/>
        </w:rPr>
        <w:t>Red Potassium (50 kg for 2 acres)</w:t>
      </w:r>
    </w:p>
    <w:p w14:paraId="7B63B094" w14:textId="77777777" w:rsidR="002F03AA" w:rsidRPr="002F03AA" w:rsidRDefault="002F03AA" w:rsidP="002F03AA">
      <w:pPr>
        <w:numPr>
          <w:ilvl w:val="0"/>
          <w:numId w:val="27"/>
        </w:numPr>
        <w:rPr>
          <w:rFonts w:ascii="Times New Roman" w:hAnsi="Times New Roman" w:cs="Times New Roman"/>
          <w:sz w:val="28"/>
          <w:szCs w:val="28"/>
        </w:rPr>
      </w:pPr>
      <w:r w:rsidRPr="002F03AA">
        <w:rPr>
          <w:rFonts w:ascii="Times New Roman" w:hAnsi="Times New Roman" w:cs="Times New Roman"/>
          <w:b/>
          <w:bCs/>
          <w:sz w:val="28"/>
          <w:szCs w:val="28"/>
        </w:rPr>
        <w:t>50% Potassium (K₂O)</w:t>
      </w:r>
      <w:r w:rsidRPr="002F03AA">
        <w:rPr>
          <w:rFonts w:ascii="Times New Roman" w:hAnsi="Times New Roman" w:cs="Times New Roman"/>
          <w:sz w:val="28"/>
          <w:szCs w:val="28"/>
        </w:rPr>
        <w:t>.</w:t>
      </w:r>
    </w:p>
    <w:p w14:paraId="3A7A1F64" w14:textId="77777777" w:rsidR="002F03AA" w:rsidRPr="002F03AA" w:rsidRDefault="002F03AA" w:rsidP="002F03AA">
      <w:pPr>
        <w:numPr>
          <w:ilvl w:val="0"/>
          <w:numId w:val="27"/>
        </w:numPr>
        <w:rPr>
          <w:rFonts w:ascii="Times New Roman" w:hAnsi="Times New Roman" w:cs="Times New Roman"/>
          <w:sz w:val="28"/>
          <w:szCs w:val="28"/>
        </w:rPr>
      </w:pPr>
      <w:r w:rsidRPr="002F03AA">
        <w:rPr>
          <w:rFonts w:ascii="Times New Roman" w:hAnsi="Times New Roman" w:cs="Times New Roman"/>
          <w:sz w:val="28"/>
          <w:szCs w:val="28"/>
        </w:rPr>
        <w:t>Nutrient Supplied:</w:t>
      </w:r>
      <w:r w:rsidRPr="002F03AA">
        <w:rPr>
          <w:rFonts w:ascii="Times New Roman" w:hAnsi="Times New Roman" w:cs="Times New Roman"/>
          <w:sz w:val="28"/>
          <w:szCs w:val="28"/>
        </w:rPr>
        <w:br/>
        <w:t>50 kg×0.50=25 kg K₂O50 \, \text{kg} \times 0.50 = 25 \, \</w:t>
      </w:r>
      <w:proofErr w:type="gramStart"/>
      <w:r w:rsidRPr="002F03AA">
        <w:rPr>
          <w:rFonts w:ascii="Times New Roman" w:hAnsi="Times New Roman" w:cs="Times New Roman"/>
          <w:sz w:val="28"/>
          <w:szCs w:val="28"/>
        </w:rPr>
        <w:t>text{</w:t>
      </w:r>
      <w:proofErr w:type="gramEnd"/>
      <w:r w:rsidRPr="002F03AA">
        <w:rPr>
          <w:rFonts w:ascii="Times New Roman" w:hAnsi="Times New Roman" w:cs="Times New Roman"/>
          <w:sz w:val="28"/>
          <w:szCs w:val="28"/>
        </w:rPr>
        <w:t>kg K₂O}50kg×0.50=25kg K₂O.</w:t>
      </w:r>
    </w:p>
    <w:p w14:paraId="7A132274" w14:textId="77777777" w:rsidR="002F03AA" w:rsidRPr="002F03AA" w:rsidRDefault="002F03AA" w:rsidP="002F03AA">
      <w:pPr>
        <w:numPr>
          <w:ilvl w:val="0"/>
          <w:numId w:val="27"/>
        </w:numPr>
        <w:rPr>
          <w:rFonts w:ascii="Times New Roman" w:hAnsi="Times New Roman" w:cs="Times New Roman"/>
          <w:sz w:val="28"/>
          <w:szCs w:val="28"/>
        </w:rPr>
      </w:pPr>
      <w:r w:rsidRPr="002F03AA">
        <w:rPr>
          <w:rFonts w:ascii="Times New Roman" w:hAnsi="Times New Roman" w:cs="Times New Roman"/>
          <w:sz w:val="28"/>
          <w:szCs w:val="28"/>
        </w:rPr>
        <w:t>Per Acre:</w:t>
      </w:r>
      <w:r w:rsidRPr="002F03AA">
        <w:rPr>
          <w:rFonts w:ascii="Times New Roman" w:hAnsi="Times New Roman" w:cs="Times New Roman"/>
          <w:sz w:val="28"/>
          <w:szCs w:val="28"/>
        </w:rPr>
        <w:br/>
        <w:t>252=12.5 kg K₂O/acre\</w:t>
      </w:r>
      <w:proofErr w:type="gramStart"/>
      <w:r w:rsidRPr="002F03AA">
        <w:rPr>
          <w:rFonts w:ascii="Times New Roman" w:hAnsi="Times New Roman" w:cs="Times New Roman"/>
          <w:sz w:val="28"/>
          <w:szCs w:val="28"/>
        </w:rPr>
        <w:t>frac{</w:t>
      </w:r>
      <w:proofErr w:type="gramEnd"/>
      <w:r w:rsidRPr="002F03AA">
        <w:rPr>
          <w:rFonts w:ascii="Times New Roman" w:hAnsi="Times New Roman" w:cs="Times New Roman"/>
          <w:sz w:val="28"/>
          <w:szCs w:val="28"/>
        </w:rPr>
        <w:t>25}{2} = 12.5 \, \text{kg K₂O/acre}225​=12.5kg K₂O/acre.</w:t>
      </w:r>
    </w:p>
    <w:p w14:paraId="4B1DC842" w14:textId="77777777" w:rsidR="002F03AA" w:rsidRPr="002F03AA" w:rsidRDefault="00000000" w:rsidP="002F03AA">
      <w:pPr>
        <w:rPr>
          <w:rFonts w:ascii="Times New Roman" w:hAnsi="Times New Roman" w:cs="Times New Roman"/>
          <w:sz w:val="28"/>
          <w:szCs w:val="28"/>
        </w:rPr>
      </w:pPr>
      <w:r>
        <w:rPr>
          <w:rFonts w:ascii="Times New Roman" w:hAnsi="Times New Roman" w:cs="Times New Roman"/>
          <w:sz w:val="28"/>
          <w:szCs w:val="28"/>
        </w:rPr>
        <w:pict w14:anchorId="5DBDDE13">
          <v:rect id="_x0000_i1039" style="width:0;height:1.5pt" o:hralign="center" o:hrstd="t" o:hr="t" fillcolor="#a0a0a0" stroked="f"/>
        </w:pict>
      </w:r>
    </w:p>
    <w:p w14:paraId="5098593A" w14:textId="77777777" w:rsidR="002F03AA" w:rsidRPr="002F03AA" w:rsidRDefault="002F03AA" w:rsidP="002F03AA">
      <w:pPr>
        <w:rPr>
          <w:rFonts w:ascii="Times New Roman" w:hAnsi="Times New Roman" w:cs="Times New Roman"/>
          <w:b/>
          <w:bCs/>
          <w:sz w:val="28"/>
          <w:szCs w:val="28"/>
        </w:rPr>
      </w:pPr>
      <w:r w:rsidRPr="002F03AA">
        <w:rPr>
          <w:rFonts w:ascii="Times New Roman" w:hAnsi="Times New Roman" w:cs="Times New Roman"/>
          <w:b/>
          <w:bCs/>
          <w:sz w:val="28"/>
          <w:szCs w:val="28"/>
        </w:rPr>
        <w:t>Magnesium (50 kg for 2 acres)</w:t>
      </w:r>
    </w:p>
    <w:p w14:paraId="7FA3EA52" w14:textId="77777777" w:rsidR="002F03AA" w:rsidRPr="002F03AA" w:rsidRDefault="002F03AA" w:rsidP="002F03AA">
      <w:pPr>
        <w:numPr>
          <w:ilvl w:val="0"/>
          <w:numId w:val="28"/>
        </w:numPr>
        <w:rPr>
          <w:rFonts w:ascii="Times New Roman" w:hAnsi="Times New Roman" w:cs="Times New Roman"/>
          <w:sz w:val="28"/>
          <w:szCs w:val="28"/>
        </w:rPr>
      </w:pPr>
      <w:r w:rsidRPr="002F03AA">
        <w:rPr>
          <w:rFonts w:ascii="Times New Roman" w:hAnsi="Times New Roman" w:cs="Times New Roman"/>
          <w:sz w:val="28"/>
          <w:szCs w:val="28"/>
        </w:rPr>
        <w:t xml:space="preserve">Assuming </w:t>
      </w:r>
      <w:r w:rsidRPr="002F03AA">
        <w:rPr>
          <w:rFonts w:ascii="Times New Roman" w:hAnsi="Times New Roman" w:cs="Times New Roman"/>
          <w:b/>
          <w:bCs/>
          <w:sz w:val="28"/>
          <w:szCs w:val="28"/>
        </w:rPr>
        <w:t>Magnesium Sulfate (16% Mg)</w:t>
      </w:r>
      <w:r w:rsidRPr="002F03AA">
        <w:rPr>
          <w:rFonts w:ascii="Times New Roman" w:hAnsi="Times New Roman" w:cs="Times New Roman"/>
          <w:sz w:val="28"/>
          <w:szCs w:val="28"/>
        </w:rPr>
        <w:t>:</w:t>
      </w:r>
    </w:p>
    <w:p w14:paraId="4E614D57" w14:textId="77777777" w:rsidR="002F03AA" w:rsidRPr="002F03AA" w:rsidRDefault="002F03AA" w:rsidP="002F03AA">
      <w:pPr>
        <w:numPr>
          <w:ilvl w:val="0"/>
          <w:numId w:val="28"/>
        </w:numPr>
        <w:rPr>
          <w:rFonts w:ascii="Times New Roman" w:hAnsi="Times New Roman" w:cs="Times New Roman"/>
          <w:sz w:val="28"/>
          <w:szCs w:val="28"/>
        </w:rPr>
      </w:pPr>
      <w:r w:rsidRPr="002F03AA">
        <w:rPr>
          <w:rFonts w:ascii="Times New Roman" w:hAnsi="Times New Roman" w:cs="Times New Roman"/>
          <w:sz w:val="28"/>
          <w:szCs w:val="28"/>
        </w:rPr>
        <w:t>Nutrient Supplied:</w:t>
      </w:r>
      <w:r w:rsidRPr="002F03AA">
        <w:rPr>
          <w:rFonts w:ascii="Times New Roman" w:hAnsi="Times New Roman" w:cs="Times New Roman"/>
          <w:sz w:val="28"/>
          <w:szCs w:val="28"/>
        </w:rPr>
        <w:br/>
        <w:t>50 kg×0.16=8 kg Mg50 \, \text{kg} \times 0.16 = 8 \, \</w:t>
      </w:r>
      <w:proofErr w:type="gramStart"/>
      <w:r w:rsidRPr="002F03AA">
        <w:rPr>
          <w:rFonts w:ascii="Times New Roman" w:hAnsi="Times New Roman" w:cs="Times New Roman"/>
          <w:sz w:val="28"/>
          <w:szCs w:val="28"/>
        </w:rPr>
        <w:t>text{</w:t>
      </w:r>
      <w:proofErr w:type="gramEnd"/>
      <w:r w:rsidRPr="002F03AA">
        <w:rPr>
          <w:rFonts w:ascii="Times New Roman" w:hAnsi="Times New Roman" w:cs="Times New Roman"/>
          <w:sz w:val="28"/>
          <w:szCs w:val="28"/>
        </w:rPr>
        <w:t>kg Mg}50kg×0.16=8kg Mg.</w:t>
      </w:r>
    </w:p>
    <w:p w14:paraId="05E0DEB2" w14:textId="77777777" w:rsidR="002F03AA" w:rsidRPr="002F03AA" w:rsidRDefault="002F03AA" w:rsidP="002F03AA">
      <w:pPr>
        <w:numPr>
          <w:ilvl w:val="0"/>
          <w:numId w:val="28"/>
        </w:numPr>
        <w:rPr>
          <w:rFonts w:ascii="Times New Roman" w:hAnsi="Times New Roman" w:cs="Times New Roman"/>
          <w:sz w:val="28"/>
          <w:szCs w:val="28"/>
        </w:rPr>
      </w:pPr>
      <w:r w:rsidRPr="002F03AA">
        <w:rPr>
          <w:rFonts w:ascii="Times New Roman" w:hAnsi="Times New Roman" w:cs="Times New Roman"/>
          <w:sz w:val="28"/>
          <w:szCs w:val="28"/>
        </w:rPr>
        <w:t>Per Acre:</w:t>
      </w:r>
      <w:r w:rsidRPr="002F03AA">
        <w:rPr>
          <w:rFonts w:ascii="Times New Roman" w:hAnsi="Times New Roman" w:cs="Times New Roman"/>
          <w:sz w:val="28"/>
          <w:szCs w:val="28"/>
        </w:rPr>
        <w:br/>
        <w:t>82=4 kg Mg/acre\</w:t>
      </w:r>
      <w:proofErr w:type="gramStart"/>
      <w:r w:rsidRPr="002F03AA">
        <w:rPr>
          <w:rFonts w:ascii="Times New Roman" w:hAnsi="Times New Roman" w:cs="Times New Roman"/>
          <w:sz w:val="28"/>
          <w:szCs w:val="28"/>
        </w:rPr>
        <w:t>frac{</w:t>
      </w:r>
      <w:proofErr w:type="gramEnd"/>
      <w:r w:rsidRPr="002F03AA">
        <w:rPr>
          <w:rFonts w:ascii="Times New Roman" w:hAnsi="Times New Roman" w:cs="Times New Roman"/>
          <w:sz w:val="28"/>
          <w:szCs w:val="28"/>
        </w:rPr>
        <w:t>8}{2} = 4 \, \text{kg Mg/acre}28​=4kg Mg/acre.</w:t>
      </w:r>
    </w:p>
    <w:p w14:paraId="1ECC0F35" w14:textId="77777777" w:rsidR="002F03AA" w:rsidRPr="002F03AA" w:rsidRDefault="00000000" w:rsidP="002F03AA">
      <w:pPr>
        <w:rPr>
          <w:rFonts w:ascii="Times New Roman" w:hAnsi="Times New Roman" w:cs="Times New Roman"/>
          <w:sz w:val="28"/>
          <w:szCs w:val="28"/>
        </w:rPr>
      </w:pPr>
      <w:r>
        <w:rPr>
          <w:rFonts w:ascii="Times New Roman" w:hAnsi="Times New Roman" w:cs="Times New Roman"/>
          <w:sz w:val="28"/>
          <w:szCs w:val="28"/>
        </w:rPr>
        <w:pict w14:anchorId="57FD688D">
          <v:rect id="_x0000_i1040" style="width:0;height:1.5pt" o:hralign="center" o:hrstd="t" o:hr="t" fillcolor="#a0a0a0" stroked="f"/>
        </w:pict>
      </w:r>
    </w:p>
    <w:p w14:paraId="1570351B" w14:textId="77777777" w:rsidR="002F03AA" w:rsidRPr="002F03AA" w:rsidRDefault="002F03AA" w:rsidP="002F03AA">
      <w:pPr>
        <w:rPr>
          <w:rFonts w:ascii="Times New Roman" w:hAnsi="Times New Roman" w:cs="Times New Roman"/>
          <w:b/>
          <w:bCs/>
          <w:sz w:val="28"/>
          <w:szCs w:val="28"/>
        </w:rPr>
      </w:pPr>
      <w:r w:rsidRPr="002F03AA">
        <w:rPr>
          <w:rFonts w:ascii="Times New Roman" w:hAnsi="Times New Roman" w:cs="Times New Roman"/>
          <w:b/>
          <w:bCs/>
          <w:sz w:val="28"/>
          <w:szCs w:val="28"/>
        </w:rPr>
        <w:t>Zinc Sulfate (10 kg for 2 acres)</w:t>
      </w:r>
    </w:p>
    <w:p w14:paraId="0CB1FFEA" w14:textId="77777777" w:rsidR="002F03AA" w:rsidRPr="002F03AA" w:rsidRDefault="002F03AA" w:rsidP="002F03AA">
      <w:pPr>
        <w:numPr>
          <w:ilvl w:val="0"/>
          <w:numId w:val="29"/>
        </w:numPr>
        <w:rPr>
          <w:rFonts w:ascii="Times New Roman" w:hAnsi="Times New Roman" w:cs="Times New Roman"/>
          <w:sz w:val="28"/>
          <w:szCs w:val="28"/>
        </w:rPr>
      </w:pPr>
      <w:r w:rsidRPr="002F03AA">
        <w:rPr>
          <w:rFonts w:ascii="Times New Roman" w:hAnsi="Times New Roman" w:cs="Times New Roman"/>
          <w:b/>
          <w:bCs/>
          <w:sz w:val="28"/>
          <w:szCs w:val="28"/>
        </w:rPr>
        <w:t>21% Zinc (Zn)</w:t>
      </w:r>
      <w:r w:rsidRPr="002F03AA">
        <w:rPr>
          <w:rFonts w:ascii="Times New Roman" w:hAnsi="Times New Roman" w:cs="Times New Roman"/>
          <w:sz w:val="28"/>
          <w:szCs w:val="28"/>
        </w:rPr>
        <w:t>.</w:t>
      </w:r>
    </w:p>
    <w:p w14:paraId="23B362D7" w14:textId="77777777" w:rsidR="002F03AA" w:rsidRPr="002F03AA" w:rsidRDefault="002F03AA" w:rsidP="002F03AA">
      <w:pPr>
        <w:numPr>
          <w:ilvl w:val="0"/>
          <w:numId w:val="29"/>
        </w:numPr>
        <w:rPr>
          <w:rFonts w:ascii="Times New Roman" w:hAnsi="Times New Roman" w:cs="Times New Roman"/>
          <w:sz w:val="28"/>
          <w:szCs w:val="28"/>
        </w:rPr>
      </w:pPr>
      <w:r w:rsidRPr="002F03AA">
        <w:rPr>
          <w:rFonts w:ascii="Times New Roman" w:hAnsi="Times New Roman" w:cs="Times New Roman"/>
          <w:sz w:val="28"/>
          <w:szCs w:val="28"/>
        </w:rPr>
        <w:t>Nutrient Supplied:</w:t>
      </w:r>
      <w:r w:rsidRPr="002F03AA">
        <w:rPr>
          <w:rFonts w:ascii="Times New Roman" w:hAnsi="Times New Roman" w:cs="Times New Roman"/>
          <w:sz w:val="28"/>
          <w:szCs w:val="28"/>
        </w:rPr>
        <w:br/>
        <w:t>10 kg×0.21=2.1 kg Zn10 \, \text{kg} \times 0.21 = 2.1 \, \</w:t>
      </w:r>
      <w:proofErr w:type="gramStart"/>
      <w:r w:rsidRPr="002F03AA">
        <w:rPr>
          <w:rFonts w:ascii="Times New Roman" w:hAnsi="Times New Roman" w:cs="Times New Roman"/>
          <w:sz w:val="28"/>
          <w:szCs w:val="28"/>
        </w:rPr>
        <w:t>text{</w:t>
      </w:r>
      <w:proofErr w:type="gramEnd"/>
      <w:r w:rsidRPr="002F03AA">
        <w:rPr>
          <w:rFonts w:ascii="Times New Roman" w:hAnsi="Times New Roman" w:cs="Times New Roman"/>
          <w:sz w:val="28"/>
          <w:szCs w:val="28"/>
        </w:rPr>
        <w:t>kg Zn}10kg×0.21=2.1kg Zn.</w:t>
      </w:r>
    </w:p>
    <w:p w14:paraId="33E399BD" w14:textId="77777777" w:rsidR="002F03AA" w:rsidRPr="002F03AA" w:rsidRDefault="002F03AA" w:rsidP="002F03AA">
      <w:pPr>
        <w:numPr>
          <w:ilvl w:val="0"/>
          <w:numId w:val="29"/>
        </w:numPr>
        <w:rPr>
          <w:rFonts w:ascii="Times New Roman" w:hAnsi="Times New Roman" w:cs="Times New Roman"/>
          <w:sz w:val="28"/>
          <w:szCs w:val="28"/>
        </w:rPr>
      </w:pPr>
      <w:r w:rsidRPr="002F03AA">
        <w:rPr>
          <w:rFonts w:ascii="Times New Roman" w:hAnsi="Times New Roman" w:cs="Times New Roman"/>
          <w:sz w:val="28"/>
          <w:szCs w:val="28"/>
        </w:rPr>
        <w:t>Per Acre:</w:t>
      </w:r>
      <w:r w:rsidRPr="002F03AA">
        <w:rPr>
          <w:rFonts w:ascii="Times New Roman" w:hAnsi="Times New Roman" w:cs="Times New Roman"/>
          <w:sz w:val="28"/>
          <w:szCs w:val="28"/>
        </w:rPr>
        <w:br/>
        <w:t>2.12=1.05 kg Zn/acre\</w:t>
      </w:r>
      <w:proofErr w:type="gramStart"/>
      <w:r w:rsidRPr="002F03AA">
        <w:rPr>
          <w:rFonts w:ascii="Times New Roman" w:hAnsi="Times New Roman" w:cs="Times New Roman"/>
          <w:sz w:val="28"/>
          <w:szCs w:val="28"/>
        </w:rPr>
        <w:t>frac{</w:t>
      </w:r>
      <w:proofErr w:type="gramEnd"/>
      <w:r w:rsidRPr="002F03AA">
        <w:rPr>
          <w:rFonts w:ascii="Times New Roman" w:hAnsi="Times New Roman" w:cs="Times New Roman"/>
          <w:sz w:val="28"/>
          <w:szCs w:val="28"/>
        </w:rPr>
        <w:t>2.1}{2} = 1.05 \, \text{kg Zn/acre}22.1​=1.05kg Zn/acre.</w:t>
      </w:r>
    </w:p>
    <w:p w14:paraId="3D8DB403" w14:textId="77777777" w:rsidR="002F03AA" w:rsidRPr="002F03AA" w:rsidRDefault="00000000" w:rsidP="002F03AA">
      <w:pPr>
        <w:rPr>
          <w:rFonts w:ascii="Times New Roman" w:hAnsi="Times New Roman" w:cs="Times New Roman"/>
          <w:sz w:val="28"/>
          <w:szCs w:val="28"/>
        </w:rPr>
      </w:pPr>
      <w:r>
        <w:rPr>
          <w:rFonts w:ascii="Times New Roman" w:hAnsi="Times New Roman" w:cs="Times New Roman"/>
          <w:sz w:val="28"/>
          <w:szCs w:val="28"/>
        </w:rPr>
        <w:pict w14:anchorId="2FA0C769">
          <v:rect id="_x0000_i1041" style="width:0;height:1.5pt" o:hralign="center" o:hrstd="t" o:hr="t" fillcolor="#a0a0a0" stroked="f"/>
        </w:pict>
      </w:r>
    </w:p>
    <w:p w14:paraId="003FB474" w14:textId="77777777" w:rsidR="002F03AA" w:rsidRPr="002F03AA" w:rsidRDefault="002F03AA" w:rsidP="002F03AA">
      <w:pPr>
        <w:rPr>
          <w:rFonts w:ascii="Times New Roman" w:hAnsi="Times New Roman" w:cs="Times New Roman"/>
          <w:b/>
          <w:bCs/>
          <w:sz w:val="28"/>
          <w:szCs w:val="28"/>
        </w:rPr>
      </w:pPr>
      <w:r w:rsidRPr="002F03AA">
        <w:rPr>
          <w:rFonts w:ascii="Times New Roman" w:hAnsi="Times New Roman" w:cs="Times New Roman"/>
          <w:b/>
          <w:bCs/>
          <w:sz w:val="28"/>
          <w:szCs w:val="28"/>
        </w:rPr>
        <w:t>2. Total Nutrients Per Acre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1119"/>
        <w:gridCol w:w="2687"/>
        <w:gridCol w:w="3346"/>
      </w:tblGrid>
      <w:tr w:rsidR="002F03AA" w:rsidRPr="002F03AA" w14:paraId="0D9E1CD3" w14:textId="77777777" w:rsidTr="002F03AA">
        <w:trPr>
          <w:tblHeader/>
          <w:tblCellSpacing w:w="15" w:type="dxa"/>
        </w:trPr>
        <w:tc>
          <w:tcPr>
            <w:tcW w:w="0" w:type="auto"/>
            <w:vAlign w:val="center"/>
            <w:hideMark/>
          </w:tcPr>
          <w:p w14:paraId="26FA860E" w14:textId="77777777" w:rsidR="002F03AA" w:rsidRPr="002F03AA" w:rsidRDefault="002F03AA" w:rsidP="002F03AA">
            <w:pPr>
              <w:rPr>
                <w:rFonts w:ascii="Times New Roman" w:hAnsi="Times New Roman" w:cs="Times New Roman"/>
                <w:b/>
                <w:bCs/>
                <w:sz w:val="28"/>
                <w:szCs w:val="28"/>
              </w:rPr>
            </w:pPr>
            <w:r w:rsidRPr="002F03AA">
              <w:rPr>
                <w:rFonts w:ascii="Times New Roman" w:hAnsi="Times New Roman" w:cs="Times New Roman"/>
                <w:b/>
                <w:bCs/>
                <w:sz w:val="28"/>
                <w:szCs w:val="28"/>
              </w:rPr>
              <w:lastRenderedPageBreak/>
              <w:t>Nutrient</w:t>
            </w:r>
          </w:p>
        </w:tc>
        <w:tc>
          <w:tcPr>
            <w:tcW w:w="0" w:type="auto"/>
            <w:vAlign w:val="center"/>
            <w:hideMark/>
          </w:tcPr>
          <w:p w14:paraId="73F59E9A" w14:textId="77777777" w:rsidR="002F03AA" w:rsidRPr="002F03AA" w:rsidRDefault="002F03AA" w:rsidP="002F03AA">
            <w:pPr>
              <w:rPr>
                <w:rFonts w:ascii="Times New Roman" w:hAnsi="Times New Roman" w:cs="Times New Roman"/>
                <w:b/>
                <w:bCs/>
                <w:sz w:val="28"/>
                <w:szCs w:val="28"/>
              </w:rPr>
            </w:pPr>
            <w:r w:rsidRPr="002F03AA">
              <w:rPr>
                <w:rFonts w:ascii="Times New Roman" w:hAnsi="Times New Roman" w:cs="Times New Roman"/>
                <w:b/>
                <w:bCs/>
                <w:sz w:val="28"/>
                <w:szCs w:val="28"/>
              </w:rPr>
              <w:t>Supplied</w:t>
            </w:r>
          </w:p>
        </w:tc>
        <w:tc>
          <w:tcPr>
            <w:tcW w:w="0" w:type="auto"/>
            <w:vAlign w:val="center"/>
            <w:hideMark/>
          </w:tcPr>
          <w:p w14:paraId="30D2682B" w14:textId="77777777" w:rsidR="002F03AA" w:rsidRPr="002F03AA" w:rsidRDefault="002F03AA" w:rsidP="002F03AA">
            <w:pPr>
              <w:rPr>
                <w:rFonts w:ascii="Times New Roman" w:hAnsi="Times New Roman" w:cs="Times New Roman"/>
                <w:b/>
                <w:bCs/>
                <w:sz w:val="28"/>
                <w:szCs w:val="28"/>
              </w:rPr>
            </w:pPr>
            <w:r w:rsidRPr="002F03AA">
              <w:rPr>
                <w:rFonts w:ascii="Times New Roman" w:hAnsi="Times New Roman" w:cs="Times New Roman"/>
                <w:b/>
                <w:bCs/>
                <w:sz w:val="28"/>
                <w:szCs w:val="28"/>
              </w:rPr>
              <w:t>General Requirement for Maize</w:t>
            </w:r>
          </w:p>
        </w:tc>
        <w:tc>
          <w:tcPr>
            <w:tcW w:w="0" w:type="auto"/>
            <w:vAlign w:val="center"/>
            <w:hideMark/>
          </w:tcPr>
          <w:p w14:paraId="12F2F498" w14:textId="77777777" w:rsidR="002F03AA" w:rsidRPr="002F03AA" w:rsidRDefault="002F03AA" w:rsidP="002F03AA">
            <w:pPr>
              <w:rPr>
                <w:rFonts w:ascii="Times New Roman" w:hAnsi="Times New Roman" w:cs="Times New Roman"/>
                <w:b/>
                <w:bCs/>
                <w:sz w:val="28"/>
                <w:szCs w:val="28"/>
              </w:rPr>
            </w:pPr>
            <w:r w:rsidRPr="002F03AA">
              <w:rPr>
                <w:rFonts w:ascii="Times New Roman" w:hAnsi="Times New Roman" w:cs="Times New Roman"/>
                <w:b/>
                <w:bCs/>
                <w:sz w:val="28"/>
                <w:szCs w:val="28"/>
              </w:rPr>
              <w:t>Comments</w:t>
            </w:r>
          </w:p>
        </w:tc>
      </w:tr>
      <w:tr w:rsidR="002F03AA" w:rsidRPr="002F03AA" w14:paraId="14488F49" w14:textId="77777777" w:rsidTr="002F03AA">
        <w:trPr>
          <w:tblCellSpacing w:w="15" w:type="dxa"/>
        </w:trPr>
        <w:tc>
          <w:tcPr>
            <w:tcW w:w="0" w:type="auto"/>
            <w:vAlign w:val="center"/>
            <w:hideMark/>
          </w:tcPr>
          <w:p w14:paraId="05C48793" w14:textId="77777777" w:rsidR="002F03AA" w:rsidRPr="002F03AA" w:rsidRDefault="002F03AA" w:rsidP="002F03AA">
            <w:pPr>
              <w:rPr>
                <w:rFonts w:ascii="Times New Roman" w:hAnsi="Times New Roman" w:cs="Times New Roman"/>
                <w:sz w:val="28"/>
                <w:szCs w:val="28"/>
              </w:rPr>
            </w:pPr>
            <w:r w:rsidRPr="002F03AA">
              <w:rPr>
                <w:rFonts w:ascii="Times New Roman" w:hAnsi="Times New Roman" w:cs="Times New Roman"/>
                <w:b/>
                <w:bCs/>
                <w:sz w:val="28"/>
                <w:szCs w:val="28"/>
              </w:rPr>
              <w:t>Nitrogen (N)</w:t>
            </w:r>
          </w:p>
        </w:tc>
        <w:tc>
          <w:tcPr>
            <w:tcW w:w="0" w:type="auto"/>
            <w:vAlign w:val="center"/>
            <w:hideMark/>
          </w:tcPr>
          <w:p w14:paraId="5F91B95D" w14:textId="77777777" w:rsidR="002F03AA" w:rsidRPr="002F03AA" w:rsidRDefault="002F03AA" w:rsidP="002F03AA">
            <w:pPr>
              <w:rPr>
                <w:rFonts w:ascii="Times New Roman" w:hAnsi="Times New Roman" w:cs="Times New Roman"/>
                <w:sz w:val="28"/>
                <w:szCs w:val="28"/>
              </w:rPr>
            </w:pPr>
            <w:r w:rsidRPr="002F03AA">
              <w:rPr>
                <w:rFonts w:ascii="Times New Roman" w:hAnsi="Times New Roman" w:cs="Times New Roman"/>
                <w:sz w:val="28"/>
                <w:szCs w:val="28"/>
              </w:rPr>
              <w:t>20.5 kg</w:t>
            </w:r>
          </w:p>
        </w:tc>
        <w:tc>
          <w:tcPr>
            <w:tcW w:w="0" w:type="auto"/>
            <w:vAlign w:val="center"/>
            <w:hideMark/>
          </w:tcPr>
          <w:p w14:paraId="74811001" w14:textId="77777777" w:rsidR="002F03AA" w:rsidRPr="002F03AA" w:rsidRDefault="002F03AA" w:rsidP="002F03AA">
            <w:pPr>
              <w:rPr>
                <w:rFonts w:ascii="Times New Roman" w:hAnsi="Times New Roman" w:cs="Times New Roman"/>
                <w:sz w:val="28"/>
                <w:szCs w:val="28"/>
              </w:rPr>
            </w:pPr>
            <w:r w:rsidRPr="002F03AA">
              <w:rPr>
                <w:rFonts w:ascii="Times New Roman" w:hAnsi="Times New Roman" w:cs="Times New Roman"/>
                <w:sz w:val="28"/>
                <w:szCs w:val="28"/>
              </w:rPr>
              <w:t>50–80 kg</w:t>
            </w:r>
          </w:p>
        </w:tc>
        <w:tc>
          <w:tcPr>
            <w:tcW w:w="0" w:type="auto"/>
            <w:vAlign w:val="center"/>
            <w:hideMark/>
          </w:tcPr>
          <w:p w14:paraId="164FF3CC" w14:textId="77777777" w:rsidR="002F03AA" w:rsidRPr="002F03AA" w:rsidRDefault="002F03AA" w:rsidP="002F03AA">
            <w:pPr>
              <w:rPr>
                <w:rFonts w:ascii="Times New Roman" w:hAnsi="Times New Roman" w:cs="Times New Roman"/>
                <w:sz w:val="28"/>
                <w:szCs w:val="28"/>
              </w:rPr>
            </w:pPr>
            <w:r w:rsidRPr="002F03AA">
              <w:rPr>
                <w:rFonts w:ascii="Times New Roman" w:hAnsi="Times New Roman" w:cs="Times New Roman"/>
                <w:sz w:val="28"/>
                <w:szCs w:val="28"/>
              </w:rPr>
              <w:t>Low, adjust with soluble 19:19:19 later.</w:t>
            </w:r>
          </w:p>
        </w:tc>
      </w:tr>
      <w:tr w:rsidR="002F03AA" w:rsidRPr="002F03AA" w14:paraId="3E19AC81" w14:textId="77777777" w:rsidTr="002F03AA">
        <w:trPr>
          <w:tblCellSpacing w:w="15" w:type="dxa"/>
        </w:trPr>
        <w:tc>
          <w:tcPr>
            <w:tcW w:w="0" w:type="auto"/>
            <w:vAlign w:val="center"/>
            <w:hideMark/>
          </w:tcPr>
          <w:p w14:paraId="3EADA382" w14:textId="77777777" w:rsidR="002F03AA" w:rsidRPr="002F03AA" w:rsidRDefault="002F03AA" w:rsidP="002F03AA">
            <w:pPr>
              <w:rPr>
                <w:rFonts w:ascii="Times New Roman" w:hAnsi="Times New Roman" w:cs="Times New Roman"/>
                <w:sz w:val="28"/>
                <w:szCs w:val="28"/>
              </w:rPr>
            </w:pPr>
            <w:r w:rsidRPr="002F03AA">
              <w:rPr>
                <w:rFonts w:ascii="Times New Roman" w:hAnsi="Times New Roman" w:cs="Times New Roman"/>
                <w:b/>
                <w:bCs/>
                <w:sz w:val="28"/>
                <w:szCs w:val="28"/>
              </w:rPr>
              <w:t>Phosphorus (P₂O₅)</w:t>
            </w:r>
          </w:p>
        </w:tc>
        <w:tc>
          <w:tcPr>
            <w:tcW w:w="0" w:type="auto"/>
            <w:vAlign w:val="center"/>
            <w:hideMark/>
          </w:tcPr>
          <w:p w14:paraId="266690B7" w14:textId="77777777" w:rsidR="002F03AA" w:rsidRPr="002F03AA" w:rsidRDefault="002F03AA" w:rsidP="002F03AA">
            <w:pPr>
              <w:rPr>
                <w:rFonts w:ascii="Times New Roman" w:hAnsi="Times New Roman" w:cs="Times New Roman"/>
                <w:sz w:val="28"/>
                <w:szCs w:val="28"/>
              </w:rPr>
            </w:pPr>
            <w:r w:rsidRPr="002F03AA">
              <w:rPr>
                <w:rFonts w:ascii="Times New Roman" w:hAnsi="Times New Roman" w:cs="Times New Roman"/>
                <w:sz w:val="28"/>
                <w:szCs w:val="28"/>
              </w:rPr>
              <w:t>23 kg</w:t>
            </w:r>
          </w:p>
        </w:tc>
        <w:tc>
          <w:tcPr>
            <w:tcW w:w="0" w:type="auto"/>
            <w:vAlign w:val="center"/>
            <w:hideMark/>
          </w:tcPr>
          <w:p w14:paraId="47CA71D4" w14:textId="77777777" w:rsidR="002F03AA" w:rsidRPr="002F03AA" w:rsidRDefault="002F03AA" w:rsidP="002F03AA">
            <w:pPr>
              <w:rPr>
                <w:rFonts w:ascii="Times New Roman" w:hAnsi="Times New Roman" w:cs="Times New Roman"/>
                <w:sz w:val="28"/>
                <w:szCs w:val="28"/>
              </w:rPr>
            </w:pPr>
            <w:r w:rsidRPr="002F03AA">
              <w:rPr>
                <w:rFonts w:ascii="Times New Roman" w:hAnsi="Times New Roman" w:cs="Times New Roman"/>
                <w:sz w:val="28"/>
                <w:szCs w:val="28"/>
              </w:rPr>
              <w:t>25–40 kg</w:t>
            </w:r>
          </w:p>
        </w:tc>
        <w:tc>
          <w:tcPr>
            <w:tcW w:w="0" w:type="auto"/>
            <w:vAlign w:val="center"/>
            <w:hideMark/>
          </w:tcPr>
          <w:p w14:paraId="3C7DB871" w14:textId="77777777" w:rsidR="002F03AA" w:rsidRPr="002F03AA" w:rsidRDefault="002F03AA" w:rsidP="002F03AA">
            <w:pPr>
              <w:rPr>
                <w:rFonts w:ascii="Times New Roman" w:hAnsi="Times New Roman" w:cs="Times New Roman"/>
                <w:sz w:val="28"/>
                <w:szCs w:val="28"/>
              </w:rPr>
            </w:pPr>
            <w:r w:rsidRPr="002F03AA">
              <w:rPr>
                <w:rFonts w:ascii="Times New Roman" w:hAnsi="Times New Roman" w:cs="Times New Roman"/>
                <w:sz w:val="28"/>
                <w:szCs w:val="28"/>
              </w:rPr>
              <w:t>Moderate, close to required level.</w:t>
            </w:r>
          </w:p>
        </w:tc>
      </w:tr>
      <w:tr w:rsidR="002F03AA" w:rsidRPr="002F03AA" w14:paraId="421FDA95" w14:textId="77777777" w:rsidTr="002F03AA">
        <w:trPr>
          <w:tblCellSpacing w:w="15" w:type="dxa"/>
        </w:trPr>
        <w:tc>
          <w:tcPr>
            <w:tcW w:w="0" w:type="auto"/>
            <w:vAlign w:val="center"/>
            <w:hideMark/>
          </w:tcPr>
          <w:p w14:paraId="79FBA874" w14:textId="77777777" w:rsidR="002F03AA" w:rsidRPr="002F03AA" w:rsidRDefault="002F03AA" w:rsidP="002F03AA">
            <w:pPr>
              <w:rPr>
                <w:rFonts w:ascii="Times New Roman" w:hAnsi="Times New Roman" w:cs="Times New Roman"/>
                <w:sz w:val="28"/>
                <w:szCs w:val="28"/>
              </w:rPr>
            </w:pPr>
            <w:r w:rsidRPr="002F03AA">
              <w:rPr>
                <w:rFonts w:ascii="Times New Roman" w:hAnsi="Times New Roman" w:cs="Times New Roman"/>
                <w:b/>
                <w:bCs/>
                <w:sz w:val="28"/>
                <w:szCs w:val="28"/>
              </w:rPr>
              <w:t>Potassium (K₂O)</w:t>
            </w:r>
          </w:p>
        </w:tc>
        <w:tc>
          <w:tcPr>
            <w:tcW w:w="0" w:type="auto"/>
            <w:vAlign w:val="center"/>
            <w:hideMark/>
          </w:tcPr>
          <w:p w14:paraId="467A50F1" w14:textId="77777777" w:rsidR="002F03AA" w:rsidRPr="002F03AA" w:rsidRDefault="002F03AA" w:rsidP="002F03AA">
            <w:pPr>
              <w:rPr>
                <w:rFonts w:ascii="Times New Roman" w:hAnsi="Times New Roman" w:cs="Times New Roman"/>
                <w:sz w:val="28"/>
                <w:szCs w:val="28"/>
              </w:rPr>
            </w:pPr>
            <w:r w:rsidRPr="002F03AA">
              <w:rPr>
                <w:rFonts w:ascii="Times New Roman" w:hAnsi="Times New Roman" w:cs="Times New Roman"/>
                <w:sz w:val="28"/>
                <w:szCs w:val="28"/>
              </w:rPr>
              <w:t>12.5 kg</w:t>
            </w:r>
          </w:p>
        </w:tc>
        <w:tc>
          <w:tcPr>
            <w:tcW w:w="0" w:type="auto"/>
            <w:vAlign w:val="center"/>
            <w:hideMark/>
          </w:tcPr>
          <w:p w14:paraId="5D800F7B" w14:textId="77777777" w:rsidR="002F03AA" w:rsidRPr="002F03AA" w:rsidRDefault="002F03AA" w:rsidP="002F03AA">
            <w:pPr>
              <w:rPr>
                <w:rFonts w:ascii="Times New Roman" w:hAnsi="Times New Roman" w:cs="Times New Roman"/>
                <w:sz w:val="28"/>
                <w:szCs w:val="28"/>
              </w:rPr>
            </w:pPr>
            <w:r w:rsidRPr="002F03AA">
              <w:rPr>
                <w:rFonts w:ascii="Times New Roman" w:hAnsi="Times New Roman" w:cs="Times New Roman"/>
                <w:sz w:val="28"/>
                <w:szCs w:val="28"/>
              </w:rPr>
              <w:t>25–50 kg</w:t>
            </w:r>
          </w:p>
        </w:tc>
        <w:tc>
          <w:tcPr>
            <w:tcW w:w="0" w:type="auto"/>
            <w:vAlign w:val="center"/>
            <w:hideMark/>
          </w:tcPr>
          <w:p w14:paraId="14DECB09" w14:textId="77777777" w:rsidR="002F03AA" w:rsidRPr="002F03AA" w:rsidRDefault="002F03AA" w:rsidP="002F03AA">
            <w:pPr>
              <w:rPr>
                <w:rFonts w:ascii="Times New Roman" w:hAnsi="Times New Roman" w:cs="Times New Roman"/>
                <w:sz w:val="28"/>
                <w:szCs w:val="28"/>
              </w:rPr>
            </w:pPr>
            <w:r w:rsidRPr="002F03AA">
              <w:rPr>
                <w:rFonts w:ascii="Times New Roman" w:hAnsi="Times New Roman" w:cs="Times New Roman"/>
                <w:sz w:val="28"/>
                <w:szCs w:val="28"/>
              </w:rPr>
              <w:t>Low, additional application recommended.</w:t>
            </w:r>
          </w:p>
        </w:tc>
      </w:tr>
      <w:tr w:rsidR="002F03AA" w:rsidRPr="002F03AA" w14:paraId="6855984D" w14:textId="77777777" w:rsidTr="002F03AA">
        <w:trPr>
          <w:tblCellSpacing w:w="15" w:type="dxa"/>
        </w:trPr>
        <w:tc>
          <w:tcPr>
            <w:tcW w:w="0" w:type="auto"/>
            <w:vAlign w:val="center"/>
            <w:hideMark/>
          </w:tcPr>
          <w:p w14:paraId="5B115673" w14:textId="77777777" w:rsidR="002F03AA" w:rsidRPr="002F03AA" w:rsidRDefault="002F03AA" w:rsidP="002F03AA">
            <w:pPr>
              <w:rPr>
                <w:rFonts w:ascii="Times New Roman" w:hAnsi="Times New Roman" w:cs="Times New Roman"/>
                <w:sz w:val="28"/>
                <w:szCs w:val="28"/>
              </w:rPr>
            </w:pPr>
            <w:r w:rsidRPr="002F03AA">
              <w:rPr>
                <w:rFonts w:ascii="Times New Roman" w:hAnsi="Times New Roman" w:cs="Times New Roman"/>
                <w:b/>
                <w:bCs/>
                <w:sz w:val="28"/>
                <w:szCs w:val="28"/>
              </w:rPr>
              <w:t>Magnesium (Mg)</w:t>
            </w:r>
          </w:p>
        </w:tc>
        <w:tc>
          <w:tcPr>
            <w:tcW w:w="0" w:type="auto"/>
            <w:vAlign w:val="center"/>
            <w:hideMark/>
          </w:tcPr>
          <w:p w14:paraId="432E6F31" w14:textId="77777777" w:rsidR="002F03AA" w:rsidRPr="002F03AA" w:rsidRDefault="002F03AA" w:rsidP="002F03AA">
            <w:pPr>
              <w:rPr>
                <w:rFonts w:ascii="Times New Roman" w:hAnsi="Times New Roman" w:cs="Times New Roman"/>
                <w:sz w:val="28"/>
                <w:szCs w:val="28"/>
              </w:rPr>
            </w:pPr>
            <w:r w:rsidRPr="002F03AA">
              <w:rPr>
                <w:rFonts w:ascii="Times New Roman" w:hAnsi="Times New Roman" w:cs="Times New Roman"/>
                <w:sz w:val="28"/>
                <w:szCs w:val="28"/>
              </w:rPr>
              <w:t>4 kg</w:t>
            </w:r>
          </w:p>
        </w:tc>
        <w:tc>
          <w:tcPr>
            <w:tcW w:w="0" w:type="auto"/>
            <w:vAlign w:val="center"/>
            <w:hideMark/>
          </w:tcPr>
          <w:p w14:paraId="676C767A" w14:textId="77777777" w:rsidR="002F03AA" w:rsidRPr="002F03AA" w:rsidRDefault="002F03AA" w:rsidP="002F03AA">
            <w:pPr>
              <w:rPr>
                <w:rFonts w:ascii="Times New Roman" w:hAnsi="Times New Roman" w:cs="Times New Roman"/>
                <w:sz w:val="28"/>
                <w:szCs w:val="28"/>
              </w:rPr>
            </w:pPr>
            <w:r w:rsidRPr="002F03AA">
              <w:rPr>
                <w:rFonts w:ascii="Times New Roman" w:hAnsi="Times New Roman" w:cs="Times New Roman"/>
                <w:sz w:val="28"/>
                <w:szCs w:val="28"/>
              </w:rPr>
              <w:t>8–15 kg</w:t>
            </w:r>
          </w:p>
        </w:tc>
        <w:tc>
          <w:tcPr>
            <w:tcW w:w="0" w:type="auto"/>
            <w:vAlign w:val="center"/>
            <w:hideMark/>
          </w:tcPr>
          <w:p w14:paraId="470A11B1" w14:textId="77777777" w:rsidR="002F03AA" w:rsidRPr="002F03AA" w:rsidRDefault="002F03AA" w:rsidP="002F03AA">
            <w:pPr>
              <w:rPr>
                <w:rFonts w:ascii="Times New Roman" w:hAnsi="Times New Roman" w:cs="Times New Roman"/>
                <w:sz w:val="28"/>
                <w:szCs w:val="28"/>
              </w:rPr>
            </w:pPr>
            <w:r w:rsidRPr="002F03AA">
              <w:rPr>
                <w:rFonts w:ascii="Times New Roman" w:hAnsi="Times New Roman" w:cs="Times New Roman"/>
                <w:sz w:val="28"/>
                <w:szCs w:val="28"/>
              </w:rPr>
              <w:t>Low, may need supplementation.</w:t>
            </w:r>
          </w:p>
        </w:tc>
      </w:tr>
      <w:tr w:rsidR="002F03AA" w:rsidRPr="002F03AA" w14:paraId="7E330064" w14:textId="77777777" w:rsidTr="002F03AA">
        <w:trPr>
          <w:tblCellSpacing w:w="15" w:type="dxa"/>
        </w:trPr>
        <w:tc>
          <w:tcPr>
            <w:tcW w:w="0" w:type="auto"/>
            <w:vAlign w:val="center"/>
            <w:hideMark/>
          </w:tcPr>
          <w:p w14:paraId="36C0BC7B" w14:textId="77777777" w:rsidR="002F03AA" w:rsidRPr="002F03AA" w:rsidRDefault="002F03AA" w:rsidP="002F03AA">
            <w:pPr>
              <w:rPr>
                <w:rFonts w:ascii="Times New Roman" w:hAnsi="Times New Roman" w:cs="Times New Roman"/>
                <w:sz w:val="28"/>
                <w:szCs w:val="28"/>
              </w:rPr>
            </w:pPr>
            <w:r w:rsidRPr="002F03AA">
              <w:rPr>
                <w:rFonts w:ascii="Times New Roman" w:hAnsi="Times New Roman" w:cs="Times New Roman"/>
                <w:b/>
                <w:bCs/>
                <w:sz w:val="28"/>
                <w:szCs w:val="28"/>
              </w:rPr>
              <w:t>Zinc (Zn)</w:t>
            </w:r>
          </w:p>
        </w:tc>
        <w:tc>
          <w:tcPr>
            <w:tcW w:w="0" w:type="auto"/>
            <w:vAlign w:val="center"/>
            <w:hideMark/>
          </w:tcPr>
          <w:p w14:paraId="1B0B93DA" w14:textId="77777777" w:rsidR="002F03AA" w:rsidRPr="002F03AA" w:rsidRDefault="002F03AA" w:rsidP="002F03AA">
            <w:pPr>
              <w:rPr>
                <w:rFonts w:ascii="Times New Roman" w:hAnsi="Times New Roman" w:cs="Times New Roman"/>
                <w:sz w:val="28"/>
                <w:szCs w:val="28"/>
              </w:rPr>
            </w:pPr>
            <w:r w:rsidRPr="002F03AA">
              <w:rPr>
                <w:rFonts w:ascii="Times New Roman" w:hAnsi="Times New Roman" w:cs="Times New Roman"/>
                <w:sz w:val="28"/>
                <w:szCs w:val="28"/>
              </w:rPr>
              <w:t>1.05 kg</w:t>
            </w:r>
          </w:p>
        </w:tc>
        <w:tc>
          <w:tcPr>
            <w:tcW w:w="0" w:type="auto"/>
            <w:vAlign w:val="center"/>
            <w:hideMark/>
          </w:tcPr>
          <w:p w14:paraId="2633CB84" w14:textId="77777777" w:rsidR="002F03AA" w:rsidRPr="002F03AA" w:rsidRDefault="002F03AA" w:rsidP="002F03AA">
            <w:pPr>
              <w:rPr>
                <w:rFonts w:ascii="Times New Roman" w:hAnsi="Times New Roman" w:cs="Times New Roman"/>
                <w:sz w:val="28"/>
                <w:szCs w:val="28"/>
              </w:rPr>
            </w:pPr>
            <w:r w:rsidRPr="002F03AA">
              <w:rPr>
                <w:rFonts w:ascii="Times New Roman" w:hAnsi="Times New Roman" w:cs="Times New Roman"/>
                <w:sz w:val="28"/>
                <w:szCs w:val="28"/>
              </w:rPr>
              <w:t>1–2 kg</w:t>
            </w:r>
          </w:p>
        </w:tc>
        <w:tc>
          <w:tcPr>
            <w:tcW w:w="0" w:type="auto"/>
            <w:vAlign w:val="center"/>
            <w:hideMark/>
          </w:tcPr>
          <w:p w14:paraId="2C135F12" w14:textId="77777777" w:rsidR="002F03AA" w:rsidRPr="002F03AA" w:rsidRDefault="002F03AA" w:rsidP="002F03AA">
            <w:pPr>
              <w:rPr>
                <w:rFonts w:ascii="Times New Roman" w:hAnsi="Times New Roman" w:cs="Times New Roman"/>
                <w:sz w:val="28"/>
                <w:szCs w:val="28"/>
              </w:rPr>
            </w:pPr>
            <w:r w:rsidRPr="002F03AA">
              <w:rPr>
                <w:rFonts w:ascii="Times New Roman" w:hAnsi="Times New Roman" w:cs="Times New Roman"/>
                <w:sz w:val="28"/>
                <w:szCs w:val="28"/>
              </w:rPr>
              <w:t>Sufficient.</w:t>
            </w:r>
          </w:p>
        </w:tc>
      </w:tr>
    </w:tbl>
    <w:p w14:paraId="05A2E7C7" w14:textId="77777777" w:rsidR="002F03AA" w:rsidRPr="002F03AA" w:rsidRDefault="00000000" w:rsidP="002F03AA">
      <w:pPr>
        <w:rPr>
          <w:rFonts w:ascii="Times New Roman" w:hAnsi="Times New Roman" w:cs="Times New Roman"/>
          <w:sz w:val="28"/>
          <w:szCs w:val="28"/>
        </w:rPr>
      </w:pPr>
      <w:r>
        <w:rPr>
          <w:rFonts w:ascii="Times New Roman" w:hAnsi="Times New Roman" w:cs="Times New Roman"/>
          <w:sz w:val="28"/>
          <w:szCs w:val="28"/>
        </w:rPr>
        <w:pict w14:anchorId="460EC6FC">
          <v:rect id="_x0000_i1042" style="width:0;height:1.5pt" o:hralign="center" o:hrstd="t" o:hr="t" fillcolor="#a0a0a0" stroked="f"/>
        </w:pict>
      </w:r>
    </w:p>
    <w:p w14:paraId="55A2830D" w14:textId="77777777" w:rsidR="002F03AA" w:rsidRPr="002F03AA" w:rsidRDefault="002F03AA" w:rsidP="002F03AA">
      <w:pPr>
        <w:rPr>
          <w:rFonts w:ascii="Times New Roman" w:hAnsi="Times New Roman" w:cs="Times New Roman"/>
          <w:b/>
          <w:bCs/>
          <w:sz w:val="28"/>
          <w:szCs w:val="28"/>
        </w:rPr>
      </w:pPr>
      <w:r w:rsidRPr="002F03AA">
        <w:rPr>
          <w:rFonts w:ascii="Times New Roman" w:hAnsi="Times New Roman" w:cs="Times New Roman"/>
          <w:b/>
          <w:bCs/>
          <w:sz w:val="28"/>
          <w:szCs w:val="28"/>
        </w:rPr>
        <w:t>3. Observations and Adjustments</w:t>
      </w:r>
    </w:p>
    <w:p w14:paraId="568A67AF" w14:textId="77777777" w:rsidR="002F03AA" w:rsidRPr="002F03AA" w:rsidRDefault="002F03AA" w:rsidP="002F03AA">
      <w:pPr>
        <w:numPr>
          <w:ilvl w:val="0"/>
          <w:numId w:val="30"/>
        </w:numPr>
        <w:rPr>
          <w:rFonts w:ascii="Times New Roman" w:hAnsi="Times New Roman" w:cs="Times New Roman"/>
          <w:sz w:val="28"/>
          <w:szCs w:val="28"/>
        </w:rPr>
      </w:pPr>
      <w:r w:rsidRPr="002F03AA">
        <w:rPr>
          <w:rFonts w:ascii="Times New Roman" w:hAnsi="Times New Roman" w:cs="Times New Roman"/>
          <w:b/>
          <w:bCs/>
          <w:sz w:val="28"/>
          <w:szCs w:val="28"/>
        </w:rPr>
        <w:t>Nitrogen</w:t>
      </w:r>
      <w:r w:rsidRPr="002F03AA">
        <w:rPr>
          <w:rFonts w:ascii="Times New Roman" w:hAnsi="Times New Roman" w:cs="Times New Roman"/>
          <w:sz w:val="28"/>
          <w:szCs w:val="28"/>
        </w:rPr>
        <w:t>: Slightly low; additional nitrogen will be required later during top dressing or with soluble fertilizers like 19:19:19.</w:t>
      </w:r>
    </w:p>
    <w:p w14:paraId="16B875E0" w14:textId="77777777" w:rsidR="002F03AA" w:rsidRPr="002F03AA" w:rsidRDefault="002F03AA" w:rsidP="002F03AA">
      <w:pPr>
        <w:numPr>
          <w:ilvl w:val="0"/>
          <w:numId w:val="30"/>
        </w:numPr>
        <w:rPr>
          <w:rFonts w:ascii="Times New Roman" w:hAnsi="Times New Roman" w:cs="Times New Roman"/>
          <w:sz w:val="28"/>
          <w:szCs w:val="28"/>
        </w:rPr>
      </w:pPr>
      <w:r w:rsidRPr="002F03AA">
        <w:rPr>
          <w:rFonts w:ascii="Times New Roman" w:hAnsi="Times New Roman" w:cs="Times New Roman"/>
          <w:b/>
          <w:bCs/>
          <w:sz w:val="28"/>
          <w:szCs w:val="28"/>
        </w:rPr>
        <w:t>Phosphorus</w:t>
      </w:r>
      <w:r w:rsidRPr="002F03AA">
        <w:rPr>
          <w:rFonts w:ascii="Times New Roman" w:hAnsi="Times New Roman" w:cs="Times New Roman"/>
          <w:sz w:val="28"/>
          <w:szCs w:val="28"/>
        </w:rPr>
        <w:t>: Moderate; near sufficient for initial growth. No immediate adjustment needed.</w:t>
      </w:r>
    </w:p>
    <w:p w14:paraId="3D8EC8EC" w14:textId="77777777" w:rsidR="002F03AA" w:rsidRPr="002F03AA" w:rsidRDefault="002F03AA" w:rsidP="002F03AA">
      <w:pPr>
        <w:numPr>
          <w:ilvl w:val="0"/>
          <w:numId w:val="30"/>
        </w:numPr>
        <w:rPr>
          <w:rFonts w:ascii="Times New Roman" w:hAnsi="Times New Roman" w:cs="Times New Roman"/>
          <w:sz w:val="28"/>
          <w:szCs w:val="28"/>
        </w:rPr>
      </w:pPr>
      <w:r w:rsidRPr="002F03AA">
        <w:rPr>
          <w:rFonts w:ascii="Times New Roman" w:hAnsi="Times New Roman" w:cs="Times New Roman"/>
          <w:b/>
          <w:bCs/>
          <w:sz w:val="28"/>
          <w:szCs w:val="28"/>
        </w:rPr>
        <w:t>Potassium</w:t>
      </w:r>
      <w:r w:rsidRPr="002F03AA">
        <w:rPr>
          <w:rFonts w:ascii="Times New Roman" w:hAnsi="Times New Roman" w:cs="Times New Roman"/>
          <w:sz w:val="28"/>
          <w:szCs w:val="28"/>
        </w:rPr>
        <w:t xml:space="preserve">: Deficient; consider a second dose of </w:t>
      </w:r>
      <w:r w:rsidRPr="002F03AA">
        <w:rPr>
          <w:rFonts w:ascii="Times New Roman" w:hAnsi="Times New Roman" w:cs="Times New Roman"/>
          <w:b/>
          <w:bCs/>
          <w:sz w:val="28"/>
          <w:szCs w:val="28"/>
        </w:rPr>
        <w:t>Sulfate of Potash (SOP)</w:t>
      </w:r>
      <w:r w:rsidRPr="002F03AA">
        <w:rPr>
          <w:rFonts w:ascii="Times New Roman" w:hAnsi="Times New Roman" w:cs="Times New Roman"/>
          <w:sz w:val="28"/>
          <w:szCs w:val="28"/>
        </w:rPr>
        <w:t xml:space="preserve"> later during tasseling.</w:t>
      </w:r>
    </w:p>
    <w:p w14:paraId="29BEE891" w14:textId="77777777" w:rsidR="002F03AA" w:rsidRPr="002F03AA" w:rsidRDefault="002F03AA" w:rsidP="002F03AA">
      <w:pPr>
        <w:numPr>
          <w:ilvl w:val="0"/>
          <w:numId w:val="30"/>
        </w:numPr>
        <w:rPr>
          <w:rFonts w:ascii="Times New Roman" w:hAnsi="Times New Roman" w:cs="Times New Roman"/>
          <w:sz w:val="28"/>
          <w:szCs w:val="28"/>
        </w:rPr>
      </w:pPr>
      <w:r w:rsidRPr="002F03AA">
        <w:rPr>
          <w:rFonts w:ascii="Times New Roman" w:hAnsi="Times New Roman" w:cs="Times New Roman"/>
          <w:b/>
          <w:bCs/>
          <w:sz w:val="28"/>
          <w:szCs w:val="28"/>
        </w:rPr>
        <w:t>Magnesium</w:t>
      </w:r>
      <w:r w:rsidRPr="002F03AA">
        <w:rPr>
          <w:rFonts w:ascii="Times New Roman" w:hAnsi="Times New Roman" w:cs="Times New Roman"/>
          <w:sz w:val="28"/>
          <w:szCs w:val="28"/>
        </w:rPr>
        <w:t xml:space="preserve">: Low; if deficiency symptoms appear, supplement with </w:t>
      </w:r>
      <w:r w:rsidRPr="002F03AA">
        <w:rPr>
          <w:rFonts w:ascii="Times New Roman" w:hAnsi="Times New Roman" w:cs="Times New Roman"/>
          <w:b/>
          <w:bCs/>
          <w:sz w:val="28"/>
          <w:szCs w:val="28"/>
        </w:rPr>
        <w:t>Magnesium Sulfate</w:t>
      </w:r>
      <w:r w:rsidRPr="002F03AA">
        <w:rPr>
          <w:rFonts w:ascii="Times New Roman" w:hAnsi="Times New Roman" w:cs="Times New Roman"/>
          <w:sz w:val="28"/>
          <w:szCs w:val="28"/>
        </w:rPr>
        <w:t xml:space="preserve"> (20–30 kg/acre) during crop growth.</w:t>
      </w:r>
    </w:p>
    <w:p w14:paraId="1BECCC8F" w14:textId="77777777" w:rsidR="002F03AA" w:rsidRPr="002F03AA" w:rsidRDefault="002F03AA" w:rsidP="002F03AA">
      <w:pPr>
        <w:numPr>
          <w:ilvl w:val="0"/>
          <w:numId w:val="30"/>
        </w:numPr>
        <w:rPr>
          <w:rFonts w:ascii="Times New Roman" w:hAnsi="Times New Roman" w:cs="Times New Roman"/>
          <w:sz w:val="28"/>
          <w:szCs w:val="28"/>
        </w:rPr>
      </w:pPr>
      <w:r w:rsidRPr="002F03AA">
        <w:rPr>
          <w:rFonts w:ascii="Times New Roman" w:hAnsi="Times New Roman" w:cs="Times New Roman"/>
          <w:b/>
          <w:bCs/>
          <w:sz w:val="28"/>
          <w:szCs w:val="28"/>
        </w:rPr>
        <w:t>Zinc</w:t>
      </w:r>
      <w:r w:rsidRPr="002F03AA">
        <w:rPr>
          <w:rFonts w:ascii="Times New Roman" w:hAnsi="Times New Roman" w:cs="Times New Roman"/>
          <w:sz w:val="28"/>
          <w:szCs w:val="28"/>
        </w:rPr>
        <w:t>: Sufficient for maize.</w:t>
      </w:r>
    </w:p>
    <w:p w14:paraId="6670412B" w14:textId="77777777" w:rsidR="002F03AA" w:rsidRPr="002F03AA" w:rsidRDefault="00000000" w:rsidP="002F03AA">
      <w:pPr>
        <w:rPr>
          <w:rFonts w:ascii="Times New Roman" w:hAnsi="Times New Roman" w:cs="Times New Roman"/>
          <w:sz w:val="28"/>
          <w:szCs w:val="28"/>
        </w:rPr>
      </w:pPr>
      <w:r>
        <w:rPr>
          <w:rFonts w:ascii="Times New Roman" w:hAnsi="Times New Roman" w:cs="Times New Roman"/>
          <w:sz w:val="28"/>
          <w:szCs w:val="28"/>
        </w:rPr>
        <w:pict w14:anchorId="3FF48218">
          <v:rect id="_x0000_i1043" style="width:0;height:1.5pt" o:hralign="center" o:hrstd="t" o:hr="t" fillcolor="#a0a0a0" stroked="f"/>
        </w:pict>
      </w:r>
    </w:p>
    <w:p w14:paraId="7B8109CD" w14:textId="77777777" w:rsidR="002F03AA" w:rsidRPr="002F03AA" w:rsidRDefault="002F03AA" w:rsidP="002F03AA">
      <w:pPr>
        <w:rPr>
          <w:rFonts w:ascii="Times New Roman" w:hAnsi="Times New Roman" w:cs="Times New Roman"/>
          <w:b/>
          <w:bCs/>
          <w:sz w:val="28"/>
          <w:szCs w:val="28"/>
        </w:rPr>
      </w:pPr>
      <w:r w:rsidRPr="002F03AA">
        <w:rPr>
          <w:rFonts w:ascii="Times New Roman" w:hAnsi="Times New Roman" w:cs="Times New Roman"/>
          <w:b/>
          <w:bCs/>
          <w:sz w:val="28"/>
          <w:szCs w:val="28"/>
        </w:rPr>
        <w:t>4. Using Soluble 19:19:19</w:t>
      </w:r>
    </w:p>
    <w:p w14:paraId="2061EEFE" w14:textId="77777777" w:rsidR="002F03AA" w:rsidRPr="002F03AA" w:rsidRDefault="002F03AA" w:rsidP="002F03AA">
      <w:pPr>
        <w:numPr>
          <w:ilvl w:val="0"/>
          <w:numId w:val="31"/>
        </w:numPr>
        <w:rPr>
          <w:rFonts w:ascii="Times New Roman" w:hAnsi="Times New Roman" w:cs="Times New Roman"/>
          <w:sz w:val="28"/>
          <w:szCs w:val="28"/>
        </w:rPr>
      </w:pPr>
      <w:r w:rsidRPr="002F03AA">
        <w:rPr>
          <w:rFonts w:ascii="Times New Roman" w:hAnsi="Times New Roman" w:cs="Times New Roman"/>
          <w:b/>
          <w:bCs/>
          <w:sz w:val="28"/>
          <w:szCs w:val="28"/>
        </w:rPr>
        <w:t>Plan</w:t>
      </w:r>
      <w:r w:rsidRPr="002F03AA">
        <w:rPr>
          <w:rFonts w:ascii="Times New Roman" w:hAnsi="Times New Roman" w:cs="Times New Roman"/>
          <w:sz w:val="28"/>
          <w:szCs w:val="28"/>
        </w:rPr>
        <w:t>: Apply 19:19:19 (NPK water-soluble fertilizer) during critical growth stages:</w:t>
      </w:r>
    </w:p>
    <w:p w14:paraId="681A40F1" w14:textId="77777777" w:rsidR="002F03AA" w:rsidRPr="002F03AA" w:rsidRDefault="002F03AA" w:rsidP="002F03AA">
      <w:pPr>
        <w:numPr>
          <w:ilvl w:val="1"/>
          <w:numId w:val="31"/>
        </w:numPr>
        <w:rPr>
          <w:rFonts w:ascii="Times New Roman" w:hAnsi="Times New Roman" w:cs="Times New Roman"/>
          <w:sz w:val="28"/>
          <w:szCs w:val="28"/>
        </w:rPr>
      </w:pPr>
      <w:r w:rsidRPr="002F03AA">
        <w:rPr>
          <w:rFonts w:ascii="Times New Roman" w:hAnsi="Times New Roman" w:cs="Times New Roman"/>
          <w:sz w:val="28"/>
          <w:szCs w:val="28"/>
        </w:rPr>
        <w:t>30–40 days after sowing (vegetative stage).</w:t>
      </w:r>
    </w:p>
    <w:p w14:paraId="523A4001" w14:textId="77777777" w:rsidR="002F03AA" w:rsidRPr="002F03AA" w:rsidRDefault="002F03AA" w:rsidP="002F03AA">
      <w:pPr>
        <w:numPr>
          <w:ilvl w:val="1"/>
          <w:numId w:val="31"/>
        </w:numPr>
        <w:rPr>
          <w:rFonts w:ascii="Times New Roman" w:hAnsi="Times New Roman" w:cs="Times New Roman"/>
          <w:sz w:val="28"/>
          <w:szCs w:val="28"/>
        </w:rPr>
      </w:pPr>
      <w:r w:rsidRPr="002F03AA">
        <w:rPr>
          <w:rFonts w:ascii="Times New Roman" w:hAnsi="Times New Roman" w:cs="Times New Roman"/>
          <w:sz w:val="28"/>
          <w:szCs w:val="28"/>
        </w:rPr>
        <w:t>50–60 days after sowing (tasseling stage).</w:t>
      </w:r>
    </w:p>
    <w:p w14:paraId="1FB65A21" w14:textId="77777777" w:rsidR="002F03AA" w:rsidRPr="002F03AA" w:rsidRDefault="002F03AA" w:rsidP="002F03AA">
      <w:pPr>
        <w:numPr>
          <w:ilvl w:val="0"/>
          <w:numId w:val="31"/>
        </w:numPr>
        <w:rPr>
          <w:rFonts w:ascii="Times New Roman" w:hAnsi="Times New Roman" w:cs="Times New Roman"/>
          <w:sz w:val="28"/>
          <w:szCs w:val="28"/>
        </w:rPr>
      </w:pPr>
      <w:r w:rsidRPr="002F03AA">
        <w:rPr>
          <w:rFonts w:ascii="Times New Roman" w:hAnsi="Times New Roman" w:cs="Times New Roman"/>
          <w:b/>
          <w:bCs/>
          <w:sz w:val="28"/>
          <w:szCs w:val="28"/>
        </w:rPr>
        <w:t>Dosage</w:t>
      </w:r>
      <w:r w:rsidRPr="002F03AA">
        <w:rPr>
          <w:rFonts w:ascii="Times New Roman" w:hAnsi="Times New Roman" w:cs="Times New Roman"/>
          <w:sz w:val="28"/>
          <w:szCs w:val="28"/>
        </w:rPr>
        <w:t>: 4–5 kg/acre per application, dissolved in water for foliar spray or fertigation.</w:t>
      </w:r>
    </w:p>
    <w:p w14:paraId="31AC6FD1" w14:textId="77777777" w:rsidR="002F03AA" w:rsidRPr="002F03AA" w:rsidRDefault="00000000" w:rsidP="002F03AA">
      <w:pPr>
        <w:rPr>
          <w:rFonts w:ascii="Times New Roman" w:hAnsi="Times New Roman" w:cs="Times New Roman"/>
          <w:sz w:val="28"/>
          <w:szCs w:val="28"/>
        </w:rPr>
      </w:pPr>
      <w:r>
        <w:rPr>
          <w:rFonts w:ascii="Times New Roman" w:hAnsi="Times New Roman" w:cs="Times New Roman"/>
          <w:sz w:val="28"/>
          <w:szCs w:val="28"/>
        </w:rPr>
        <w:lastRenderedPageBreak/>
        <w:pict w14:anchorId="222FB6AD">
          <v:rect id="_x0000_i1044" style="width:0;height:1.5pt" o:hralign="center" o:hrstd="t" o:hr="t" fillcolor="#a0a0a0" stroked="f"/>
        </w:pict>
      </w:r>
    </w:p>
    <w:p w14:paraId="3F4A77DF" w14:textId="77777777" w:rsidR="002F03AA" w:rsidRPr="002F03AA" w:rsidRDefault="002F03AA" w:rsidP="002F03AA">
      <w:pPr>
        <w:rPr>
          <w:rFonts w:ascii="Times New Roman" w:hAnsi="Times New Roman" w:cs="Times New Roman"/>
          <w:b/>
          <w:bCs/>
          <w:sz w:val="28"/>
          <w:szCs w:val="28"/>
        </w:rPr>
      </w:pPr>
      <w:r w:rsidRPr="002F03AA">
        <w:rPr>
          <w:rFonts w:ascii="Times New Roman" w:hAnsi="Times New Roman" w:cs="Times New Roman"/>
          <w:b/>
          <w:bCs/>
          <w:sz w:val="28"/>
          <w:szCs w:val="28"/>
        </w:rPr>
        <w:t>5. Conclusion</w:t>
      </w:r>
    </w:p>
    <w:p w14:paraId="26E582C6" w14:textId="77777777" w:rsidR="002F03AA" w:rsidRPr="002F03AA" w:rsidRDefault="002F03AA" w:rsidP="002F03AA">
      <w:pPr>
        <w:rPr>
          <w:rFonts w:ascii="Times New Roman" w:hAnsi="Times New Roman" w:cs="Times New Roman"/>
          <w:sz w:val="28"/>
          <w:szCs w:val="28"/>
        </w:rPr>
      </w:pPr>
      <w:r w:rsidRPr="002F03AA">
        <w:rPr>
          <w:rFonts w:ascii="Times New Roman" w:hAnsi="Times New Roman" w:cs="Times New Roman"/>
          <w:sz w:val="28"/>
          <w:szCs w:val="28"/>
        </w:rPr>
        <w:t xml:space="preserve">Your current fertilizer plan is a good base but slightly deficient in </w:t>
      </w:r>
      <w:r w:rsidRPr="002F03AA">
        <w:rPr>
          <w:rFonts w:ascii="Times New Roman" w:hAnsi="Times New Roman" w:cs="Times New Roman"/>
          <w:b/>
          <w:bCs/>
          <w:sz w:val="28"/>
          <w:szCs w:val="28"/>
        </w:rPr>
        <w:t>Nitrogen</w:t>
      </w:r>
      <w:r w:rsidRPr="002F03AA">
        <w:rPr>
          <w:rFonts w:ascii="Times New Roman" w:hAnsi="Times New Roman" w:cs="Times New Roman"/>
          <w:sz w:val="28"/>
          <w:szCs w:val="28"/>
        </w:rPr>
        <w:t xml:space="preserve">, </w:t>
      </w:r>
      <w:r w:rsidRPr="002F03AA">
        <w:rPr>
          <w:rFonts w:ascii="Times New Roman" w:hAnsi="Times New Roman" w:cs="Times New Roman"/>
          <w:b/>
          <w:bCs/>
          <w:sz w:val="28"/>
          <w:szCs w:val="28"/>
        </w:rPr>
        <w:t>Potassium</w:t>
      </w:r>
      <w:r w:rsidRPr="002F03AA">
        <w:rPr>
          <w:rFonts w:ascii="Times New Roman" w:hAnsi="Times New Roman" w:cs="Times New Roman"/>
          <w:sz w:val="28"/>
          <w:szCs w:val="28"/>
        </w:rPr>
        <w:t xml:space="preserve">, and </w:t>
      </w:r>
      <w:r w:rsidRPr="002F03AA">
        <w:rPr>
          <w:rFonts w:ascii="Times New Roman" w:hAnsi="Times New Roman" w:cs="Times New Roman"/>
          <w:b/>
          <w:bCs/>
          <w:sz w:val="28"/>
          <w:szCs w:val="28"/>
        </w:rPr>
        <w:t>Magnesium</w:t>
      </w:r>
      <w:r w:rsidRPr="002F03AA">
        <w:rPr>
          <w:rFonts w:ascii="Times New Roman" w:hAnsi="Times New Roman" w:cs="Times New Roman"/>
          <w:sz w:val="28"/>
          <w:szCs w:val="28"/>
        </w:rPr>
        <w:t>.</w:t>
      </w:r>
    </w:p>
    <w:p w14:paraId="4DD6BAD3" w14:textId="77777777" w:rsidR="002F03AA" w:rsidRPr="002F03AA" w:rsidRDefault="002F03AA" w:rsidP="002F03AA">
      <w:pPr>
        <w:numPr>
          <w:ilvl w:val="0"/>
          <w:numId w:val="32"/>
        </w:numPr>
        <w:rPr>
          <w:rFonts w:ascii="Times New Roman" w:hAnsi="Times New Roman" w:cs="Times New Roman"/>
          <w:sz w:val="28"/>
          <w:szCs w:val="28"/>
        </w:rPr>
      </w:pPr>
      <w:r w:rsidRPr="002F03AA">
        <w:rPr>
          <w:rFonts w:ascii="Times New Roman" w:hAnsi="Times New Roman" w:cs="Times New Roman"/>
          <w:sz w:val="28"/>
          <w:szCs w:val="28"/>
        </w:rPr>
        <w:t xml:space="preserve">Ensure timely application of </w:t>
      </w:r>
      <w:r w:rsidRPr="002F03AA">
        <w:rPr>
          <w:rFonts w:ascii="Times New Roman" w:hAnsi="Times New Roman" w:cs="Times New Roman"/>
          <w:b/>
          <w:bCs/>
          <w:sz w:val="28"/>
          <w:szCs w:val="28"/>
        </w:rPr>
        <w:t>soluble 19:19:19</w:t>
      </w:r>
      <w:r w:rsidRPr="002F03AA">
        <w:rPr>
          <w:rFonts w:ascii="Times New Roman" w:hAnsi="Times New Roman" w:cs="Times New Roman"/>
          <w:sz w:val="28"/>
          <w:szCs w:val="28"/>
        </w:rPr>
        <w:t xml:space="preserve"> and possibly a second dose of </w:t>
      </w:r>
      <w:r w:rsidRPr="002F03AA">
        <w:rPr>
          <w:rFonts w:ascii="Times New Roman" w:hAnsi="Times New Roman" w:cs="Times New Roman"/>
          <w:b/>
          <w:bCs/>
          <w:sz w:val="28"/>
          <w:szCs w:val="28"/>
        </w:rPr>
        <w:t>Potassium</w:t>
      </w:r>
      <w:r w:rsidRPr="002F03AA">
        <w:rPr>
          <w:rFonts w:ascii="Times New Roman" w:hAnsi="Times New Roman" w:cs="Times New Roman"/>
          <w:sz w:val="28"/>
          <w:szCs w:val="28"/>
        </w:rPr>
        <w:t xml:space="preserve"> (Red Potassium) during tasseling.</w:t>
      </w:r>
    </w:p>
    <w:p w14:paraId="41CA02C6" w14:textId="77777777" w:rsidR="002F03AA" w:rsidRPr="002F03AA" w:rsidRDefault="002F03AA" w:rsidP="002F03AA">
      <w:pPr>
        <w:numPr>
          <w:ilvl w:val="0"/>
          <w:numId w:val="32"/>
        </w:numPr>
        <w:rPr>
          <w:rFonts w:ascii="Times New Roman" w:hAnsi="Times New Roman" w:cs="Times New Roman"/>
          <w:sz w:val="28"/>
          <w:szCs w:val="28"/>
        </w:rPr>
      </w:pPr>
      <w:r w:rsidRPr="002F03AA">
        <w:rPr>
          <w:rFonts w:ascii="Times New Roman" w:hAnsi="Times New Roman" w:cs="Times New Roman"/>
          <w:sz w:val="28"/>
          <w:szCs w:val="28"/>
        </w:rPr>
        <w:t xml:space="preserve">Monitor the crop for signs of </w:t>
      </w:r>
      <w:r w:rsidRPr="002F03AA">
        <w:rPr>
          <w:rFonts w:ascii="Times New Roman" w:hAnsi="Times New Roman" w:cs="Times New Roman"/>
          <w:b/>
          <w:bCs/>
          <w:sz w:val="28"/>
          <w:szCs w:val="28"/>
        </w:rPr>
        <w:t>magnesium or potassium deficiency</w:t>
      </w:r>
      <w:r w:rsidRPr="002F03AA">
        <w:rPr>
          <w:rFonts w:ascii="Times New Roman" w:hAnsi="Times New Roman" w:cs="Times New Roman"/>
          <w:sz w:val="28"/>
          <w:szCs w:val="28"/>
        </w:rPr>
        <w:t>, especially on black soil, which may bind nutrients.</w:t>
      </w:r>
    </w:p>
    <w:p w14:paraId="4372EBDA" w14:textId="77777777" w:rsidR="00F00D5E" w:rsidRPr="00F00D5E" w:rsidRDefault="00F00D5E" w:rsidP="00F00D5E">
      <w:pPr>
        <w:rPr>
          <w:sz w:val="28"/>
          <w:szCs w:val="28"/>
        </w:rPr>
      </w:pPr>
      <w:r>
        <w:rPr>
          <w:rFonts w:ascii="Times New Roman" w:hAnsi="Times New Roman" w:cs="Times New Roman"/>
          <w:sz w:val="28"/>
          <w:szCs w:val="28"/>
        </w:rPr>
        <w:br/>
      </w:r>
      <w:r>
        <w:rPr>
          <w:rFonts w:ascii="Times New Roman" w:hAnsi="Times New Roman" w:cs="Times New Roman"/>
          <w:sz w:val="28"/>
          <w:szCs w:val="28"/>
        </w:rPr>
        <w:br/>
      </w:r>
      <w:r w:rsidRPr="00F00D5E">
        <w:rPr>
          <w:sz w:val="28"/>
          <w:szCs w:val="28"/>
        </w:rPr>
        <w:t>It's excellent that you're considering adding ammonium sulfate! Here's why it's a good idea and how it affects your overall fertilization plan:</w:t>
      </w:r>
    </w:p>
    <w:p w14:paraId="2ACEEE4D" w14:textId="77777777" w:rsidR="00F00D5E" w:rsidRPr="00F00D5E" w:rsidRDefault="00F00D5E" w:rsidP="00F00D5E">
      <w:pPr>
        <w:rPr>
          <w:rFonts w:ascii="Times New Roman" w:hAnsi="Times New Roman" w:cs="Times New Roman"/>
          <w:sz w:val="28"/>
          <w:szCs w:val="28"/>
        </w:rPr>
      </w:pPr>
      <w:r w:rsidRPr="00F00D5E">
        <w:rPr>
          <w:rFonts w:ascii="Times New Roman" w:hAnsi="Times New Roman" w:cs="Times New Roman"/>
          <w:b/>
          <w:bCs/>
          <w:sz w:val="28"/>
          <w:szCs w:val="28"/>
        </w:rPr>
        <w:t>Benefits of Adding Ammonium Sulfate:</w:t>
      </w:r>
    </w:p>
    <w:p w14:paraId="5F98CD39" w14:textId="77777777" w:rsidR="00F00D5E" w:rsidRPr="00F00D5E" w:rsidRDefault="00F00D5E" w:rsidP="00F00D5E">
      <w:pPr>
        <w:numPr>
          <w:ilvl w:val="0"/>
          <w:numId w:val="33"/>
        </w:numPr>
        <w:rPr>
          <w:rFonts w:ascii="Times New Roman" w:hAnsi="Times New Roman" w:cs="Times New Roman"/>
          <w:sz w:val="28"/>
          <w:szCs w:val="28"/>
        </w:rPr>
      </w:pPr>
      <w:r w:rsidRPr="00F00D5E">
        <w:rPr>
          <w:rFonts w:ascii="Times New Roman" w:hAnsi="Times New Roman" w:cs="Times New Roman"/>
          <w:b/>
          <w:bCs/>
          <w:sz w:val="28"/>
          <w:szCs w:val="28"/>
        </w:rPr>
        <w:t>Additional Nitrogen (N):</w:t>
      </w:r>
      <w:r w:rsidRPr="00F00D5E">
        <w:rPr>
          <w:rFonts w:ascii="Times New Roman" w:hAnsi="Times New Roman" w:cs="Times New Roman"/>
          <w:sz w:val="28"/>
          <w:szCs w:val="28"/>
        </w:rPr>
        <w:t xml:space="preserve"> As we discussed, your current N application (from urea and DAP) is a bit lower than the general recommendation. Ammonium sulfate will help boost the total N applied.</w:t>
      </w:r>
    </w:p>
    <w:p w14:paraId="0405E7F7" w14:textId="77777777" w:rsidR="00F00D5E" w:rsidRPr="00F00D5E" w:rsidRDefault="00F00D5E" w:rsidP="00F00D5E">
      <w:pPr>
        <w:numPr>
          <w:ilvl w:val="0"/>
          <w:numId w:val="33"/>
        </w:numPr>
        <w:rPr>
          <w:rFonts w:ascii="Times New Roman" w:hAnsi="Times New Roman" w:cs="Times New Roman"/>
          <w:sz w:val="28"/>
          <w:szCs w:val="28"/>
        </w:rPr>
      </w:pPr>
      <w:r w:rsidRPr="00F00D5E">
        <w:rPr>
          <w:rFonts w:ascii="Times New Roman" w:hAnsi="Times New Roman" w:cs="Times New Roman"/>
          <w:b/>
          <w:bCs/>
          <w:sz w:val="28"/>
          <w:szCs w:val="28"/>
        </w:rPr>
        <w:t>Sulfur (S) Supply:</w:t>
      </w:r>
      <w:r w:rsidRPr="00F00D5E">
        <w:rPr>
          <w:rFonts w:ascii="Times New Roman" w:hAnsi="Times New Roman" w:cs="Times New Roman"/>
          <w:sz w:val="28"/>
          <w:szCs w:val="28"/>
        </w:rPr>
        <w:t xml:space="preserve"> Many Indian soils, including some black soils in Andhra Pradesh, are deficient in sulfur. Ammonium sulfate provides a valuable source of sulfur, which is essential for protein synthesis, chlorophyll formation, and overall plant health.   </w:t>
      </w:r>
    </w:p>
    <w:p w14:paraId="71A0A38D" w14:textId="77777777" w:rsidR="00F00D5E" w:rsidRPr="00F00D5E" w:rsidRDefault="00F00D5E" w:rsidP="00F00D5E">
      <w:pPr>
        <w:numPr>
          <w:ilvl w:val="0"/>
          <w:numId w:val="33"/>
        </w:numPr>
        <w:rPr>
          <w:rFonts w:ascii="Times New Roman" w:hAnsi="Times New Roman" w:cs="Times New Roman"/>
          <w:sz w:val="28"/>
          <w:szCs w:val="28"/>
        </w:rPr>
      </w:pPr>
      <w:r w:rsidRPr="00F00D5E">
        <w:rPr>
          <w:rFonts w:ascii="Times New Roman" w:hAnsi="Times New Roman" w:cs="Times New Roman"/>
          <w:b/>
          <w:bCs/>
          <w:sz w:val="28"/>
          <w:szCs w:val="28"/>
        </w:rPr>
        <w:t>Reduced Volatilization:</w:t>
      </w:r>
      <w:r w:rsidRPr="00F00D5E">
        <w:rPr>
          <w:rFonts w:ascii="Times New Roman" w:hAnsi="Times New Roman" w:cs="Times New Roman"/>
          <w:sz w:val="28"/>
          <w:szCs w:val="28"/>
        </w:rPr>
        <w:t xml:space="preserve"> Compared to urea, ammonium sulfate is less prone to nitrogen loss through volatilization, especially in alkaline black soils.</w:t>
      </w:r>
    </w:p>
    <w:p w14:paraId="3AAF5A99" w14:textId="77777777" w:rsidR="00F00D5E" w:rsidRPr="00F00D5E" w:rsidRDefault="00F00D5E" w:rsidP="00F00D5E">
      <w:pPr>
        <w:rPr>
          <w:rFonts w:ascii="Times New Roman" w:hAnsi="Times New Roman" w:cs="Times New Roman"/>
          <w:sz w:val="28"/>
          <w:szCs w:val="28"/>
        </w:rPr>
      </w:pPr>
      <w:r w:rsidRPr="00F00D5E">
        <w:rPr>
          <w:rFonts w:ascii="Times New Roman" w:hAnsi="Times New Roman" w:cs="Times New Roman"/>
          <w:b/>
          <w:bCs/>
          <w:sz w:val="28"/>
          <w:szCs w:val="28"/>
        </w:rPr>
        <w:t>Impact on Your Current Plan (per 2 acres):</w:t>
      </w:r>
    </w:p>
    <w:p w14:paraId="74337B84" w14:textId="77777777" w:rsidR="00F00D5E" w:rsidRPr="00F00D5E" w:rsidRDefault="00F00D5E" w:rsidP="00F00D5E">
      <w:pPr>
        <w:numPr>
          <w:ilvl w:val="0"/>
          <w:numId w:val="34"/>
        </w:numPr>
        <w:rPr>
          <w:rFonts w:ascii="Times New Roman" w:hAnsi="Times New Roman" w:cs="Times New Roman"/>
          <w:sz w:val="28"/>
          <w:szCs w:val="28"/>
        </w:rPr>
      </w:pPr>
      <w:r w:rsidRPr="00F00D5E">
        <w:rPr>
          <w:rFonts w:ascii="Times New Roman" w:hAnsi="Times New Roman" w:cs="Times New Roman"/>
          <w:b/>
          <w:bCs/>
          <w:sz w:val="28"/>
          <w:szCs w:val="28"/>
        </w:rPr>
        <w:t>Adding 50 kg of ammonium sulfate (21% N):</w:t>
      </w:r>
      <w:r w:rsidRPr="00F00D5E">
        <w:rPr>
          <w:rFonts w:ascii="Times New Roman" w:hAnsi="Times New Roman" w:cs="Times New Roman"/>
          <w:sz w:val="28"/>
          <w:szCs w:val="28"/>
        </w:rPr>
        <w:t xml:space="preserve"> This will provide an additional 10.5 kg of N (50 kg * 0.21) for the 2 acres, or 5.25 kg N per acre.   </w:t>
      </w:r>
    </w:p>
    <w:p w14:paraId="76167248" w14:textId="77777777" w:rsidR="00F00D5E" w:rsidRPr="00F00D5E" w:rsidRDefault="00F00D5E" w:rsidP="00F00D5E">
      <w:pPr>
        <w:rPr>
          <w:rFonts w:ascii="Times New Roman" w:hAnsi="Times New Roman" w:cs="Times New Roman"/>
          <w:sz w:val="28"/>
          <w:szCs w:val="28"/>
        </w:rPr>
      </w:pPr>
      <w:r w:rsidRPr="00F00D5E">
        <w:rPr>
          <w:rFonts w:ascii="Times New Roman" w:hAnsi="Times New Roman" w:cs="Times New Roman"/>
          <w:b/>
          <w:bCs/>
          <w:sz w:val="28"/>
          <w:szCs w:val="28"/>
        </w:rPr>
        <w:t>Revised Nutrient Application (per acre):</w:t>
      </w:r>
    </w:p>
    <w:p w14:paraId="562B33C2" w14:textId="77777777" w:rsidR="00F00D5E" w:rsidRPr="00F00D5E" w:rsidRDefault="00F00D5E" w:rsidP="00F00D5E">
      <w:pPr>
        <w:numPr>
          <w:ilvl w:val="0"/>
          <w:numId w:val="35"/>
        </w:numPr>
        <w:rPr>
          <w:rFonts w:ascii="Times New Roman" w:hAnsi="Times New Roman" w:cs="Times New Roman"/>
          <w:sz w:val="28"/>
          <w:szCs w:val="28"/>
        </w:rPr>
      </w:pPr>
      <w:r w:rsidRPr="00F00D5E">
        <w:rPr>
          <w:rFonts w:ascii="Times New Roman" w:hAnsi="Times New Roman" w:cs="Times New Roman"/>
          <w:b/>
          <w:bCs/>
          <w:sz w:val="28"/>
          <w:szCs w:val="28"/>
        </w:rPr>
        <w:t>Nitrogen (N):</w:t>
      </w:r>
      <w:r w:rsidRPr="00F00D5E">
        <w:rPr>
          <w:rFonts w:ascii="Times New Roman" w:hAnsi="Times New Roman" w:cs="Times New Roman"/>
          <w:sz w:val="28"/>
          <w:szCs w:val="28"/>
        </w:rPr>
        <w:t xml:space="preserve"> </w:t>
      </w:r>
    </w:p>
    <w:p w14:paraId="526D8034" w14:textId="77777777" w:rsidR="00F00D5E" w:rsidRPr="00F00D5E" w:rsidRDefault="00F00D5E" w:rsidP="00F00D5E">
      <w:pPr>
        <w:numPr>
          <w:ilvl w:val="1"/>
          <w:numId w:val="35"/>
        </w:numPr>
        <w:rPr>
          <w:rFonts w:ascii="Times New Roman" w:hAnsi="Times New Roman" w:cs="Times New Roman"/>
          <w:sz w:val="28"/>
          <w:szCs w:val="28"/>
        </w:rPr>
      </w:pPr>
      <w:r w:rsidRPr="00F00D5E">
        <w:rPr>
          <w:rFonts w:ascii="Times New Roman" w:hAnsi="Times New Roman" w:cs="Times New Roman"/>
          <w:sz w:val="28"/>
          <w:szCs w:val="28"/>
        </w:rPr>
        <w:t>From Urea: 11.5 kg</w:t>
      </w:r>
    </w:p>
    <w:p w14:paraId="4DDC25DA" w14:textId="77777777" w:rsidR="00F00D5E" w:rsidRPr="00F00D5E" w:rsidRDefault="00F00D5E" w:rsidP="00F00D5E">
      <w:pPr>
        <w:numPr>
          <w:ilvl w:val="1"/>
          <w:numId w:val="35"/>
        </w:numPr>
        <w:rPr>
          <w:rFonts w:ascii="Times New Roman" w:hAnsi="Times New Roman" w:cs="Times New Roman"/>
          <w:sz w:val="28"/>
          <w:szCs w:val="28"/>
        </w:rPr>
      </w:pPr>
      <w:r w:rsidRPr="00F00D5E">
        <w:rPr>
          <w:rFonts w:ascii="Times New Roman" w:hAnsi="Times New Roman" w:cs="Times New Roman"/>
          <w:sz w:val="28"/>
          <w:szCs w:val="28"/>
        </w:rPr>
        <w:t>From DAP: 9 kg</w:t>
      </w:r>
    </w:p>
    <w:p w14:paraId="11A509AB" w14:textId="77777777" w:rsidR="00F00D5E" w:rsidRPr="00F00D5E" w:rsidRDefault="00F00D5E" w:rsidP="00F00D5E">
      <w:pPr>
        <w:numPr>
          <w:ilvl w:val="1"/>
          <w:numId w:val="35"/>
        </w:numPr>
        <w:rPr>
          <w:rFonts w:ascii="Times New Roman" w:hAnsi="Times New Roman" w:cs="Times New Roman"/>
          <w:sz w:val="28"/>
          <w:szCs w:val="28"/>
        </w:rPr>
      </w:pPr>
      <w:r w:rsidRPr="00F00D5E">
        <w:rPr>
          <w:rFonts w:ascii="Times New Roman" w:hAnsi="Times New Roman" w:cs="Times New Roman"/>
          <w:sz w:val="28"/>
          <w:szCs w:val="28"/>
        </w:rPr>
        <w:t>From Ammonium Sulfate: 5.25 kg</w:t>
      </w:r>
    </w:p>
    <w:p w14:paraId="0370A710" w14:textId="77777777" w:rsidR="00F00D5E" w:rsidRPr="00F00D5E" w:rsidRDefault="00F00D5E" w:rsidP="00F00D5E">
      <w:pPr>
        <w:numPr>
          <w:ilvl w:val="1"/>
          <w:numId w:val="35"/>
        </w:numPr>
        <w:rPr>
          <w:rFonts w:ascii="Times New Roman" w:hAnsi="Times New Roman" w:cs="Times New Roman"/>
          <w:sz w:val="28"/>
          <w:szCs w:val="28"/>
        </w:rPr>
      </w:pPr>
      <w:r w:rsidRPr="00F00D5E">
        <w:rPr>
          <w:rFonts w:ascii="Times New Roman" w:hAnsi="Times New Roman" w:cs="Times New Roman"/>
          <w:b/>
          <w:bCs/>
          <w:sz w:val="28"/>
          <w:szCs w:val="28"/>
        </w:rPr>
        <w:lastRenderedPageBreak/>
        <w:t>Total N:</w:t>
      </w:r>
      <w:r w:rsidRPr="00F00D5E">
        <w:rPr>
          <w:rFonts w:ascii="Times New Roman" w:hAnsi="Times New Roman" w:cs="Times New Roman"/>
          <w:sz w:val="28"/>
          <w:szCs w:val="28"/>
        </w:rPr>
        <w:t xml:space="preserve"> 25.75 kg per acre. This is a significant improvement but still slightly lower than the ideal range of 40-50 kg/acre.</w:t>
      </w:r>
    </w:p>
    <w:p w14:paraId="13C5BE4C" w14:textId="77777777" w:rsidR="00F00D5E" w:rsidRPr="00F00D5E" w:rsidRDefault="00F00D5E" w:rsidP="00F00D5E">
      <w:pPr>
        <w:numPr>
          <w:ilvl w:val="0"/>
          <w:numId w:val="35"/>
        </w:numPr>
        <w:rPr>
          <w:rFonts w:ascii="Times New Roman" w:hAnsi="Times New Roman" w:cs="Times New Roman"/>
          <w:sz w:val="28"/>
          <w:szCs w:val="28"/>
        </w:rPr>
      </w:pPr>
      <w:r w:rsidRPr="00F00D5E">
        <w:rPr>
          <w:rFonts w:ascii="Times New Roman" w:hAnsi="Times New Roman" w:cs="Times New Roman"/>
          <w:b/>
          <w:bCs/>
          <w:sz w:val="28"/>
          <w:szCs w:val="28"/>
        </w:rPr>
        <w:t>Phosphorus (P):</w:t>
      </w:r>
      <w:r w:rsidRPr="00F00D5E">
        <w:rPr>
          <w:rFonts w:ascii="Times New Roman" w:hAnsi="Times New Roman" w:cs="Times New Roman"/>
          <w:sz w:val="28"/>
          <w:szCs w:val="28"/>
        </w:rPr>
        <w:t xml:space="preserve"> 23 kg P2O5 per acre (from DAP). This is a good amount for basal application.</w:t>
      </w:r>
    </w:p>
    <w:p w14:paraId="242226E7" w14:textId="77777777" w:rsidR="00F00D5E" w:rsidRPr="00F00D5E" w:rsidRDefault="00F00D5E" w:rsidP="00F00D5E">
      <w:pPr>
        <w:numPr>
          <w:ilvl w:val="0"/>
          <w:numId w:val="35"/>
        </w:numPr>
        <w:rPr>
          <w:rFonts w:ascii="Times New Roman" w:hAnsi="Times New Roman" w:cs="Times New Roman"/>
          <w:sz w:val="28"/>
          <w:szCs w:val="28"/>
        </w:rPr>
      </w:pPr>
      <w:r w:rsidRPr="00F00D5E">
        <w:rPr>
          <w:rFonts w:ascii="Times New Roman" w:hAnsi="Times New Roman" w:cs="Times New Roman"/>
          <w:b/>
          <w:bCs/>
          <w:sz w:val="28"/>
          <w:szCs w:val="28"/>
        </w:rPr>
        <w:t>Potassium (K):</w:t>
      </w:r>
      <w:r w:rsidRPr="00F00D5E">
        <w:rPr>
          <w:rFonts w:ascii="Times New Roman" w:hAnsi="Times New Roman" w:cs="Times New Roman"/>
          <w:sz w:val="28"/>
          <w:szCs w:val="28"/>
        </w:rPr>
        <w:t xml:space="preserve"> 15 kg K2O per acre (from MOP). Still a bit low; consider increasing if your soil test indicates a greater need.</w:t>
      </w:r>
    </w:p>
    <w:p w14:paraId="4D3B35B9" w14:textId="77777777" w:rsidR="00F00D5E" w:rsidRPr="00F00D5E" w:rsidRDefault="00F00D5E" w:rsidP="00F00D5E">
      <w:pPr>
        <w:numPr>
          <w:ilvl w:val="0"/>
          <w:numId w:val="35"/>
        </w:numPr>
        <w:rPr>
          <w:rFonts w:ascii="Times New Roman" w:hAnsi="Times New Roman" w:cs="Times New Roman"/>
          <w:sz w:val="28"/>
          <w:szCs w:val="28"/>
        </w:rPr>
      </w:pPr>
      <w:r w:rsidRPr="00F00D5E">
        <w:rPr>
          <w:rFonts w:ascii="Times New Roman" w:hAnsi="Times New Roman" w:cs="Times New Roman"/>
          <w:b/>
          <w:bCs/>
          <w:sz w:val="28"/>
          <w:szCs w:val="28"/>
        </w:rPr>
        <w:t>Magnesium (Mg):</w:t>
      </w:r>
      <w:r w:rsidRPr="00F00D5E">
        <w:rPr>
          <w:rFonts w:ascii="Times New Roman" w:hAnsi="Times New Roman" w:cs="Times New Roman"/>
          <w:sz w:val="28"/>
          <w:szCs w:val="28"/>
        </w:rPr>
        <w:t xml:space="preserve"> 25 kg/acre. This is a reasonable amount if your soil test suggests a need.</w:t>
      </w:r>
    </w:p>
    <w:p w14:paraId="7388D0D2" w14:textId="77777777" w:rsidR="00F00D5E" w:rsidRPr="00F00D5E" w:rsidRDefault="00F00D5E" w:rsidP="00F00D5E">
      <w:pPr>
        <w:numPr>
          <w:ilvl w:val="0"/>
          <w:numId w:val="35"/>
        </w:numPr>
        <w:rPr>
          <w:rFonts w:ascii="Times New Roman" w:hAnsi="Times New Roman" w:cs="Times New Roman"/>
          <w:sz w:val="28"/>
          <w:szCs w:val="28"/>
        </w:rPr>
      </w:pPr>
      <w:r w:rsidRPr="00F00D5E">
        <w:rPr>
          <w:rFonts w:ascii="Times New Roman" w:hAnsi="Times New Roman" w:cs="Times New Roman"/>
          <w:b/>
          <w:bCs/>
          <w:sz w:val="28"/>
          <w:szCs w:val="28"/>
        </w:rPr>
        <w:t>Zinc (Zn):</w:t>
      </w:r>
      <w:r w:rsidRPr="00F00D5E">
        <w:rPr>
          <w:rFonts w:ascii="Times New Roman" w:hAnsi="Times New Roman" w:cs="Times New Roman"/>
          <w:sz w:val="28"/>
          <w:szCs w:val="28"/>
        </w:rPr>
        <w:t xml:space="preserve"> 5 kg/acre. This is a good amount to address zinc deficiency.</w:t>
      </w:r>
    </w:p>
    <w:p w14:paraId="62C00797" w14:textId="77777777" w:rsidR="00F00D5E" w:rsidRPr="00F00D5E" w:rsidRDefault="00F00D5E" w:rsidP="00F00D5E">
      <w:pPr>
        <w:numPr>
          <w:ilvl w:val="0"/>
          <w:numId w:val="35"/>
        </w:numPr>
        <w:rPr>
          <w:rFonts w:ascii="Times New Roman" w:hAnsi="Times New Roman" w:cs="Times New Roman"/>
          <w:sz w:val="28"/>
          <w:szCs w:val="28"/>
        </w:rPr>
      </w:pPr>
      <w:r w:rsidRPr="00F00D5E">
        <w:rPr>
          <w:rFonts w:ascii="Times New Roman" w:hAnsi="Times New Roman" w:cs="Times New Roman"/>
          <w:b/>
          <w:bCs/>
          <w:sz w:val="28"/>
          <w:szCs w:val="28"/>
        </w:rPr>
        <w:t>Sulfur (S):</w:t>
      </w:r>
      <w:r w:rsidRPr="00F00D5E">
        <w:rPr>
          <w:rFonts w:ascii="Times New Roman" w:hAnsi="Times New Roman" w:cs="Times New Roman"/>
          <w:sz w:val="28"/>
          <w:szCs w:val="28"/>
        </w:rPr>
        <w:t xml:space="preserve"> Approximately 12 kg S per acre (from ammonium sulfate). This is a beneficial addition, especially if your soil is deficient.</w:t>
      </w:r>
    </w:p>
    <w:p w14:paraId="7BF01D12" w14:textId="77777777" w:rsidR="00F00D5E" w:rsidRPr="00F00D5E" w:rsidRDefault="00F00D5E" w:rsidP="00F00D5E">
      <w:pPr>
        <w:rPr>
          <w:rFonts w:ascii="Times New Roman" w:hAnsi="Times New Roman" w:cs="Times New Roman"/>
          <w:sz w:val="28"/>
          <w:szCs w:val="28"/>
        </w:rPr>
      </w:pPr>
      <w:r w:rsidRPr="00F00D5E">
        <w:rPr>
          <w:rFonts w:ascii="Times New Roman" w:hAnsi="Times New Roman" w:cs="Times New Roman"/>
          <w:b/>
          <w:bCs/>
          <w:sz w:val="28"/>
          <w:szCs w:val="28"/>
        </w:rPr>
        <w:t>Recommendations:</w:t>
      </w:r>
    </w:p>
    <w:p w14:paraId="459826FC" w14:textId="77777777" w:rsidR="00F00D5E" w:rsidRPr="00F00D5E" w:rsidRDefault="00F00D5E" w:rsidP="00F00D5E">
      <w:pPr>
        <w:numPr>
          <w:ilvl w:val="0"/>
          <w:numId w:val="36"/>
        </w:numPr>
        <w:rPr>
          <w:rFonts w:ascii="Times New Roman" w:hAnsi="Times New Roman" w:cs="Times New Roman"/>
          <w:sz w:val="28"/>
          <w:szCs w:val="28"/>
        </w:rPr>
      </w:pPr>
      <w:r w:rsidRPr="00F00D5E">
        <w:rPr>
          <w:rFonts w:ascii="Times New Roman" w:hAnsi="Times New Roman" w:cs="Times New Roman"/>
          <w:b/>
          <w:bCs/>
          <w:sz w:val="28"/>
          <w:szCs w:val="28"/>
        </w:rPr>
        <w:t>Adding ammonium sulfate is definitely</w:t>
      </w:r>
    </w:p>
    <w:p w14:paraId="59405213" w14:textId="77777777" w:rsidR="00F878D8" w:rsidRPr="00F878D8" w:rsidRDefault="00F878D8" w:rsidP="00F878D8">
      <w:pPr>
        <w:rPr>
          <w:sz w:val="28"/>
          <w:szCs w:val="28"/>
        </w:rPr>
      </w:pP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sidRPr="00F878D8">
        <w:rPr>
          <w:sz w:val="28"/>
          <w:szCs w:val="28"/>
        </w:rPr>
        <w:t>Urea 100 kg</w:t>
      </w:r>
    </w:p>
    <w:p w14:paraId="139990C0" w14:textId="77777777" w:rsidR="00F878D8" w:rsidRPr="00F878D8" w:rsidRDefault="00F878D8" w:rsidP="00F878D8">
      <w:pPr>
        <w:rPr>
          <w:rFonts w:ascii="Times New Roman" w:hAnsi="Times New Roman" w:cs="Times New Roman"/>
          <w:sz w:val="28"/>
          <w:szCs w:val="28"/>
        </w:rPr>
      </w:pPr>
      <w:r w:rsidRPr="00F878D8">
        <w:rPr>
          <w:rFonts w:ascii="Times New Roman" w:hAnsi="Times New Roman" w:cs="Times New Roman"/>
          <w:sz w:val="28"/>
          <w:szCs w:val="28"/>
        </w:rPr>
        <w:t>Ammonium Sulphate 50 Kg</w:t>
      </w:r>
    </w:p>
    <w:p w14:paraId="0552D42B" w14:textId="77777777" w:rsidR="00F878D8" w:rsidRPr="00F878D8" w:rsidRDefault="00F878D8" w:rsidP="00F878D8">
      <w:pPr>
        <w:rPr>
          <w:rFonts w:ascii="Times New Roman" w:hAnsi="Times New Roman" w:cs="Times New Roman"/>
          <w:sz w:val="28"/>
          <w:szCs w:val="28"/>
        </w:rPr>
      </w:pPr>
      <w:r w:rsidRPr="00F878D8">
        <w:rPr>
          <w:rFonts w:ascii="Times New Roman" w:hAnsi="Times New Roman" w:cs="Times New Roman"/>
          <w:sz w:val="28"/>
          <w:szCs w:val="28"/>
        </w:rPr>
        <w:t>Red Potassium 50 Kg</w:t>
      </w:r>
    </w:p>
    <w:p w14:paraId="55A234DC" w14:textId="77777777" w:rsidR="00F878D8" w:rsidRPr="00F878D8" w:rsidRDefault="00F878D8" w:rsidP="00F878D8">
      <w:pPr>
        <w:rPr>
          <w:rFonts w:ascii="Times New Roman" w:hAnsi="Times New Roman" w:cs="Times New Roman"/>
          <w:sz w:val="28"/>
          <w:szCs w:val="28"/>
        </w:rPr>
      </w:pPr>
      <w:r w:rsidRPr="00F878D8">
        <w:rPr>
          <w:rFonts w:ascii="Times New Roman" w:hAnsi="Times New Roman" w:cs="Times New Roman"/>
          <w:sz w:val="28"/>
          <w:szCs w:val="28"/>
        </w:rPr>
        <w:t>DAP 100 Kg</w:t>
      </w:r>
    </w:p>
    <w:p w14:paraId="4AD2C173" w14:textId="77777777" w:rsidR="00F878D8" w:rsidRPr="00F878D8" w:rsidRDefault="00F878D8" w:rsidP="00F878D8">
      <w:pPr>
        <w:rPr>
          <w:rFonts w:ascii="Times New Roman" w:hAnsi="Times New Roman" w:cs="Times New Roman"/>
          <w:sz w:val="28"/>
          <w:szCs w:val="28"/>
        </w:rPr>
      </w:pPr>
      <w:r w:rsidRPr="00F878D8">
        <w:rPr>
          <w:rFonts w:ascii="Times New Roman" w:hAnsi="Times New Roman" w:cs="Times New Roman"/>
          <w:sz w:val="28"/>
          <w:szCs w:val="28"/>
        </w:rPr>
        <w:t>Magnesium 50kg</w:t>
      </w:r>
    </w:p>
    <w:p w14:paraId="12543757" w14:textId="77777777" w:rsidR="00F878D8" w:rsidRPr="00F878D8" w:rsidRDefault="00F878D8" w:rsidP="00F878D8">
      <w:pPr>
        <w:rPr>
          <w:rFonts w:ascii="Times New Roman" w:hAnsi="Times New Roman" w:cs="Times New Roman"/>
          <w:sz w:val="28"/>
          <w:szCs w:val="28"/>
        </w:rPr>
      </w:pPr>
      <w:r w:rsidRPr="00F878D8">
        <w:rPr>
          <w:rFonts w:ascii="Times New Roman" w:hAnsi="Times New Roman" w:cs="Times New Roman"/>
          <w:sz w:val="28"/>
          <w:szCs w:val="28"/>
        </w:rPr>
        <w:t>Zinc Slphate 10 Kg now its okay to 2 acres</w:t>
      </w:r>
    </w:p>
    <w:p w14:paraId="35423650" w14:textId="77777777" w:rsidR="008F06D6" w:rsidRPr="008F06D6" w:rsidRDefault="008F06D6" w:rsidP="008F06D6">
      <w:pPr>
        <w:rPr>
          <w:rFonts w:ascii="Times New Roman" w:hAnsi="Times New Roman" w:cs="Times New Roman"/>
          <w:b/>
          <w:bCs/>
          <w:sz w:val="28"/>
          <w:szCs w:val="28"/>
        </w:rPr>
      </w:pPr>
      <w:r>
        <w:rPr>
          <w:rFonts w:ascii="Times New Roman" w:hAnsi="Times New Roman" w:cs="Times New Roman"/>
          <w:sz w:val="28"/>
          <w:szCs w:val="28"/>
        </w:rPr>
        <w:br/>
      </w:r>
      <w:r>
        <w:rPr>
          <w:rFonts w:ascii="Times New Roman" w:hAnsi="Times New Roman" w:cs="Times New Roman"/>
          <w:sz w:val="28"/>
          <w:szCs w:val="28"/>
        </w:rPr>
        <w:br/>
      </w:r>
      <w:r w:rsidRPr="008F06D6">
        <w:rPr>
          <w:rFonts w:ascii="Times New Roman" w:hAnsi="Times New Roman" w:cs="Times New Roman"/>
          <w:b/>
          <w:bCs/>
          <w:sz w:val="28"/>
          <w:szCs w:val="28"/>
        </w:rPr>
        <w:t>Nutrient Supply Analysis</w:t>
      </w:r>
    </w:p>
    <w:p w14:paraId="482A72A8" w14:textId="77777777" w:rsidR="008F06D6" w:rsidRPr="008F06D6" w:rsidRDefault="008F06D6" w:rsidP="008F06D6">
      <w:pPr>
        <w:rPr>
          <w:rFonts w:ascii="Times New Roman" w:hAnsi="Times New Roman" w:cs="Times New Roman"/>
          <w:b/>
          <w:bCs/>
          <w:sz w:val="28"/>
          <w:szCs w:val="28"/>
        </w:rPr>
      </w:pPr>
      <w:r w:rsidRPr="008F06D6">
        <w:rPr>
          <w:rFonts w:ascii="Times New Roman" w:hAnsi="Times New Roman" w:cs="Times New Roman"/>
          <w:b/>
          <w:bCs/>
          <w:sz w:val="28"/>
          <w:szCs w:val="28"/>
        </w:rPr>
        <w:t>1. Nitrogen (N):</w:t>
      </w:r>
    </w:p>
    <w:p w14:paraId="1F7D62F9" w14:textId="77777777" w:rsidR="008F06D6" w:rsidRPr="008F06D6" w:rsidRDefault="008F06D6" w:rsidP="008F06D6">
      <w:pPr>
        <w:numPr>
          <w:ilvl w:val="0"/>
          <w:numId w:val="37"/>
        </w:numPr>
        <w:rPr>
          <w:rFonts w:ascii="Times New Roman" w:hAnsi="Times New Roman" w:cs="Times New Roman"/>
          <w:sz w:val="28"/>
          <w:szCs w:val="28"/>
        </w:rPr>
      </w:pPr>
      <w:r w:rsidRPr="008F06D6">
        <w:rPr>
          <w:rFonts w:ascii="Times New Roman" w:hAnsi="Times New Roman" w:cs="Times New Roman"/>
          <w:b/>
          <w:bCs/>
          <w:sz w:val="28"/>
          <w:szCs w:val="28"/>
        </w:rPr>
        <w:t>Urea (100 kg)</w:t>
      </w:r>
      <w:r w:rsidRPr="008F06D6">
        <w:rPr>
          <w:rFonts w:ascii="Times New Roman" w:hAnsi="Times New Roman" w:cs="Times New Roman"/>
          <w:sz w:val="28"/>
          <w:szCs w:val="28"/>
        </w:rPr>
        <w:t>: 100×0.46=46 kg N100 \times 0.46 = 46 \, \</w:t>
      </w:r>
      <w:proofErr w:type="gramStart"/>
      <w:r w:rsidRPr="008F06D6">
        <w:rPr>
          <w:rFonts w:ascii="Times New Roman" w:hAnsi="Times New Roman" w:cs="Times New Roman"/>
          <w:sz w:val="28"/>
          <w:szCs w:val="28"/>
        </w:rPr>
        <w:t>text{</w:t>
      </w:r>
      <w:proofErr w:type="gramEnd"/>
      <w:r w:rsidRPr="008F06D6">
        <w:rPr>
          <w:rFonts w:ascii="Times New Roman" w:hAnsi="Times New Roman" w:cs="Times New Roman"/>
          <w:sz w:val="28"/>
          <w:szCs w:val="28"/>
        </w:rPr>
        <w:t>kg N}100×0.46=46kg N.</w:t>
      </w:r>
    </w:p>
    <w:p w14:paraId="284AB4A3" w14:textId="77777777" w:rsidR="008F06D6" w:rsidRPr="008F06D6" w:rsidRDefault="008F06D6" w:rsidP="008F06D6">
      <w:pPr>
        <w:numPr>
          <w:ilvl w:val="0"/>
          <w:numId w:val="37"/>
        </w:numPr>
        <w:rPr>
          <w:rFonts w:ascii="Times New Roman" w:hAnsi="Times New Roman" w:cs="Times New Roman"/>
          <w:sz w:val="28"/>
          <w:szCs w:val="28"/>
        </w:rPr>
      </w:pPr>
      <w:r w:rsidRPr="008F06D6">
        <w:rPr>
          <w:rFonts w:ascii="Times New Roman" w:hAnsi="Times New Roman" w:cs="Times New Roman"/>
          <w:b/>
          <w:bCs/>
          <w:sz w:val="28"/>
          <w:szCs w:val="28"/>
        </w:rPr>
        <w:t>Ammonium Sulphate (50 kg)</w:t>
      </w:r>
      <w:r w:rsidRPr="008F06D6">
        <w:rPr>
          <w:rFonts w:ascii="Times New Roman" w:hAnsi="Times New Roman" w:cs="Times New Roman"/>
          <w:sz w:val="28"/>
          <w:szCs w:val="28"/>
        </w:rPr>
        <w:t>: 50×0.21=10.5 kg N50 \times 0.21 = 10.5 \, \</w:t>
      </w:r>
      <w:proofErr w:type="gramStart"/>
      <w:r w:rsidRPr="008F06D6">
        <w:rPr>
          <w:rFonts w:ascii="Times New Roman" w:hAnsi="Times New Roman" w:cs="Times New Roman"/>
          <w:sz w:val="28"/>
          <w:szCs w:val="28"/>
        </w:rPr>
        <w:t>text{</w:t>
      </w:r>
      <w:proofErr w:type="gramEnd"/>
      <w:r w:rsidRPr="008F06D6">
        <w:rPr>
          <w:rFonts w:ascii="Times New Roman" w:hAnsi="Times New Roman" w:cs="Times New Roman"/>
          <w:sz w:val="28"/>
          <w:szCs w:val="28"/>
        </w:rPr>
        <w:t>kg N}50×0.21=10.5kg N.</w:t>
      </w:r>
    </w:p>
    <w:p w14:paraId="5500A44F" w14:textId="77777777" w:rsidR="008F06D6" w:rsidRPr="008F06D6" w:rsidRDefault="008F06D6" w:rsidP="008F06D6">
      <w:pPr>
        <w:numPr>
          <w:ilvl w:val="0"/>
          <w:numId w:val="37"/>
        </w:numPr>
        <w:rPr>
          <w:rFonts w:ascii="Times New Roman" w:hAnsi="Times New Roman" w:cs="Times New Roman"/>
          <w:sz w:val="28"/>
          <w:szCs w:val="28"/>
        </w:rPr>
      </w:pPr>
      <w:r w:rsidRPr="008F06D6">
        <w:rPr>
          <w:rFonts w:ascii="Times New Roman" w:hAnsi="Times New Roman" w:cs="Times New Roman"/>
          <w:b/>
          <w:bCs/>
          <w:sz w:val="28"/>
          <w:szCs w:val="28"/>
        </w:rPr>
        <w:lastRenderedPageBreak/>
        <w:t>Total Nitrogen</w:t>
      </w:r>
      <w:r w:rsidRPr="008F06D6">
        <w:rPr>
          <w:rFonts w:ascii="Times New Roman" w:hAnsi="Times New Roman" w:cs="Times New Roman"/>
          <w:sz w:val="28"/>
          <w:szCs w:val="28"/>
        </w:rPr>
        <w:t>: 46+10.5=56.5 kg N46 + 10.5 = 56.5 \, \</w:t>
      </w:r>
      <w:proofErr w:type="gramStart"/>
      <w:r w:rsidRPr="008F06D6">
        <w:rPr>
          <w:rFonts w:ascii="Times New Roman" w:hAnsi="Times New Roman" w:cs="Times New Roman"/>
          <w:sz w:val="28"/>
          <w:szCs w:val="28"/>
        </w:rPr>
        <w:t>text{</w:t>
      </w:r>
      <w:proofErr w:type="gramEnd"/>
      <w:r w:rsidRPr="008F06D6">
        <w:rPr>
          <w:rFonts w:ascii="Times New Roman" w:hAnsi="Times New Roman" w:cs="Times New Roman"/>
          <w:sz w:val="28"/>
          <w:szCs w:val="28"/>
        </w:rPr>
        <w:t>kg N}46+10.5=56.5kg N.</w:t>
      </w:r>
    </w:p>
    <w:p w14:paraId="14AC5566" w14:textId="77777777" w:rsidR="008F06D6" w:rsidRPr="008F06D6" w:rsidRDefault="008F06D6" w:rsidP="008F06D6">
      <w:pPr>
        <w:numPr>
          <w:ilvl w:val="0"/>
          <w:numId w:val="37"/>
        </w:numPr>
        <w:rPr>
          <w:rFonts w:ascii="Times New Roman" w:hAnsi="Times New Roman" w:cs="Times New Roman"/>
          <w:sz w:val="28"/>
          <w:szCs w:val="28"/>
        </w:rPr>
      </w:pPr>
      <w:r w:rsidRPr="008F06D6">
        <w:rPr>
          <w:rFonts w:ascii="Times New Roman" w:hAnsi="Times New Roman" w:cs="Times New Roman"/>
          <w:b/>
          <w:bCs/>
          <w:sz w:val="28"/>
          <w:szCs w:val="28"/>
        </w:rPr>
        <w:t>Per Acre</w:t>
      </w:r>
      <w:r w:rsidRPr="008F06D6">
        <w:rPr>
          <w:rFonts w:ascii="Times New Roman" w:hAnsi="Times New Roman" w:cs="Times New Roman"/>
          <w:sz w:val="28"/>
          <w:szCs w:val="28"/>
        </w:rPr>
        <w:t>: 56.52=28.25 kg N/acre\</w:t>
      </w:r>
      <w:proofErr w:type="gramStart"/>
      <w:r w:rsidRPr="008F06D6">
        <w:rPr>
          <w:rFonts w:ascii="Times New Roman" w:hAnsi="Times New Roman" w:cs="Times New Roman"/>
          <w:sz w:val="28"/>
          <w:szCs w:val="28"/>
        </w:rPr>
        <w:t>frac{</w:t>
      </w:r>
      <w:proofErr w:type="gramEnd"/>
      <w:r w:rsidRPr="008F06D6">
        <w:rPr>
          <w:rFonts w:ascii="Times New Roman" w:hAnsi="Times New Roman" w:cs="Times New Roman"/>
          <w:sz w:val="28"/>
          <w:szCs w:val="28"/>
        </w:rPr>
        <w:t>56.5}{2} = 28.25 \, \text{kg N/acre}256.5​=28.25kg N/acre.</w:t>
      </w:r>
    </w:p>
    <w:p w14:paraId="3254F6B5" w14:textId="77777777" w:rsidR="008F06D6" w:rsidRPr="008F06D6" w:rsidRDefault="008F06D6" w:rsidP="008F06D6">
      <w:pPr>
        <w:numPr>
          <w:ilvl w:val="0"/>
          <w:numId w:val="37"/>
        </w:numPr>
        <w:rPr>
          <w:rFonts w:ascii="Times New Roman" w:hAnsi="Times New Roman" w:cs="Times New Roman"/>
          <w:sz w:val="28"/>
          <w:szCs w:val="28"/>
        </w:rPr>
      </w:pPr>
      <w:r w:rsidRPr="008F06D6">
        <w:rPr>
          <w:rFonts w:ascii="Times New Roman" w:hAnsi="Times New Roman" w:cs="Times New Roman"/>
          <w:b/>
          <w:bCs/>
          <w:sz w:val="28"/>
          <w:szCs w:val="28"/>
        </w:rPr>
        <w:t>Comment</w:t>
      </w:r>
      <w:r w:rsidRPr="008F06D6">
        <w:rPr>
          <w:rFonts w:ascii="Times New Roman" w:hAnsi="Times New Roman" w:cs="Times New Roman"/>
          <w:sz w:val="28"/>
          <w:szCs w:val="28"/>
        </w:rPr>
        <w:t>: This amount is sufficient for the vegetative stage. Split application during tasseling may be considered for better utilization.</w:t>
      </w:r>
    </w:p>
    <w:p w14:paraId="008950A1" w14:textId="77777777" w:rsidR="008F06D6" w:rsidRPr="008F06D6" w:rsidRDefault="008F06D6" w:rsidP="008F06D6">
      <w:pPr>
        <w:rPr>
          <w:rFonts w:ascii="Times New Roman" w:hAnsi="Times New Roman" w:cs="Times New Roman"/>
          <w:b/>
          <w:bCs/>
          <w:sz w:val="28"/>
          <w:szCs w:val="28"/>
        </w:rPr>
      </w:pPr>
      <w:r w:rsidRPr="008F06D6">
        <w:rPr>
          <w:rFonts w:ascii="Times New Roman" w:hAnsi="Times New Roman" w:cs="Times New Roman"/>
          <w:b/>
          <w:bCs/>
          <w:sz w:val="28"/>
          <w:szCs w:val="28"/>
        </w:rPr>
        <w:t>2. Phosphorus (P):</w:t>
      </w:r>
    </w:p>
    <w:p w14:paraId="2EE6DFEB" w14:textId="77777777" w:rsidR="008F06D6" w:rsidRPr="008F06D6" w:rsidRDefault="008F06D6" w:rsidP="008F06D6">
      <w:pPr>
        <w:numPr>
          <w:ilvl w:val="0"/>
          <w:numId w:val="38"/>
        </w:numPr>
        <w:rPr>
          <w:rFonts w:ascii="Times New Roman" w:hAnsi="Times New Roman" w:cs="Times New Roman"/>
          <w:sz w:val="28"/>
          <w:szCs w:val="28"/>
        </w:rPr>
      </w:pPr>
      <w:r w:rsidRPr="008F06D6">
        <w:rPr>
          <w:rFonts w:ascii="Times New Roman" w:hAnsi="Times New Roman" w:cs="Times New Roman"/>
          <w:b/>
          <w:bCs/>
          <w:sz w:val="28"/>
          <w:szCs w:val="28"/>
        </w:rPr>
        <w:t>DAP (100 kg)</w:t>
      </w:r>
      <w:r w:rsidRPr="008F06D6">
        <w:rPr>
          <w:rFonts w:ascii="Times New Roman" w:hAnsi="Times New Roman" w:cs="Times New Roman"/>
          <w:sz w:val="28"/>
          <w:szCs w:val="28"/>
        </w:rPr>
        <w:t>: 100×0.46=46 kg P2O5100 \times 0.46 = 46 \, \</w:t>
      </w:r>
      <w:proofErr w:type="gramStart"/>
      <w:r w:rsidRPr="008F06D6">
        <w:rPr>
          <w:rFonts w:ascii="Times New Roman" w:hAnsi="Times New Roman" w:cs="Times New Roman"/>
          <w:sz w:val="28"/>
          <w:szCs w:val="28"/>
        </w:rPr>
        <w:t>text{</w:t>
      </w:r>
      <w:proofErr w:type="gramEnd"/>
      <w:r w:rsidRPr="008F06D6">
        <w:rPr>
          <w:rFonts w:ascii="Times New Roman" w:hAnsi="Times New Roman" w:cs="Times New Roman"/>
          <w:sz w:val="28"/>
          <w:szCs w:val="28"/>
        </w:rPr>
        <w:t>kg P}_2\text{O}_5100×0.46=46kg P2​O5​.</w:t>
      </w:r>
    </w:p>
    <w:p w14:paraId="6A291363" w14:textId="77777777" w:rsidR="008F06D6" w:rsidRPr="008F06D6" w:rsidRDefault="008F06D6" w:rsidP="008F06D6">
      <w:pPr>
        <w:numPr>
          <w:ilvl w:val="0"/>
          <w:numId w:val="38"/>
        </w:numPr>
        <w:rPr>
          <w:rFonts w:ascii="Times New Roman" w:hAnsi="Times New Roman" w:cs="Times New Roman"/>
          <w:sz w:val="28"/>
          <w:szCs w:val="28"/>
        </w:rPr>
      </w:pPr>
      <w:r w:rsidRPr="008F06D6">
        <w:rPr>
          <w:rFonts w:ascii="Times New Roman" w:hAnsi="Times New Roman" w:cs="Times New Roman"/>
          <w:b/>
          <w:bCs/>
          <w:sz w:val="28"/>
          <w:szCs w:val="28"/>
        </w:rPr>
        <w:t>Per Acre</w:t>
      </w:r>
      <w:r w:rsidRPr="008F06D6">
        <w:rPr>
          <w:rFonts w:ascii="Times New Roman" w:hAnsi="Times New Roman" w:cs="Times New Roman"/>
          <w:sz w:val="28"/>
          <w:szCs w:val="28"/>
        </w:rPr>
        <w:t>: 462=23 kg P2O5/acre\</w:t>
      </w:r>
      <w:proofErr w:type="gramStart"/>
      <w:r w:rsidRPr="008F06D6">
        <w:rPr>
          <w:rFonts w:ascii="Times New Roman" w:hAnsi="Times New Roman" w:cs="Times New Roman"/>
          <w:sz w:val="28"/>
          <w:szCs w:val="28"/>
        </w:rPr>
        <w:t>frac{</w:t>
      </w:r>
      <w:proofErr w:type="gramEnd"/>
      <w:r w:rsidRPr="008F06D6">
        <w:rPr>
          <w:rFonts w:ascii="Times New Roman" w:hAnsi="Times New Roman" w:cs="Times New Roman"/>
          <w:sz w:val="28"/>
          <w:szCs w:val="28"/>
        </w:rPr>
        <w:t>46}{2} = 23 \, \text{kg P}_2\text{O}_5/\text{acre}246​=23kg P2​O5​/acre.</w:t>
      </w:r>
    </w:p>
    <w:p w14:paraId="44D99A37" w14:textId="77777777" w:rsidR="008F06D6" w:rsidRPr="008F06D6" w:rsidRDefault="008F06D6" w:rsidP="008F06D6">
      <w:pPr>
        <w:numPr>
          <w:ilvl w:val="0"/>
          <w:numId w:val="38"/>
        </w:numPr>
        <w:rPr>
          <w:rFonts w:ascii="Times New Roman" w:hAnsi="Times New Roman" w:cs="Times New Roman"/>
          <w:sz w:val="28"/>
          <w:szCs w:val="28"/>
        </w:rPr>
      </w:pPr>
      <w:r w:rsidRPr="008F06D6">
        <w:rPr>
          <w:rFonts w:ascii="Times New Roman" w:hAnsi="Times New Roman" w:cs="Times New Roman"/>
          <w:b/>
          <w:bCs/>
          <w:sz w:val="28"/>
          <w:szCs w:val="28"/>
        </w:rPr>
        <w:t>Comment</w:t>
      </w:r>
      <w:r w:rsidRPr="008F06D6">
        <w:rPr>
          <w:rFonts w:ascii="Times New Roman" w:hAnsi="Times New Roman" w:cs="Times New Roman"/>
          <w:sz w:val="28"/>
          <w:szCs w:val="28"/>
        </w:rPr>
        <w:t>: Adequate for root development and early growth.</w:t>
      </w:r>
    </w:p>
    <w:p w14:paraId="6AFDF8A9" w14:textId="77777777" w:rsidR="008F06D6" w:rsidRPr="008F06D6" w:rsidRDefault="008F06D6" w:rsidP="008F06D6">
      <w:pPr>
        <w:rPr>
          <w:rFonts w:ascii="Times New Roman" w:hAnsi="Times New Roman" w:cs="Times New Roman"/>
          <w:b/>
          <w:bCs/>
          <w:sz w:val="28"/>
          <w:szCs w:val="28"/>
        </w:rPr>
      </w:pPr>
      <w:r w:rsidRPr="008F06D6">
        <w:rPr>
          <w:rFonts w:ascii="Times New Roman" w:hAnsi="Times New Roman" w:cs="Times New Roman"/>
          <w:b/>
          <w:bCs/>
          <w:sz w:val="28"/>
          <w:szCs w:val="28"/>
        </w:rPr>
        <w:t>3. Potassium (K):</w:t>
      </w:r>
    </w:p>
    <w:p w14:paraId="2C394C94" w14:textId="77777777" w:rsidR="008F06D6" w:rsidRPr="008F06D6" w:rsidRDefault="008F06D6" w:rsidP="008F06D6">
      <w:pPr>
        <w:numPr>
          <w:ilvl w:val="0"/>
          <w:numId w:val="39"/>
        </w:numPr>
        <w:rPr>
          <w:rFonts w:ascii="Times New Roman" w:hAnsi="Times New Roman" w:cs="Times New Roman"/>
          <w:sz w:val="28"/>
          <w:szCs w:val="28"/>
        </w:rPr>
      </w:pPr>
      <w:r w:rsidRPr="008F06D6">
        <w:rPr>
          <w:rFonts w:ascii="Times New Roman" w:hAnsi="Times New Roman" w:cs="Times New Roman"/>
          <w:b/>
          <w:bCs/>
          <w:sz w:val="28"/>
          <w:szCs w:val="28"/>
        </w:rPr>
        <w:t>Red Potassium (50 kg)</w:t>
      </w:r>
      <w:r w:rsidRPr="008F06D6">
        <w:rPr>
          <w:rFonts w:ascii="Times New Roman" w:hAnsi="Times New Roman" w:cs="Times New Roman"/>
          <w:sz w:val="28"/>
          <w:szCs w:val="28"/>
        </w:rPr>
        <w:t>: Typically contains 50% K2O\text{K}_2\text{O}K2​O.</w:t>
      </w:r>
      <w:r w:rsidRPr="008F06D6">
        <w:rPr>
          <w:rFonts w:ascii="Times New Roman" w:hAnsi="Times New Roman" w:cs="Times New Roman"/>
          <w:sz w:val="28"/>
          <w:szCs w:val="28"/>
        </w:rPr>
        <w:br/>
        <w:t>50×0.50=25 kg K2O50 \times 0.50 = 25 \, \</w:t>
      </w:r>
      <w:proofErr w:type="gramStart"/>
      <w:r w:rsidRPr="008F06D6">
        <w:rPr>
          <w:rFonts w:ascii="Times New Roman" w:hAnsi="Times New Roman" w:cs="Times New Roman"/>
          <w:sz w:val="28"/>
          <w:szCs w:val="28"/>
        </w:rPr>
        <w:t>text{</w:t>
      </w:r>
      <w:proofErr w:type="gramEnd"/>
      <w:r w:rsidRPr="008F06D6">
        <w:rPr>
          <w:rFonts w:ascii="Times New Roman" w:hAnsi="Times New Roman" w:cs="Times New Roman"/>
          <w:sz w:val="28"/>
          <w:szCs w:val="28"/>
        </w:rPr>
        <w:t>kg K}_2\text{O}50×0.50=25kg K2​O.</w:t>
      </w:r>
    </w:p>
    <w:p w14:paraId="2D3B93DF" w14:textId="77777777" w:rsidR="008F06D6" w:rsidRPr="008F06D6" w:rsidRDefault="008F06D6" w:rsidP="008F06D6">
      <w:pPr>
        <w:numPr>
          <w:ilvl w:val="0"/>
          <w:numId w:val="39"/>
        </w:numPr>
        <w:rPr>
          <w:rFonts w:ascii="Times New Roman" w:hAnsi="Times New Roman" w:cs="Times New Roman"/>
          <w:sz w:val="28"/>
          <w:szCs w:val="28"/>
        </w:rPr>
      </w:pPr>
      <w:r w:rsidRPr="008F06D6">
        <w:rPr>
          <w:rFonts w:ascii="Times New Roman" w:hAnsi="Times New Roman" w:cs="Times New Roman"/>
          <w:b/>
          <w:bCs/>
          <w:sz w:val="28"/>
          <w:szCs w:val="28"/>
        </w:rPr>
        <w:t>Per Acre</w:t>
      </w:r>
      <w:r w:rsidRPr="008F06D6">
        <w:rPr>
          <w:rFonts w:ascii="Times New Roman" w:hAnsi="Times New Roman" w:cs="Times New Roman"/>
          <w:sz w:val="28"/>
          <w:szCs w:val="28"/>
        </w:rPr>
        <w:t>: 252=12.5 kg K2O/acre\</w:t>
      </w:r>
      <w:proofErr w:type="gramStart"/>
      <w:r w:rsidRPr="008F06D6">
        <w:rPr>
          <w:rFonts w:ascii="Times New Roman" w:hAnsi="Times New Roman" w:cs="Times New Roman"/>
          <w:sz w:val="28"/>
          <w:szCs w:val="28"/>
        </w:rPr>
        <w:t>frac{</w:t>
      </w:r>
      <w:proofErr w:type="gramEnd"/>
      <w:r w:rsidRPr="008F06D6">
        <w:rPr>
          <w:rFonts w:ascii="Times New Roman" w:hAnsi="Times New Roman" w:cs="Times New Roman"/>
          <w:sz w:val="28"/>
          <w:szCs w:val="28"/>
        </w:rPr>
        <w:t>25}{2} = 12.5 \, \text{kg K}_2\text{O/acre}225​=12.5kg K2​O/acre.</w:t>
      </w:r>
    </w:p>
    <w:p w14:paraId="61A49E23" w14:textId="77777777" w:rsidR="008F06D6" w:rsidRPr="008F06D6" w:rsidRDefault="008F06D6" w:rsidP="008F06D6">
      <w:pPr>
        <w:numPr>
          <w:ilvl w:val="0"/>
          <w:numId w:val="39"/>
        </w:numPr>
        <w:rPr>
          <w:rFonts w:ascii="Times New Roman" w:hAnsi="Times New Roman" w:cs="Times New Roman"/>
          <w:sz w:val="28"/>
          <w:szCs w:val="28"/>
        </w:rPr>
      </w:pPr>
      <w:r w:rsidRPr="008F06D6">
        <w:rPr>
          <w:rFonts w:ascii="Times New Roman" w:hAnsi="Times New Roman" w:cs="Times New Roman"/>
          <w:b/>
          <w:bCs/>
          <w:sz w:val="28"/>
          <w:szCs w:val="28"/>
        </w:rPr>
        <w:t>Comment</w:t>
      </w:r>
      <w:r w:rsidRPr="008F06D6">
        <w:rPr>
          <w:rFonts w:ascii="Times New Roman" w:hAnsi="Times New Roman" w:cs="Times New Roman"/>
          <w:sz w:val="28"/>
          <w:szCs w:val="28"/>
        </w:rPr>
        <w:t>: Meets the potassium demand for strengthening plants and improving drought tolerance.</w:t>
      </w:r>
    </w:p>
    <w:p w14:paraId="0353938A" w14:textId="77777777" w:rsidR="008F06D6" w:rsidRPr="008F06D6" w:rsidRDefault="008F06D6" w:rsidP="008F06D6">
      <w:pPr>
        <w:rPr>
          <w:rFonts w:ascii="Times New Roman" w:hAnsi="Times New Roman" w:cs="Times New Roman"/>
          <w:b/>
          <w:bCs/>
          <w:sz w:val="28"/>
          <w:szCs w:val="28"/>
        </w:rPr>
      </w:pPr>
      <w:r w:rsidRPr="008F06D6">
        <w:rPr>
          <w:rFonts w:ascii="Times New Roman" w:hAnsi="Times New Roman" w:cs="Times New Roman"/>
          <w:b/>
          <w:bCs/>
          <w:sz w:val="28"/>
          <w:szCs w:val="28"/>
        </w:rPr>
        <w:t>4. Sulphur (S):</w:t>
      </w:r>
    </w:p>
    <w:p w14:paraId="384FBB0C" w14:textId="77777777" w:rsidR="008F06D6" w:rsidRPr="008F06D6" w:rsidRDefault="008F06D6" w:rsidP="008F06D6">
      <w:pPr>
        <w:numPr>
          <w:ilvl w:val="0"/>
          <w:numId w:val="40"/>
        </w:numPr>
        <w:rPr>
          <w:rFonts w:ascii="Times New Roman" w:hAnsi="Times New Roman" w:cs="Times New Roman"/>
          <w:sz w:val="28"/>
          <w:szCs w:val="28"/>
        </w:rPr>
      </w:pPr>
      <w:r w:rsidRPr="008F06D6">
        <w:rPr>
          <w:rFonts w:ascii="Times New Roman" w:hAnsi="Times New Roman" w:cs="Times New Roman"/>
          <w:b/>
          <w:bCs/>
          <w:sz w:val="28"/>
          <w:szCs w:val="28"/>
        </w:rPr>
        <w:t>Ammonium Sulphate (50 kg)</w:t>
      </w:r>
      <w:r w:rsidRPr="008F06D6">
        <w:rPr>
          <w:rFonts w:ascii="Times New Roman" w:hAnsi="Times New Roman" w:cs="Times New Roman"/>
          <w:sz w:val="28"/>
          <w:szCs w:val="28"/>
        </w:rPr>
        <w:t>: 50×0.24=12 kg S50 \times 0.24 = 12 \, \</w:t>
      </w:r>
      <w:proofErr w:type="gramStart"/>
      <w:r w:rsidRPr="008F06D6">
        <w:rPr>
          <w:rFonts w:ascii="Times New Roman" w:hAnsi="Times New Roman" w:cs="Times New Roman"/>
          <w:sz w:val="28"/>
          <w:szCs w:val="28"/>
        </w:rPr>
        <w:t>text{</w:t>
      </w:r>
      <w:proofErr w:type="gramEnd"/>
      <w:r w:rsidRPr="008F06D6">
        <w:rPr>
          <w:rFonts w:ascii="Times New Roman" w:hAnsi="Times New Roman" w:cs="Times New Roman"/>
          <w:sz w:val="28"/>
          <w:szCs w:val="28"/>
        </w:rPr>
        <w:t>kg S}50×0.24=12kg S.</w:t>
      </w:r>
    </w:p>
    <w:p w14:paraId="65C791C1" w14:textId="77777777" w:rsidR="008F06D6" w:rsidRPr="008F06D6" w:rsidRDefault="008F06D6" w:rsidP="008F06D6">
      <w:pPr>
        <w:numPr>
          <w:ilvl w:val="0"/>
          <w:numId w:val="40"/>
        </w:numPr>
        <w:rPr>
          <w:rFonts w:ascii="Times New Roman" w:hAnsi="Times New Roman" w:cs="Times New Roman"/>
          <w:sz w:val="28"/>
          <w:szCs w:val="28"/>
        </w:rPr>
      </w:pPr>
      <w:r w:rsidRPr="008F06D6">
        <w:rPr>
          <w:rFonts w:ascii="Times New Roman" w:hAnsi="Times New Roman" w:cs="Times New Roman"/>
          <w:b/>
          <w:bCs/>
          <w:sz w:val="28"/>
          <w:szCs w:val="28"/>
        </w:rPr>
        <w:t>Per Acre</w:t>
      </w:r>
      <w:r w:rsidRPr="008F06D6">
        <w:rPr>
          <w:rFonts w:ascii="Times New Roman" w:hAnsi="Times New Roman" w:cs="Times New Roman"/>
          <w:sz w:val="28"/>
          <w:szCs w:val="28"/>
        </w:rPr>
        <w:t>: 122=6 kg S/acre\</w:t>
      </w:r>
      <w:proofErr w:type="gramStart"/>
      <w:r w:rsidRPr="008F06D6">
        <w:rPr>
          <w:rFonts w:ascii="Times New Roman" w:hAnsi="Times New Roman" w:cs="Times New Roman"/>
          <w:sz w:val="28"/>
          <w:szCs w:val="28"/>
        </w:rPr>
        <w:t>frac{</w:t>
      </w:r>
      <w:proofErr w:type="gramEnd"/>
      <w:r w:rsidRPr="008F06D6">
        <w:rPr>
          <w:rFonts w:ascii="Times New Roman" w:hAnsi="Times New Roman" w:cs="Times New Roman"/>
          <w:sz w:val="28"/>
          <w:szCs w:val="28"/>
        </w:rPr>
        <w:t>12}{2} = 6 \, \text{kg S/acre}212​=6kg S/acre.</w:t>
      </w:r>
    </w:p>
    <w:p w14:paraId="342F7427" w14:textId="77777777" w:rsidR="008F06D6" w:rsidRPr="008F06D6" w:rsidRDefault="008F06D6" w:rsidP="008F06D6">
      <w:pPr>
        <w:numPr>
          <w:ilvl w:val="0"/>
          <w:numId w:val="40"/>
        </w:numPr>
        <w:rPr>
          <w:rFonts w:ascii="Times New Roman" w:hAnsi="Times New Roman" w:cs="Times New Roman"/>
          <w:sz w:val="28"/>
          <w:szCs w:val="28"/>
        </w:rPr>
      </w:pPr>
      <w:r w:rsidRPr="008F06D6">
        <w:rPr>
          <w:rFonts w:ascii="Times New Roman" w:hAnsi="Times New Roman" w:cs="Times New Roman"/>
          <w:b/>
          <w:bCs/>
          <w:sz w:val="28"/>
          <w:szCs w:val="28"/>
        </w:rPr>
        <w:t>Comment</w:t>
      </w:r>
      <w:r w:rsidRPr="008F06D6">
        <w:rPr>
          <w:rFonts w:ascii="Times New Roman" w:hAnsi="Times New Roman" w:cs="Times New Roman"/>
          <w:sz w:val="28"/>
          <w:szCs w:val="28"/>
        </w:rPr>
        <w:t>: Sufficient to meet Sulphur needs.</w:t>
      </w:r>
    </w:p>
    <w:p w14:paraId="1B87CA3F" w14:textId="77777777" w:rsidR="008F06D6" w:rsidRPr="008F06D6" w:rsidRDefault="008F06D6" w:rsidP="008F06D6">
      <w:pPr>
        <w:rPr>
          <w:rFonts w:ascii="Times New Roman" w:hAnsi="Times New Roman" w:cs="Times New Roman"/>
          <w:b/>
          <w:bCs/>
          <w:sz w:val="28"/>
          <w:szCs w:val="28"/>
        </w:rPr>
      </w:pPr>
      <w:r w:rsidRPr="008F06D6">
        <w:rPr>
          <w:rFonts w:ascii="Times New Roman" w:hAnsi="Times New Roman" w:cs="Times New Roman"/>
          <w:b/>
          <w:bCs/>
          <w:sz w:val="28"/>
          <w:szCs w:val="28"/>
        </w:rPr>
        <w:t>5. Magnesium (Mg):</w:t>
      </w:r>
    </w:p>
    <w:p w14:paraId="436690B4" w14:textId="77777777" w:rsidR="008F06D6" w:rsidRPr="008F06D6" w:rsidRDefault="008F06D6" w:rsidP="008F06D6">
      <w:pPr>
        <w:numPr>
          <w:ilvl w:val="0"/>
          <w:numId w:val="41"/>
        </w:numPr>
        <w:rPr>
          <w:rFonts w:ascii="Times New Roman" w:hAnsi="Times New Roman" w:cs="Times New Roman"/>
          <w:sz w:val="28"/>
          <w:szCs w:val="28"/>
        </w:rPr>
      </w:pPr>
      <w:r w:rsidRPr="008F06D6">
        <w:rPr>
          <w:rFonts w:ascii="Times New Roman" w:hAnsi="Times New Roman" w:cs="Times New Roman"/>
          <w:b/>
          <w:bCs/>
          <w:sz w:val="28"/>
          <w:szCs w:val="28"/>
        </w:rPr>
        <w:t>Magnesium Sulphate (50 kg)</w:t>
      </w:r>
      <w:r w:rsidRPr="008F06D6">
        <w:rPr>
          <w:rFonts w:ascii="Times New Roman" w:hAnsi="Times New Roman" w:cs="Times New Roman"/>
          <w:sz w:val="28"/>
          <w:szCs w:val="28"/>
        </w:rPr>
        <w:t>: Assumes 9.6% Magnesium content.</w:t>
      </w:r>
      <w:r w:rsidRPr="008F06D6">
        <w:rPr>
          <w:rFonts w:ascii="Times New Roman" w:hAnsi="Times New Roman" w:cs="Times New Roman"/>
          <w:sz w:val="28"/>
          <w:szCs w:val="28"/>
        </w:rPr>
        <w:br/>
        <w:t>50×0.096=4.8 kg Mg50 \times 0.096 = 4.8 \, \</w:t>
      </w:r>
      <w:proofErr w:type="gramStart"/>
      <w:r w:rsidRPr="008F06D6">
        <w:rPr>
          <w:rFonts w:ascii="Times New Roman" w:hAnsi="Times New Roman" w:cs="Times New Roman"/>
          <w:sz w:val="28"/>
          <w:szCs w:val="28"/>
        </w:rPr>
        <w:t>text{</w:t>
      </w:r>
      <w:proofErr w:type="gramEnd"/>
      <w:r w:rsidRPr="008F06D6">
        <w:rPr>
          <w:rFonts w:ascii="Times New Roman" w:hAnsi="Times New Roman" w:cs="Times New Roman"/>
          <w:sz w:val="28"/>
          <w:szCs w:val="28"/>
        </w:rPr>
        <w:t>kg Mg}50×0.096=4.8kg Mg.</w:t>
      </w:r>
    </w:p>
    <w:p w14:paraId="50CA1D9C" w14:textId="77777777" w:rsidR="008F06D6" w:rsidRPr="008F06D6" w:rsidRDefault="008F06D6" w:rsidP="008F06D6">
      <w:pPr>
        <w:numPr>
          <w:ilvl w:val="0"/>
          <w:numId w:val="41"/>
        </w:numPr>
        <w:rPr>
          <w:rFonts w:ascii="Times New Roman" w:hAnsi="Times New Roman" w:cs="Times New Roman"/>
          <w:sz w:val="28"/>
          <w:szCs w:val="28"/>
        </w:rPr>
      </w:pPr>
      <w:r w:rsidRPr="008F06D6">
        <w:rPr>
          <w:rFonts w:ascii="Times New Roman" w:hAnsi="Times New Roman" w:cs="Times New Roman"/>
          <w:b/>
          <w:bCs/>
          <w:sz w:val="28"/>
          <w:szCs w:val="28"/>
        </w:rPr>
        <w:lastRenderedPageBreak/>
        <w:t>Per Acre</w:t>
      </w:r>
      <w:r w:rsidRPr="008F06D6">
        <w:rPr>
          <w:rFonts w:ascii="Times New Roman" w:hAnsi="Times New Roman" w:cs="Times New Roman"/>
          <w:sz w:val="28"/>
          <w:szCs w:val="28"/>
        </w:rPr>
        <w:t>: 4.82=2.4 kg Mg/acre\</w:t>
      </w:r>
      <w:proofErr w:type="gramStart"/>
      <w:r w:rsidRPr="008F06D6">
        <w:rPr>
          <w:rFonts w:ascii="Times New Roman" w:hAnsi="Times New Roman" w:cs="Times New Roman"/>
          <w:sz w:val="28"/>
          <w:szCs w:val="28"/>
        </w:rPr>
        <w:t>frac{</w:t>
      </w:r>
      <w:proofErr w:type="gramEnd"/>
      <w:r w:rsidRPr="008F06D6">
        <w:rPr>
          <w:rFonts w:ascii="Times New Roman" w:hAnsi="Times New Roman" w:cs="Times New Roman"/>
          <w:sz w:val="28"/>
          <w:szCs w:val="28"/>
        </w:rPr>
        <w:t>4.8}{2} = 2.4 \, \text{kg Mg/acre}24.8​=2.4kg Mg/acre.</w:t>
      </w:r>
    </w:p>
    <w:p w14:paraId="74DEC9CD" w14:textId="77777777" w:rsidR="008F06D6" w:rsidRPr="008F06D6" w:rsidRDefault="008F06D6" w:rsidP="008F06D6">
      <w:pPr>
        <w:numPr>
          <w:ilvl w:val="0"/>
          <w:numId w:val="41"/>
        </w:numPr>
        <w:rPr>
          <w:rFonts w:ascii="Times New Roman" w:hAnsi="Times New Roman" w:cs="Times New Roman"/>
          <w:sz w:val="28"/>
          <w:szCs w:val="28"/>
        </w:rPr>
      </w:pPr>
      <w:r w:rsidRPr="008F06D6">
        <w:rPr>
          <w:rFonts w:ascii="Times New Roman" w:hAnsi="Times New Roman" w:cs="Times New Roman"/>
          <w:b/>
          <w:bCs/>
          <w:sz w:val="28"/>
          <w:szCs w:val="28"/>
        </w:rPr>
        <w:t>Comment</w:t>
      </w:r>
      <w:r w:rsidRPr="008F06D6">
        <w:rPr>
          <w:rFonts w:ascii="Times New Roman" w:hAnsi="Times New Roman" w:cs="Times New Roman"/>
          <w:sz w:val="28"/>
          <w:szCs w:val="28"/>
        </w:rPr>
        <w:t>: Adequate for chlorophyll production and enzyme function.</w:t>
      </w:r>
    </w:p>
    <w:p w14:paraId="21F0BF67" w14:textId="77777777" w:rsidR="008F06D6" w:rsidRPr="008F06D6" w:rsidRDefault="008F06D6" w:rsidP="008F06D6">
      <w:pPr>
        <w:rPr>
          <w:rFonts w:ascii="Times New Roman" w:hAnsi="Times New Roman" w:cs="Times New Roman"/>
          <w:b/>
          <w:bCs/>
          <w:sz w:val="28"/>
          <w:szCs w:val="28"/>
        </w:rPr>
      </w:pPr>
      <w:r w:rsidRPr="008F06D6">
        <w:rPr>
          <w:rFonts w:ascii="Times New Roman" w:hAnsi="Times New Roman" w:cs="Times New Roman"/>
          <w:b/>
          <w:bCs/>
          <w:sz w:val="28"/>
          <w:szCs w:val="28"/>
        </w:rPr>
        <w:t>6. Zinc (Zn):</w:t>
      </w:r>
    </w:p>
    <w:p w14:paraId="2BEB84B2" w14:textId="77777777" w:rsidR="008F06D6" w:rsidRPr="008F06D6" w:rsidRDefault="008F06D6" w:rsidP="008F06D6">
      <w:pPr>
        <w:numPr>
          <w:ilvl w:val="0"/>
          <w:numId w:val="42"/>
        </w:numPr>
        <w:rPr>
          <w:rFonts w:ascii="Times New Roman" w:hAnsi="Times New Roman" w:cs="Times New Roman"/>
          <w:sz w:val="28"/>
          <w:szCs w:val="28"/>
        </w:rPr>
      </w:pPr>
      <w:r w:rsidRPr="008F06D6">
        <w:rPr>
          <w:rFonts w:ascii="Times New Roman" w:hAnsi="Times New Roman" w:cs="Times New Roman"/>
          <w:b/>
          <w:bCs/>
          <w:sz w:val="28"/>
          <w:szCs w:val="28"/>
        </w:rPr>
        <w:t>Zinc Sulphate (10 kg)</w:t>
      </w:r>
      <w:r w:rsidRPr="008F06D6">
        <w:rPr>
          <w:rFonts w:ascii="Times New Roman" w:hAnsi="Times New Roman" w:cs="Times New Roman"/>
          <w:sz w:val="28"/>
          <w:szCs w:val="28"/>
        </w:rPr>
        <w:t>: Assumes 22% Zinc content.</w:t>
      </w:r>
      <w:r w:rsidRPr="008F06D6">
        <w:rPr>
          <w:rFonts w:ascii="Times New Roman" w:hAnsi="Times New Roman" w:cs="Times New Roman"/>
          <w:sz w:val="28"/>
          <w:szCs w:val="28"/>
        </w:rPr>
        <w:br/>
        <w:t>10×0.22=2.2 kg Zn10 \times 0.22 = 2.2 \, \</w:t>
      </w:r>
      <w:proofErr w:type="gramStart"/>
      <w:r w:rsidRPr="008F06D6">
        <w:rPr>
          <w:rFonts w:ascii="Times New Roman" w:hAnsi="Times New Roman" w:cs="Times New Roman"/>
          <w:sz w:val="28"/>
          <w:szCs w:val="28"/>
        </w:rPr>
        <w:t>text{</w:t>
      </w:r>
      <w:proofErr w:type="gramEnd"/>
      <w:r w:rsidRPr="008F06D6">
        <w:rPr>
          <w:rFonts w:ascii="Times New Roman" w:hAnsi="Times New Roman" w:cs="Times New Roman"/>
          <w:sz w:val="28"/>
          <w:szCs w:val="28"/>
        </w:rPr>
        <w:t>kg Zn}10×0.22=2.2kg Zn.</w:t>
      </w:r>
    </w:p>
    <w:p w14:paraId="054E75F0" w14:textId="77777777" w:rsidR="008F06D6" w:rsidRPr="008F06D6" w:rsidRDefault="008F06D6" w:rsidP="008F06D6">
      <w:pPr>
        <w:numPr>
          <w:ilvl w:val="0"/>
          <w:numId w:val="42"/>
        </w:numPr>
        <w:rPr>
          <w:rFonts w:ascii="Times New Roman" w:hAnsi="Times New Roman" w:cs="Times New Roman"/>
          <w:sz w:val="28"/>
          <w:szCs w:val="28"/>
        </w:rPr>
      </w:pPr>
      <w:r w:rsidRPr="008F06D6">
        <w:rPr>
          <w:rFonts w:ascii="Times New Roman" w:hAnsi="Times New Roman" w:cs="Times New Roman"/>
          <w:b/>
          <w:bCs/>
          <w:sz w:val="28"/>
          <w:szCs w:val="28"/>
        </w:rPr>
        <w:t>Per Acre</w:t>
      </w:r>
      <w:r w:rsidRPr="008F06D6">
        <w:rPr>
          <w:rFonts w:ascii="Times New Roman" w:hAnsi="Times New Roman" w:cs="Times New Roman"/>
          <w:sz w:val="28"/>
          <w:szCs w:val="28"/>
        </w:rPr>
        <w:t>: 2.22=1.1 kg Zn/acre\</w:t>
      </w:r>
      <w:proofErr w:type="gramStart"/>
      <w:r w:rsidRPr="008F06D6">
        <w:rPr>
          <w:rFonts w:ascii="Times New Roman" w:hAnsi="Times New Roman" w:cs="Times New Roman"/>
          <w:sz w:val="28"/>
          <w:szCs w:val="28"/>
        </w:rPr>
        <w:t>frac{</w:t>
      </w:r>
      <w:proofErr w:type="gramEnd"/>
      <w:r w:rsidRPr="008F06D6">
        <w:rPr>
          <w:rFonts w:ascii="Times New Roman" w:hAnsi="Times New Roman" w:cs="Times New Roman"/>
          <w:sz w:val="28"/>
          <w:szCs w:val="28"/>
        </w:rPr>
        <w:t>2.2}{2} = 1.1 \, \text{kg Zn/acre}22.2​=1.1kg Zn/acre.</w:t>
      </w:r>
    </w:p>
    <w:p w14:paraId="2E0F206D" w14:textId="77777777" w:rsidR="008F06D6" w:rsidRPr="008F06D6" w:rsidRDefault="008F06D6" w:rsidP="008F06D6">
      <w:pPr>
        <w:numPr>
          <w:ilvl w:val="0"/>
          <w:numId w:val="42"/>
        </w:numPr>
        <w:rPr>
          <w:rFonts w:ascii="Times New Roman" w:hAnsi="Times New Roman" w:cs="Times New Roman"/>
          <w:sz w:val="28"/>
          <w:szCs w:val="28"/>
        </w:rPr>
      </w:pPr>
      <w:r w:rsidRPr="008F06D6">
        <w:rPr>
          <w:rFonts w:ascii="Times New Roman" w:hAnsi="Times New Roman" w:cs="Times New Roman"/>
          <w:b/>
          <w:bCs/>
          <w:sz w:val="28"/>
          <w:szCs w:val="28"/>
        </w:rPr>
        <w:t>Comment</w:t>
      </w:r>
      <w:r w:rsidRPr="008F06D6">
        <w:rPr>
          <w:rFonts w:ascii="Times New Roman" w:hAnsi="Times New Roman" w:cs="Times New Roman"/>
          <w:sz w:val="28"/>
          <w:szCs w:val="28"/>
        </w:rPr>
        <w:t>: Meets the Zinc requirements for enzyme activation and growth.</w:t>
      </w:r>
    </w:p>
    <w:p w14:paraId="155BBDD5" w14:textId="77777777" w:rsidR="008F06D6" w:rsidRPr="008F06D6" w:rsidRDefault="00000000" w:rsidP="008F06D6">
      <w:pPr>
        <w:rPr>
          <w:rFonts w:ascii="Times New Roman" w:hAnsi="Times New Roman" w:cs="Times New Roman"/>
          <w:sz w:val="28"/>
          <w:szCs w:val="28"/>
        </w:rPr>
      </w:pPr>
      <w:r>
        <w:rPr>
          <w:rFonts w:ascii="Times New Roman" w:hAnsi="Times New Roman" w:cs="Times New Roman"/>
          <w:sz w:val="28"/>
          <w:szCs w:val="28"/>
        </w:rPr>
        <w:pict w14:anchorId="610468AB">
          <v:rect id="_x0000_i1045" style="width:0;height:1.5pt" o:hralign="center" o:hrstd="t" o:hr="t" fillcolor="#a0a0a0" stroked="f"/>
        </w:pict>
      </w:r>
    </w:p>
    <w:p w14:paraId="7B8E4BBF" w14:textId="77777777" w:rsidR="008F06D6" w:rsidRPr="008F06D6" w:rsidRDefault="008F06D6" w:rsidP="008F06D6">
      <w:pPr>
        <w:rPr>
          <w:rFonts w:ascii="Times New Roman" w:hAnsi="Times New Roman" w:cs="Times New Roman"/>
          <w:b/>
          <w:bCs/>
          <w:sz w:val="28"/>
          <w:szCs w:val="28"/>
        </w:rPr>
      </w:pPr>
      <w:r w:rsidRPr="008F06D6">
        <w:rPr>
          <w:rFonts w:ascii="Times New Roman" w:hAnsi="Times New Roman" w:cs="Times New Roman"/>
          <w:b/>
          <w:bCs/>
          <w:sz w:val="28"/>
          <w:szCs w:val="28"/>
        </w:rPr>
        <w:t>Application Tips</w:t>
      </w:r>
    </w:p>
    <w:p w14:paraId="1CFCE782" w14:textId="77777777" w:rsidR="008F06D6" w:rsidRPr="008F06D6" w:rsidRDefault="008F06D6" w:rsidP="008F06D6">
      <w:pPr>
        <w:numPr>
          <w:ilvl w:val="0"/>
          <w:numId w:val="43"/>
        </w:numPr>
        <w:rPr>
          <w:rFonts w:ascii="Times New Roman" w:hAnsi="Times New Roman" w:cs="Times New Roman"/>
          <w:sz w:val="28"/>
          <w:szCs w:val="28"/>
        </w:rPr>
      </w:pPr>
      <w:r w:rsidRPr="008F06D6">
        <w:rPr>
          <w:rFonts w:ascii="Times New Roman" w:hAnsi="Times New Roman" w:cs="Times New Roman"/>
          <w:b/>
          <w:bCs/>
          <w:sz w:val="28"/>
          <w:szCs w:val="28"/>
        </w:rPr>
        <w:t>Split Applications</w:t>
      </w:r>
      <w:r w:rsidRPr="008F06D6">
        <w:rPr>
          <w:rFonts w:ascii="Times New Roman" w:hAnsi="Times New Roman" w:cs="Times New Roman"/>
          <w:sz w:val="28"/>
          <w:szCs w:val="28"/>
        </w:rPr>
        <w:t>:</w:t>
      </w:r>
    </w:p>
    <w:p w14:paraId="2D4A294A" w14:textId="77777777" w:rsidR="008F06D6" w:rsidRPr="008F06D6" w:rsidRDefault="008F06D6" w:rsidP="008F06D6">
      <w:pPr>
        <w:numPr>
          <w:ilvl w:val="1"/>
          <w:numId w:val="43"/>
        </w:numPr>
        <w:rPr>
          <w:rFonts w:ascii="Times New Roman" w:hAnsi="Times New Roman" w:cs="Times New Roman"/>
          <w:sz w:val="28"/>
          <w:szCs w:val="28"/>
        </w:rPr>
      </w:pPr>
      <w:r w:rsidRPr="008F06D6">
        <w:rPr>
          <w:rFonts w:ascii="Times New Roman" w:hAnsi="Times New Roman" w:cs="Times New Roman"/>
          <w:sz w:val="28"/>
          <w:szCs w:val="28"/>
        </w:rPr>
        <w:t xml:space="preserve">Apply </w:t>
      </w:r>
      <w:r w:rsidRPr="008F06D6">
        <w:rPr>
          <w:rFonts w:ascii="Times New Roman" w:hAnsi="Times New Roman" w:cs="Times New Roman"/>
          <w:b/>
          <w:bCs/>
          <w:sz w:val="28"/>
          <w:szCs w:val="28"/>
        </w:rPr>
        <w:t>Urea</w:t>
      </w:r>
      <w:r w:rsidRPr="008F06D6">
        <w:rPr>
          <w:rFonts w:ascii="Times New Roman" w:hAnsi="Times New Roman" w:cs="Times New Roman"/>
          <w:sz w:val="28"/>
          <w:szCs w:val="28"/>
        </w:rPr>
        <w:t xml:space="preserve"> and </w:t>
      </w:r>
      <w:r w:rsidRPr="008F06D6">
        <w:rPr>
          <w:rFonts w:ascii="Times New Roman" w:hAnsi="Times New Roman" w:cs="Times New Roman"/>
          <w:b/>
          <w:bCs/>
          <w:sz w:val="28"/>
          <w:szCs w:val="28"/>
        </w:rPr>
        <w:t>Ammonium Sulphate</w:t>
      </w:r>
      <w:r w:rsidRPr="008F06D6">
        <w:rPr>
          <w:rFonts w:ascii="Times New Roman" w:hAnsi="Times New Roman" w:cs="Times New Roman"/>
          <w:sz w:val="28"/>
          <w:szCs w:val="28"/>
        </w:rPr>
        <w:t xml:space="preserve"> in split doses to ensure continuous Nitrogen availability:</w:t>
      </w:r>
    </w:p>
    <w:p w14:paraId="111EC52A" w14:textId="77777777" w:rsidR="008F06D6" w:rsidRPr="008F06D6" w:rsidRDefault="008F06D6" w:rsidP="008F06D6">
      <w:pPr>
        <w:numPr>
          <w:ilvl w:val="2"/>
          <w:numId w:val="43"/>
        </w:numPr>
        <w:rPr>
          <w:rFonts w:ascii="Times New Roman" w:hAnsi="Times New Roman" w:cs="Times New Roman"/>
          <w:sz w:val="28"/>
          <w:szCs w:val="28"/>
        </w:rPr>
      </w:pPr>
      <w:r w:rsidRPr="008F06D6">
        <w:rPr>
          <w:rFonts w:ascii="Times New Roman" w:hAnsi="Times New Roman" w:cs="Times New Roman"/>
          <w:sz w:val="28"/>
          <w:szCs w:val="28"/>
        </w:rPr>
        <w:t>50% now.</w:t>
      </w:r>
    </w:p>
    <w:p w14:paraId="647EA875" w14:textId="77777777" w:rsidR="008F06D6" w:rsidRPr="008F06D6" w:rsidRDefault="008F06D6" w:rsidP="008F06D6">
      <w:pPr>
        <w:numPr>
          <w:ilvl w:val="2"/>
          <w:numId w:val="43"/>
        </w:numPr>
        <w:rPr>
          <w:rFonts w:ascii="Times New Roman" w:hAnsi="Times New Roman" w:cs="Times New Roman"/>
          <w:sz w:val="28"/>
          <w:szCs w:val="28"/>
        </w:rPr>
      </w:pPr>
      <w:r w:rsidRPr="008F06D6">
        <w:rPr>
          <w:rFonts w:ascii="Times New Roman" w:hAnsi="Times New Roman" w:cs="Times New Roman"/>
          <w:sz w:val="28"/>
          <w:szCs w:val="28"/>
        </w:rPr>
        <w:t>50% during the tasseling stage (30–40 days).</w:t>
      </w:r>
    </w:p>
    <w:p w14:paraId="6A11864A" w14:textId="77777777" w:rsidR="008F06D6" w:rsidRPr="008F06D6" w:rsidRDefault="008F06D6" w:rsidP="008F06D6">
      <w:pPr>
        <w:numPr>
          <w:ilvl w:val="1"/>
          <w:numId w:val="43"/>
        </w:numPr>
        <w:rPr>
          <w:rFonts w:ascii="Times New Roman" w:hAnsi="Times New Roman" w:cs="Times New Roman"/>
          <w:sz w:val="28"/>
          <w:szCs w:val="28"/>
        </w:rPr>
      </w:pPr>
      <w:r w:rsidRPr="008F06D6">
        <w:rPr>
          <w:rFonts w:ascii="Times New Roman" w:hAnsi="Times New Roman" w:cs="Times New Roman"/>
          <w:sz w:val="28"/>
          <w:szCs w:val="28"/>
        </w:rPr>
        <w:t>Potassium can also be split for extended benefit.</w:t>
      </w:r>
    </w:p>
    <w:p w14:paraId="3D59B367" w14:textId="77777777" w:rsidR="008F06D6" w:rsidRPr="008F06D6" w:rsidRDefault="008F06D6" w:rsidP="008F06D6">
      <w:pPr>
        <w:numPr>
          <w:ilvl w:val="0"/>
          <w:numId w:val="43"/>
        </w:numPr>
        <w:rPr>
          <w:rFonts w:ascii="Times New Roman" w:hAnsi="Times New Roman" w:cs="Times New Roman"/>
          <w:sz w:val="28"/>
          <w:szCs w:val="28"/>
        </w:rPr>
      </w:pPr>
      <w:r w:rsidRPr="008F06D6">
        <w:rPr>
          <w:rFonts w:ascii="Times New Roman" w:hAnsi="Times New Roman" w:cs="Times New Roman"/>
          <w:b/>
          <w:bCs/>
          <w:sz w:val="28"/>
          <w:szCs w:val="28"/>
        </w:rPr>
        <w:t>Side Dressing</w:t>
      </w:r>
      <w:r w:rsidRPr="008F06D6">
        <w:rPr>
          <w:rFonts w:ascii="Times New Roman" w:hAnsi="Times New Roman" w:cs="Times New Roman"/>
          <w:sz w:val="28"/>
          <w:szCs w:val="28"/>
        </w:rPr>
        <w:t>:</w:t>
      </w:r>
    </w:p>
    <w:p w14:paraId="35444D30" w14:textId="77777777" w:rsidR="008F06D6" w:rsidRPr="008F06D6" w:rsidRDefault="008F06D6" w:rsidP="008F06D6">
      <w:pPr>
        <w:numPr>
          <w:ilvl w:val="1"/>
          <w:numId w:val="43"/>
        </w:numPr>
        <w:rPr>
          <w:rFonts w:ascii="Times New Roman" w:hAnsi="Times New Roman" w:cs="Times New Roman"/>
          <w:sz w:val="28"/>
          <w:szCs w:val="28"/>
        </w:rPr>
      </w:pPr>
      <w:r w:rsidRPr="008F06D6">
        <w:rPr>
          <w:rFonts w:ascii="Times New Roman" w:hAnsi="Times New Roman" w:cs="Times New Roman"/>
          <w:sz w:val="28"/>
          <w:szCs w:val="28"/>
        </w:rPr>
        <w:t>Place fertilizers slightly away from the base of the plants to avoid root damage.</w:t>
      </w:r>
    </w:p>
    <w:p w14:paraId="1851EAF4" w14:textId="77777777" w:rsidR="008F06D6" w:rsidRPr="008F06D6" w:rsidRDefault="008F06D6" w:rsidP="008F06D6">
      <w:pPr>
        <w:numPr>
          <w:ilvl w:val="0"/>
          <w:numId w:val="43"/>
        </w:numPr>
        <w:rPr>
          <w:rFonts w:ascii="Times New Roman" w:hAnsi="Times New Roman" w:cs="Times New Roman"/>
          <w:sz w:val="28"/>
          <w:szCs w:val="28"/>
        </w:rPr>
      </w:pPr>
      <w:r w:rsidRPr="008F06D6">
        <w:rPr>
          <w:rFonts w:ascii="Times New Roman" w:hAnsi="Times New Roman" w:cs="Times New Roman"/>
          <w:b/>
          <w:bCs/>
          <w:sz w:val="28"/>
          <w:szCs w:val="28"/>
        </w:rPr>
        <w:t>Irrigation</w:t>
      </w:r>
      <w:r w:rsidRPr="008F06D6">
        <w:rPr>
          <w:rFonts w:ascii="Times New Roman" w:hAnsi="Times New Roman" w:cs="Times New Roman"/>
          <w:sz w:val="28"/>
          <w:szCs w:val="28"/>
        </w:rPr>
        <w:t>:</w:t>
      </w:r>
    </w:p>
    <w:p w14:paraId="19AF552E" w14:textId="77777777" w:rsidR="008F06D6" w:rsidRPr="008F06D6" w:rsidRDefault="008F06D6" w:rsidP="008F06D6">
      <w:pPr>
        <w:numPr>
          <w:ilvl w:val="1"/>
          <w:numId w:val="43"/>
        </w:numPr>
        <w:rPr>
          <w:rFonts w:ascii="Times New Roman" w:hAnsi="Times New Roman" w:cs="Times New Roman"/>
          <w:sz w:val="28"/>
          <w:szCs w:val="28"/>
        </w:rPr>
      </w:pPr>
      <w:r w:rsidRPr="008F06D6">
        <w:rPr>
          <w:rFonts w:ascii="Times New Roman" w:hAnsi="Times New Roman" w:cs="Times New Roman"/>
          <w:sz w:val="28"/>
          <w:szCs w:val="28"/>
        </w:rPr>
        <w:t>Apply irrigation immediately after fertilizer application to enhance absorption and minimize losses.</w:t>
      </w:r>
    </w:p>
    <w:p w14:paraId="76638493" w14:textId="77777777" w:rsidR="008F06D6" w:rsidRPr="008F06D6" w:rsidRDefault="008F06D6" w:rsidP="008F06D6">
      <w:pPr>
        <w:numPr>
          <w:ilvl w:val="0"/>
          <w:numId w:val="43"/>
        </w:numPr>
        <w:rPr>
          <w:rFonts w:ascii="Times New Roman" w:hAnsi="Times New Roman" w:cs="Times New Roman"/>
          <w:sz w:val="28"/>
          <w:szCs w:val="28"/>
        </w:rPr>
      </w:pPr>
      <w:r w:rsidRPr="008F06D6">
        <w:rPr>
          <w:rFonts w:ascii="Times New Roman" w:hAnsi="Times New Roman" w:cs="Times New Roman"/>
          <w:b/>
          <w:bCs/>
          <w:sz w:val="28"/>
          <w:szCs w:val="28"/>
        </w:rPr>
        <w:t>Micronutrient Foliar Spray</w:t>
      </w:r>
      <w:r w:rsidRPr="008F06D6">
        <w:rPr>
          <w:rFonts w:ascii="Times New Roman" w:hAnsi="Times New Roman" w:cs="Times New Roman"/>
          <w:sz w:val="28"/>
          <w:szCs w:val="28"/>
        </w:rPr>
        <w:t>:</w:t>
      </w:r>
    </w:p>
    <w:p w14:paraId="62E1E473" w14:textId="77777777" w:rsidR="008F06D6" w:rsidRPr="008F06D6" w:rsidRDefault="008F06D6" w:rsidP="008F06D6">
      <w:pPr>
        <w:numPr>
          <w:ilvl w:val="1"/>
          <w:numId w:val="43"/>
        </w:numPr>
        <w:rPr>
          <w:rFonts w:ascii="Times New Roman" w:hAnsi="Times New Roman" w:cs="Times New Roman"/>
          <w:sz w:val="28"/>
          <w:szCs w:val="28"/>
        </w:rPr>
      </w:pPr>
      <w:r w:rsidRPr="008F06D6">
        <w:rPr>
          <w:rFonts w:ascii="Times New Roman" w:hAnsi="Times New Roman" w:cs="Times New Roman"/>
          <w:sz w:val="28"/>
          <w:szCs w:val="28"/>
        </w:rPr>
        <w:t>If deficiency symptoms appear, consider foliar sprays for quick absorption.</w:t>
      </w:r>
    </w:p>
    <w:p w14:paraId="0F060318" w14:textId="77777777" w:rsidR="008F06D6" w:rsidRPr="008F06D6" w:rsidRDefault="00000000" w:rsidP="008F06D6">
      <w:pPr>
        <w:rPr>
          <w:rFonts w:ascii="Times New Roman" w:hAnsi="Times New Roman" w:cs="Times New Roman"/>
          <w:sz w:val="28"/>
          <w:szCs w:val="28"/>
        </w:rPr>
      </w:pPr>
      <w:r>
        <w:rPr>
          <w:rFonts w:ascii="Times New Roman" w:hAnsi="Times New Roman" w:cs="Times New Roman"/>
          <w:sz w:val="28"/>
          <w:szCs w:val="28"/>
        </w:rPr>
        <w:pict w14:anchorId="01304E8D">
          <v:rect id="_x0000_i1046" style="width:0;height:1.5pt" o:hralign="center" o:hrstd="t" o:hr="t" fillcolor="#a0a0a0" stroked="f"/>
        </w:pict>
      </w:r>
    </w:p>
    <w:p w14:paraId="74B17819" w14:textId="77777777" w:rsidR="008F06D6" w:rsidRPr="008F06D6" w:rsidRDefault="008F06D6" w:rsidP="008F06D6">
      <w:pPr>
        <w:rPr>
          <w:rFonts w:ascii="Times New Roman" w:hAnsi="Times New Roman" w:cs="Times New Roman"/>
          <w:b/>
          <w:bCs/>
          <w:sz w:val="28"/>
          <w:szCs w:val="28"/>
        </w:rPr>
      </w:pPr>
      <w:r w:rsidRPr="008F06D6">
        <w:rPr>
          <w:rFonts w:ascii="Times New Roman" w:hAnsi="Times New Roman" w:cs="Times New Roman"/>
          <w:b/>
          <w:bCs/>
          <w:sz w:val="28"/>
          <w:szCs w:val="28"/>
        </w:rPr>
        <w:t>Conclusion</w:t>
      </w:r>
    </w:p>
    <w:p w14:paraId="575942C1" w14:textId="77777777" w:rsidR="008F06D6" w:rsidRPr="008F06D6" w:rsidRDefault="008F06D6" w:rsidP="008F06D6">
      <w:pPr>
        <w:rPr>
          <w:rFonts w:ascii="Times New Roman" w:hAnsi="Times New Roman" w:cs="Times New Roman"/>
          <w:sz w:val="28"/>
          <w:szCs w:val="28"/>
        </w:rPr>
      </w:pPr>
      <w:r w:rsidRPr="008F06D6">
        <w:rPr>
          <w:rFonts w:ascii="Times New Roman" w:hAnsi="Times New Roman" w:cs="Times New Roman"/>
          <w:sz w:val="28"/>
          <w:szCs w:val="28"/>
        </w:rPr>
        <w:lastRenderedPageBreak/>
        <w:t xml:space="preserve">Your revised plan is </w:t>
      </w:r>
      <w:r w:rsidRPr="008F06D6">
        <w:rPr>
          <w:rFonts w:ascii="Times New Roman" w:hAnsi="Times New Roman" w:cs="Times New Roman"/>
          <w:b/>
          <w:bCs/>
          <w:sz w:val="28"/>
          <w:szCs w:val="28"/>
        </w:rPr>
        <w:t>sufficient and well-balanced</w:t>
      </w:r>
      <w:r w:rsidRPr="008F06D6">
        <w:rPr>
          <w:rFonts w:ascii="Times New Roman" w:hAnsi="Times New Roman" w:cs="Times New Roman"/>
          <w:sz w:val="28"/>
          <w:szCs w:val="28"/>
        </w:rPr>
        <w:t xml:space="preserve"> for maize in black soil in Andhra Pradesh. Ensure proper application timing and irrigation for optimal results. Monitor crop growth and consider supplemental foliar fertilizers like </w:t>
      </w:r>
      <w:r w:rsidRPr="008F06D6">
        <w:rPr>
          <w:rFonts w:ascii="Times New Roman" w:hAnsi="Times New Roman" w:cs="Times New Roman"/>
          <w:b/>
          <w:bCs/>
          <w:sz w:val="28"/>
          <w:szCs w:val="28"/>
        </w:rPr>
        <w:t>19:19:19</w:t>
      </w:r>
      <w:r w:rsidRPr="008F06D6">
        <w:rPr>
          <w:rFonts w:ascii="Times New Roman" w:hAnsi="Times New Roman" w:cs="Times New Roman"/>
          <w:sz w:val="28"/>
          <w:szCs w:val="28"/>
        </w:rPr>
        <w:t xml:space="preserve"> during critical stages if necessary.</w:t>
      </w:r>
    </w:p>
    <w:p w14:paraId="778D427A" w14:textId="77777777" w:rsidR="00A9057F" w:rsidRPr="00A9057F" w:rsidRDefault="00A9057F" w:rsidP="00A9057F">
      <w:pPr>
        <w:rPr>
          <w:sz w:val="28"/>
          <w:szCs w:val="28"/>
        </w:rPr>
      </w:pPr>
      <w:r>
        <w:rPr>
          <w:rFonts w:ascii="Times New Roman" w:hAnsi="Times New Roman" w:cs="Times New Roman"/>
          <w:sz w:val="28"/>
          <w:szCs w:val="28"/>
        </w:rPr>
        <w:br/>
      </w:r>
      <w:r>
        <w:rPr>
          <w:rFonts w:ascii="Times New Roman" w:hAnsi="Times New Roman" w:cs="Times New Roman"/>
          <w:sz w:val="28"/>
          <w:szCs w:val="28"/>
        </w:rPr>
        <w:br/>
      </w:r>
      <w:r w:rsidRPr="00A9057F">
        <w:rPr>
          <w:b/>
          <w:bCs/>
          <w:sz w:val="28"/>
          <w:szCs w:val="28"/>
        </w:rPr>
        <w:t>Your Plan (for 2 acres):</w:t>
      </w:r>
    </w:p>
    <w:p w14:paraId="013C466C" w14:textId="77777777" w:rsidR="00A9057F" w:rsidRPr="00A9057F" w:rsidRDefault="00A9057F" w:rsidP="00A9057F">
      <w:pPr>
        <w:numPr>
          <w:ilvl w:val="0"/>
          <w:numId w:val="44"/>
        </w:numPr>
        <w:rPr>
          <w:rFonts w:ascii="Times New Roman" w:hAnsi="Times New Roman" w:cs="Times New Roman"/>
          <w:sz w:val="28"/>
          <w:szCs w:val="28"/>
        </w:rPr>
      </w:pPr>
      <w:r w:rsidRPr="00A9057F">
        <w:rPr>
          <w:rFonts w:ascii="Times New Roman" w:hAnsi="Times New Roman" w:cs="Times New Roman"/>
          <w:sz w:val="28"/>
          <w:szCs w:val="28"/>
        </w:rPr>
        <w:t>Urea: 100 kg</w:t>
      </w:r>
    </w:p>
    <w:p w14:paraId="006659B5" w14:textId="77777777" w:rsidR="00A9057F" w:rsidRPr="00A9057F" w:rsidRDefault="00A9057F" w:rsidP="00A9057F">
      <w:pPr>
        <w:numPr>
          <w:ilvl w:val="0"/>
          <w:numId w:val="44"/>
        </w:numPr>
        <w:rPr>
          <w:rFonts w:ascii="Times New Roman" w:hAnsi="Times New Roman" w:cs="Times New Roman"/>
          <w:sz w:val="28"/>
          <w:szCs w:val="28"/>
        </w:rPr>
      </w:pPr>
      <w:r w:rsidRPr="00A9057F">
        <w:rPr>
          <w:rFonts w:ascii="Times New Roman" w:hAnsi="Times New Roman" w:cs="Times New Roman"/>
          <w:sz w:val="28"/>
          <w:szCs w:val="28"/>
        </w:rPr>
        <w:t>Ammonium Sulfate: 50 kg</w:t>
      </w:r>
    </w:p>
    <w:p w14:paraId="718C1845" w14:textId="77777777" w:rsidR="00A9057F" w:rsidRPr="00A9057F" w:rsidRDefault="00A9057F" w:rsidP="00A9057F">
      <w:pPr>
        <w:numPr>
          <w:ilvl w:val="0"/>
          <w:numId w:val="44"/>
        </w:numPr>
        <w:rPr>
          <w:rFonts w:ascii="Times New Roman" w:hAnsi="Times New Roman" w:cs="Times New Roman"/>
          <w:sz w:val="28"/>
          <w:szCs w:val="28"/>
        </w:rPr>
      </w:pPr>
      <w:r w:rsidRPr="00A9057F">
        <w:rPr>
          <w:rFonts w:ascii="Times New Roman" w:hAnsi="Times New Roman" w:cs="Times New Roman"/>
          <w:sz w:val="28"/>
          <w:szCs w:val="28"/>
        </w:rPr>
        <w:t>Red Potassium (MOP): 50 kg</w:t>
      </w:r>
    </w:p>
    <w:p w14:paraId="268BF827" w14:textId="77777777" w:rsidR="00A9057F" w:rsidRPr="00A9057F" w:rsidRDefault="00A9057F" w:rsidP="00A9057F">
      <w:pPr>
        <w:numPr>
          <w:ilvl w:val="0"/>
          <w:numId w:val="44"/>
        </w:numPr>
        <w:rPr>
          <w:rFonts w:ascii="Times New Roman" w:hAnsi="Times New Roman" w:cs="Times New Roman"/>
          <w:sz w:val="28"/>
          <w:szCs w:val="28"/>
        </w:rPr>
      </w:pPr>
      <w:r w:rsidRPr="00A9057F">
        <w:rPr>
          <w:rFonts w:ascii="Times New Roman" w:hAnsi="Times New Roman" w:cs="Times New Roman"/>
          <w:sz w:val="28"/>
          <w:szCs w:val="28"/>
        </w:rPr>
        <w:t>DAP: 100 kg</w:t>
      </w:r>
    </w:p>
    <w:p w14:paraId="62BBBF84" w14:textId="77777777" w:rsidR="00A9057F" w:rsidRPr="00A9057F" w:rsidRDefault="00A9057F" w:rsidP="00A9057F">
      <w:pPr>
        <w:numPr>
          <w:ilvl w:val="0"/>
          <w:numId w:val="44"/>
        </w:numPr>
        <w:rPr>
          <w:rFonts w:ascii="Times New Roman" w:hAnsi="Times New Roman" w:cs="Times New Roman"/>
          <w:sz w:val="28"/>
          <w:szCs w:val="28"/>
        </w:rPr>
      </w:pPr>
      <w:r w:rsidRPr="00A9057F">
        <w:rPr>
          <w:rFonts w:ascii="Times New Roman" w:hAnsi="Times New Roman" w:cs="Times New Roman"/>
          <w:sz w:val="28"/>
          <w:szCs w:val="28"/>
        </w:rPr>
        <w:t>Magnesium: 50 kg</w:t>
      </w:r>
    </w:p>
    <w:p w14:paraId="57AF1281" w14:textId="77777777" w:rsidR="00A9057F" w:rsidRPr="00A9057F" w:rsidRDefault="00A9057F" w:rsidP="00A9057F">
      <w:pPr>
        <w:numPr>
          <w:ilvl w:val="0"/>
          <w:numId w:val="44"/>
        </w:numPr>
        <w:rPr>
          <w:rFonts w:ascii="Times New Roman" w:hAnsi="Times New Roman" w:cs="Times New Roman"/>
          <w:sz w:val="28"/>
          <w:szCs w:val="28"/>
        </w:rPr>
      </w:pPr>
      <w:r w:rsidRPr="00A9057F">
        <w:rPr>
          <w:rFonts w:ascii="Times New Roman" w:hAnsi="Times New Roman" w:cs="Times New Roman"/>
          <w:sz w:val="28"/>
          <w:szCs w:val="28"/>
        </w:rPr>
        <w:t>Zinc Sulfate: 10 kg</w:t>
      </w:r>
    </w:p>
    <w:p w14:paraId="7265B9C0" w14:textId="77777777" w:rsidR="00A9057F" w:rsidRPr="00A9057F" w:rsidRDefault="00A9057F" w:rsidP="00A9057F">
      <w:pPr>
        <w:rPr>
          <w:rFonts w:ascii="Times New Roman" w:hAnsi="Times New Roman" w:cs="Times New Roman"/>
          <w:sz w:val="28"/>
          <w:szCs w:val="28"/>
        </w:rPr>
      </w:pPr>
      <w:r w:rsidRPr="00A9057F">
        <w:rPr>
          <w:rFonts w:ascii="Times New Roman" w:hAnsi="Times New Roman" w:cs="Times New Roman"/>
          <w:b/>
          <w:bCs/>
          <w:sz w:val="28"/>
          <w:szCs w:val="28"/>
        </w:rPr>
        <w:t>Per Acre Calculation:</w:t>
      </w:r>
    </w:p>
    <w:p w14:paraId="4393E141" w14:textId="77777777" w:rsidR="00A9057F" w:rsidRPr="00A9057F" w:rsidRDefault="00A9057F" w:rsidP="00A9057F">
      <w:pPr>
        <w:numPr>
          <w:ilvl w:val="0"/>
          <w:numId w:val="45"/>
        </w:numPr>
        <w:rPr>
          <w:rFonts w:ascii="Times New Roman" w:hAnsi="Times New Roman" w:cs="Times New Roman"/>
          <w:sz w:val="28"/>
          <w:szCs w:val="28"/>
        </w:rPr>
      </w:pPr>
      <w:r w:rsidRPr="00A9057F">
        <w:rPr>
          <w:rFonts w:ascii="Times New Roman" w:hAnsi="Times New Roman" w:cs="Times New Roman"/>
          <w:sz w:val="28"/>
          <w:szCs w:val="28"/>
        </w:rPr>
        <w:t>Urea: 50 kg/acre</w:t>
      </w:r>
    </w:p>
    <w:p w14:paraId="1B3540AC" w14:textId="77777777" w:rsidR="00A9057F" w:rsidRPr="00A9057F" w:rsidRDefault="00A9057F" w:rsidP="00A9057F">
      <w:pPr>
        <w:numPr>
          <w:ilvl w:val="0"/>
          <w:numId w:val="45"/>
        </w:numPr>
        <w:rPr>
          <w:rFonts w:ascii="Times New Roman" w:hAnsi="Times New Roman" w:cs="Times New Roman"/>
          <w:sz w:val="28"/>
          <w:szCs w:val="28"/>
        </w:rPr>
      </w:pPr>
      <w:r w:rsidRPr="00A9057F">
        <w:rPr>
          <w:rFonts w:ascii="Times New Roman" w:hAnsi="Times New Roman" w:cs="Times New Roman"/>
          <w:sz w:val="28"/>
          <w:szCs w:val="28"/>
        </w:rPr>
        <w:t>Ammonium Sulfate: 25 kg/acre</w:t>
      </w:r>
    </w:p>
    <w:p w14:paraId="64FED9F4" w14:textId="77777777" w:rsidR="00A9057F" w:rsidRPr="00A9057F" w:rsidRDefault="00A9057F" w:rsidP="00A9057F">
      <w:pPr>
        <w:numPr>
          <w:ilvl w:val="0"/>
          <w:numId w:val="45"/>
        </w:numPr>
        <w:rPr>
          <w:rFonts w:ascii="Times New Roman" w:hAnsi="Times New Roman" w:cs="Times New Roman"/>
          <w:sz w:val="28"/>
          <w:szCs w:val="28"/>
        </w:rPr>
      </w:pPr>
      <w:r w:rsidRPr="00A9057F">
        <w:rPr>
          <w:rFonts w:ascii="Times New Roman" w:hAnsi="Times New Roman" w:cs="Times New Roman"/>
          <w:sz w:val="28"/>
          <w:szCs w:val="28"/>
        </w:rPr>
        <w:t>Red Potassium (MOP): 25 kg/acre</w:t>
      </w:r>
    </w:p>
    <w:p w14:paraId="1FFC4CD2" w14:textId="77777777" w:rsidR="00A9057F" w:rsidRPr="00A9057F" w:rsidRDefault="00A9057F" w:rsidP="00A9057F">
      <w:pPr>
        <w:numPr>
          <w:ilvl w:val="0"/>
          <w:numId w:val="45"/>
        </w:numPr>
        <w:rPr>
          <w:rFonts w:ascii="Times New Roman" w:hAnsi="Times New Roman" w:cs="Times New Roman"/>
          <w:sz w:val="28"/>
          <w:szCs w:val="28"/>
        </w:rPr>
      </w:pPr>
      <w:r w:rsidRPr="00A9057F">
        <w:rPr>
          <w:rFonts w:ascii="Times New Roman" w:hAnsi="Times New Roman" w:cs="Times New Roman"/>
          <w:sz w:val="28"/>
          <w:szCs w:val="28"/>
        </w:rPr>
        <w:t>DAP: 50 kg/acre</w:t>
      </w:r>
    </w:p>
    <w:p w14:paraId="2D1BCC56" w14:textId="77777777" w:rsidR="00A9057F" w:rsidRPr="00A9057F" w:rsidRDefault="00A9057F" w:rsidP="00A9057F">
      <w:pPr>
        <w:numPr>
          <w:ilvl w:val="0"/>
          <w:numId w:val="45"/>
        </w:numPr>
        <w:rPr>
          <w:rFonts w:ascii="Times New Roman" w:hAnsi="Times New Roman" w:cs="Times New Roman"/>
          <w:sz w:val="28"/>
          <w:szCs w:val="28"/>
        </w:rPr>
      </w:pPr>
      <w:r w:rsidRPr="00A9057F">
        <w:rPr>
          <w:rFonts w:ascii="Times New Roman" w:hAnsi="Times New Roman" w:cs="Times New Roman"/>
          <w:sz w:val="28"/>
          <w:szCs w:val="28"/>
        </w:rPr>
        <w:t>Magnesium: 25 kg/acre</w:t>
      </w:r>
    </w:p>
    <w:p w14:paraId="1E7AD3FD" w14:textId="77777777" w:rsidR="00A9057F" w:rsidRPr="00A9057F" w:rsidRDefault="00A9057F" w:rsidP="00A9057F">
      <w:pPr>
        <w:numPr>
          <w:ilvl w:val="0"/>
          <w:numId w:val="45"/>
        </w:numPr>
        <w:rPr>
          <w:rFonts w:ascii="Times New Roman" w:hAnsi="Times New Roman" w:cs="Times New Roman"/>
          <w:sz w:val="28"/>
          <w:szCs w:val="28"/>
        </w:rPr>
      </w:pPr>
      <w:r w:rsidRPr="00A9057F">
        <w:rPr>
          <w:rFonts w:ascii="Times New Roman" w:hAnsi="Times New Roman" w:cs="Times New Roman"/>
          <w:sz w:val="28"/>
          <w:szCs w:val="28"/>
        </w:rPr>
        <w:t>Zinc Sulfate: 5 kg/acre</w:t>
      </w:r>
    </w:p>
    <w:p w14:paraId="69235518" w14:textId="77777777" w:rsidR="00A9057F" w:rsidRPr="00A9057F" w:rsidRDefault="00A9057F" w:rsidP="00A9057F">
      <w:pPr>
        <w:rPr>
          <w:rFonts w:ascii="Times New Roman" w:hAnsi="Times New Roman" w:cs="Times New Roman"/>
          <w:sz w:val="28"/>
          <w:szCs w:val="28"/>
        </w:rPr>
      </w:pPr>
      <w:r w:rsidRPr="00A9057F">
        <w:rPr>
          <w:rFonts w:ascii="Times New Roman" w:hAnsi="Times New Roman" w:cs="Times New Roman"/>
          <w:b/>
          <w:bCs/>
          <w:sz w:val="28"/>
          <w:szCs w:val="28"/>
        </w:rPr>
        <w:t>Nutrient Analysis (per acre):</w:t>
      </w:r>
    </w:p>
    <w:p w14:paraId="0B845ECD" w14:textId="77777777" w:rsidR="00A9057F" w:rsidRPr="00A9057F" w:rsidRDefault="00A9057F" w:rsidP="00A9057F">
      <w:pPr>
        <w:numPr>
          <w:ilvl w:val="0"/>
          <w:numId w:val="46"/>
        </w:numPr>
        <w:rPr>
          <w:rFonts w:ascii="Times New Roman" w:hAnsi="Times New Roman" w:cs="Times New Roman"/>
          <w:sz w:val="28"/>
          <w:szCs w:val="28"/>
        </w:rPr>
      </w:pPr>
      <w:r w:rsidRPr="00A9057F">
        <w:rPr>
          <w:rFonts w:ascii="Times New Roman" w:hAnsi="Times New Roman" w:cs="Times New Roman"/>
          <w:b/>
          <w:bCs/>
          <w:sz w:val="28"/>
          <w:szCs w:val="28"/>
        </w:rPr>
        <w:t>Nitrogen (N):</w:t>
      </w:r>
      <w:r w:rsidRPr="00A9057F">
        <w:rPr>
          <w:rFonts w:ascii="Times New Roman" w:hAnsi="Times New Roman" w:cs="Times New Roman"/>
          <w:sz w:val="28"/>
          <w:szCs w:val="28"/>
        </w:rPr>
        <w:t xml:space="preserve"> </w:t>
      </w:r>
    </w:p>
    <w:p w14:paraId="70359338" w14:textId="77777777" w:rsidR="00A9057F" w:rsidRPr="00A9057F" w:rsidRDefault="00A9057F" w:rsidP="00A9057F">
      <w:pPr>
        <w:numPr>
          <w:ilvl w:val="1"/>
          <w:numId w:val="46"/>
        </w:numPr>
        <w:rPr>
          <w:rFonts w:ascii="Times New Roman" w:hAnsi="Times New Roman" w:cs="Times New Roman"/>
          <w:sz w:val="28"/>
          <w:szCs w:val="28"/>
        </w:rPr>
      </w:pPr>
      <w:r w:rsidRPr="00A9057F">
        <w:rPr>
          <w:rFonts w:ascii="Times New Roman" w:hAnsi="Times New Roman" w:cs="Times New Roman"/>
          <w:sz w:val="28"/>
          <w:szCs w:val="28"/>
        </w:rPr>
        <w:t>Urea (46% N): 50 kg * 0.46 = 23 kg N</w:t>
      </w:r>
    </w:p>
    <w:p w14:paraId="525DC6C0" w14:textId="77777777" w:rsidR="00A9057F" w:rsidRPr="00A9057F" w:rsidRDefault="00A9057F" w:rsidP="00A9057F">
      <w:pPr>
        <w:numPr>
          <w:ilvl w:val="1"/>
          <w:numId w:val="46"/>
        </w:numPr>
        <w:rPr>
          <w:rFonts w:ascii="Times New Roman" w:hAnsi="Times New Roman" w:cs="Times New Roman"/>
          <w:sz w:val="28"/>
          <w:szCs w:val="28"/>
        </w:rPr>
      </w:pPr>
      <w:r w:rsidRPr="00A9057F">
        <w:rPr>
          <w:rFonts w:ascii="Times New Roman" w:hAnsi="Times New Roman" w:cs="Times New Roman"/>
          <w:sz w:val="28"/>
          <w:szCs w:val="28"/>
        </w:rPr>
        <w:t>Ammonium Sulfate (21% N): 25 kg * 0.21 = 5.25 kg N</w:t>
      </w:r>
    </w:p>
    <w:p w14:paraId="729E93E1" w14:textId="77777777" w:rsidR="00A9057F" w:rsidRPr="00A9057F" w:rsidRDefault="00A9057F" w:rsidP="00A9057F">
      <w:pPr>
        <w:numPr>
          <w:ilvl w:val="1"/>
          <w:numId w:val="46"/>
        </w:numPr>
        <w:rPr>
          <w:rFonts w:ascii="Times New Roman" w:hAnsi="Times New Roman" w:cs="Times New Roman"/>
          <w:sz w:val="28"/>
          <w:szCs w:val="28"/>
        </w:rPr>
      </w:pPr>
      <w:r w:rsidRPr="00A9057F">
        <w:rPr>
          <w:rFonts w:ascii="Times New Roman" w:hAnsi="Times New Roman" w:cs="Times New Roman"/>
          <w:sz w:val="28"/>
          <w:szCs w:val="28"/>
        </w:rPr>
        <w:t>DAP (18% N): 50 kg * 0.18 = 9 kg N</w:t>
      </w:r>
      <w:r w:rsidRPr="00A9057F">
        <w:rPr>
          <w:rFonts w:ascii="Times New Roman" w:hAnsi="Times New Roman" w:cs="Times New Roman"/>
          <w:sz w:val="28"/>
          <w:szCs w:val="28"/>
          <w:vertAlign w:val="superscript"/>
        </w:rPr>
        <w:t xml:space="preserve"> 1 </w:t>
      </w:r>
      <w:r w:rsidRPr="00A9057F">
        <w:rPr>
          <w:rFonts w:ascii="Times New Roman" w:hAnsi="Times New Roman" w:cs="Times New Roman"/>
          <w:sz w:val="28"/>
          <w:szCs w:val="28"/>
        </w:rPr>
        <w:t xml:space="preserve">  </w:t>
      </w:r>
    </w:p>
    <w:p w14:paraId="489C20AA" w14:textId="77777777" w:rsidR="00A9057F" w:rsidRPr="00A9057F" w:rsidRDefault="00A9057F" w:rsidP="00A9057F">
      <w:pPr>
        <w:rPr>
          <w:rStyle w:val="Hyperlink"/>
          <w:rFonts w:ascii="Times New Roman" w:hAnsi="Times New Roman" w:cs="Times New Roman"/>
          <w:sz w:val="28"/>
          <w:szCs w:val="28"/>
        </w:rPr>
      </w:pPr>
      <w:r w:rsidRPr="00A9057F">
        <w:rPr>
          <w:rFonts w:ascii="Times New Roman" w:hAnsi="Times New Roman" w:cs="Times New Roman"/>
          <w:sz w:val="28"/>
          <w:szCs w:val="28"/>
        </w:rPr>
        <w:fldChar w:fldCharType="begin"/>
      </w:r>
      <w:r w:rsidRPr="00A9057F">
        <w:rPr>
          <w:rFonts w:ascii="Times New Roman" w:hAnsi="Times New Roman" w:cs="Times New Roman"/>
          <w:sz w:val="28"/>
          <w:szCs w:val="28"/>
        </w:rPr>
        <w:instrText>HYPERLINK "https://www.cropnutrition.com/resource-library/diammonium-phosphate/" \t "_blank"</w:instrText>
      </w:r>
      <w:r w:rsidRPr="00A9057F">
        <w:rPr>
          <w:rFonts w:ascii="Times New Roman" w:hAnsi="Times New Roman" w:cs="Times New Roman"/>
          <w:sz w:val="28"/>
          <w:szCs w:val="28"/>
        </w:rPr>
      </w:r>
      <w:r w:rsidRPr="00A9057F">
        <w:rPr>
          <w:rFonts w:ascii="Times New Roman" w:hAnsi="Times New Roman" w:cs="Times New Roman"/>
          <w:sz w:val="28"/>
          <w:szCs w:val="28"/>
        </w:rPr>
        <w:fldChar w:fldCharType="separate"/>
      </w:r>
    </w:p>
    <w:p w14:paraId="289DF266" w14:textId="77777777" w:rsidR="00A9057F" w:rsidRPr="00A9057F" w:rsidRDefault="00A9057F" w:rsidP="00A9057F">
      <w:pPr>
        <w:rPr>
          <w:rStyle w:val="Hyperlink"/>
          <w:rFonts w:ascii="Times New Roman" w:hAnsi="Times New Roman" w:cs="Times New Roman"/>
          <w:sz w:val="28"/>
          <w:szCs w:val="28"/>
        </w:rPr>
      </w:pPr>
      <w:r w:rsidRPr="00A9057F">
        <w:rPr>
          <w:rStyle w:val="Hyperlink"/>
          <w:rFonts w:ascii="Times New Roman" w:hAnsi="Times New Roman" w:cs="Times New Roman"/>
          <w:sz w:val="28"/>
          <w:szCs w:val="28"/>
        </w:rPr>
        <w:t xml:space="preserve">1. Diammonium Phosphate | Mosaic Crop Nutrition </w:t>
      </w:r>
    </w:p>
    <w:p w14:paraId="4E690853" w14:textId="77777777" w:rsidR="00A9057F" w:rsidRPr="00A9057F" w:rsidRDefault="00A9057F" w:rsidP="00A9057F">
      <w:pPr>
        <w:rPr>
          <w:rFonts w:ascii="Times New Roman" w:hAnsi="Times New Roman" w:cs="Times New Roman"/>
          <w:sz w:val="28"/>
          <w:szCs w:val="28"/>
        </w:rPr>
      </w:pPr>
      <w:r w:rsidRPr="00A9057F">
        <w:rPr>
          <w:rFonts w:ascii="Times New Roman" w:hAnsi="Times New Roman" w:cs="Times New Roman"/>
          <w:sz w:val="28"/>
          <w:szCs w:val="28"/>
        </w:rPr>
        <w:fldChar w:fldCharType="end"/>
      </w:r>
    </w:p>
    <w:p w14:paraId="2E7126C1" w14:textId="77777777" w:rsidR="00A9057F" w:rsidRPr="00A9057F" w:rsidRDefault="00A9057F" w:rsidP="00A9057F">
      <w:pPr>
        <w:rPr>
          <w:rStyle w:val="Hyperlink"/>
          <w:rFonts w:ascii="Times New Roman" w:hAnsi="Times New Roman" w:cs="Times New Roman"/>
          <w:sz w:val="28"/>
          <w:szCs w:val="28"/>
        </w:rPr>
      </w:pPr>
      <w:r w:rsidRPr="00A9057F">
        <w:rPr>
          <w:rFonts w:ascii="Times New Roman" w:hAnsi="Times New Roman" w:cs="Times New Roman"/>
          <w:sz w:val="28"/>
          <w:szCs w:val="28"/>
        </w:rPr>
        <w:fldChar w:fldCharType="begin"/>
      </w:r>
      <w:r w:rsidRPr="00A9057F">
        <w:rPr>
          <w:rFonts w:ascii="Times New Roman" w:hAnsi="Times New Roman" w:cs="Times New Roman"/>
          <w:sz w:val="28"/>
          <w:szCs w:val="28"/>
        </w:rPr>
        <w:instrText>HYPERLINK "https://www.cropnutrition.com/resource-library/diammonium-phosphate/" \t "_blank"</w:instrText>
      </w:r>
      <w:r w:rsidRPr="00A9057F">
        <w:rPr>
          <w:rFonts w:ascii="Times New Roman" w:hAnsi="Times New Roman" w:cs="Times New Roman"/>
          <w:sz w:val="28"/>
          <w:szCs w:val="28"/>
        </w:rPr>
      </w:r>
      <w:r w:rsidRPr="00A9057F">
        <w:rPr>
          <w:rFonts w:ascii="Times New Roman" w:hAnsi="Times New Roman" w:cs="Times New Roman"/>
          <w:sz w:val="28"/>
          <w:szCs w:val="28"/>
        </w:rPr>
        <w:fldChar w:fldCharType="separate"/>
      </w:r>
    </w:p>
    <w:p w14:paraId="45E88258" w14:textId="5B84D5F5" w:rsidR="00A9057F" w:rsidRPr="00A9057F" w:rsidRDefault="00A9057F" w:rsidP="00A9057F">
      <w:pPr>
        <w:rPr>
          <w:rStyle w:val="Hyperlink"/>
          <w:rFonts w:ascii="Times New Roman" w:hAnsi="Times New Roman" w:cs="Times New Roman"/>
          <w:sz w:val="28"/>
          <w:szCs w:val="28"/>
        </w:rPr>
      </w:pPr>
      <w:r w:rsidRPr="00A9057F">
        <w:rPr>
          <w:rStyle w:val="Hyperlink"/>
          <w:rFonts w:ascii="Times New Roman" w:hAnsi="Times New Roman" w:cs="Times New Roman"/>
          <w:noProof/>
          <w:sz w:val="28"/>
          <w:szCs w:val="28"/>
        </w:rPr>
        <w:lastRenderedPageBreak/>
        <w:drawing>
          <wp:inline distT="0" distB="0" distL="0" distR="0" wp14:anchorId="22BE3F40" wp14:editId="1A481CC8">
            <wp:extent cx="304800" cy="304800"/>
            <wp:effectExtent l="0" t="0" r="0" b="0"/>
            <wp:docPr id="1465296808" name="Picture 2" descr="Source icon">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Source icon">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3DD47B5" w14:textId="77777777" w:rsidR="00A9057F" w:rsidRPr="00A9057F" w:rsidRDefault="00A9057F" w:rsidP="00A9057F">
      <w:pPr>
        <w:rPr>
          <w:rStyle w:val="Hyperlink"/>
          <w:rFonts w:ascii="Times New Roman" w:hAnsi="Times New Roman" w:cs="Times New Roman"/>
          <w:sz w:val="28"/>
          <w:szCs w:val="28"/>
        </w:rPr>
      </w:pPr>
      <w:r w:rsidRPr="00A9057F">
        <w:rPr>
          <w:rStyle w:val="Hyperlink"/>
          <w:rFonts w:ascii="Times New Roman" w:hAnsi="Times New Roman" w:cs="Times New Roman"/>
          <w:sz w:val="28"/>
          <w:szCs w:val="28"/>
        </w:rPr>
        <w:t>www.cropnutrition.com</w:t>
      </w:r>
    </w:p>
    <w:p w14:paraId="5B14A725" w14:textId="77777777" w:rsidR="00A9057F" w:rsidRPr="00A9057F" w:rsidRDefault="00A9057F" w:rsidP="00A9057F">
      <w:pPr>
        <w:rPr>
          <w:rFonts w:ascii="Times New Roman" w:hAnsi="Times New Roman" w:cs="Times New Roman"/>
          <w:sz w:val="28"/>
          <w:szCs w:val="28"/>
        </w:rPr>
      </w:pPr>
      <w:r w:rsidRPr="00A9057F">
        <w:rPr>
          <w:rFonts w:ascii="Times New Roman" w:hAnsi="Times New Roman" w:cs="Times New Roman"/>
          <w:sz w:val="28"/>
          <w:szCs w:val="28"/>
        </w:rPr>
        <w:fldChar w:fldCharType="end"/>
      </w:r>
    </w:p>
    <w:p w14:paraId="425D1FB7" w14:textId="77777777" w:rsidR="00A9057F" w:rsidRPr="00A9057F" w:rsidRDefault="00A9057F" w:rsidP="00A9057F">
      <w:pPr>
        <w:numPr>
          <w:ilvl w:val="1"/>
          <w:numId w:val="46"/>
        </w:numPr>
        <w:rPr>
          <w:rFonts w:ascii="Times New Roman" w:hAnsi="Times New Roman" w:cs="Times New Roman"/>
          <w:sz w:val="28"/>
          <w:szCs w:val="28"/>
        </w:rPr>
      </w:pPr>
      <w:r w:rsidRPr="00A9057F">
        <w:rPr>
          <w:rFonts w:ascii="Times New Roman" w:hAnsi="Times New Roman" w:cs="Times New Roman"/>
          <w:b/>
          <w:bCs/>
          <w:sz w:val="28"/>
          <w:szCs w:val="28"/>
        </w:rPr>
        <w:t>Total N:</w:t>
      </w:r>
      <w:r w:rsidRPr="00A9057F">
        <w:rPr>
          <w:rFonts w:ascii="Times New Roman" w:hAnsi="Times New Roman" w:cs="Times New Roman"/>
          <w:sz w:val="28"/>
          <w:szCs w:val="28"/>
        </w:rPr>
        <w:t xml:space="preserve"> 37.25 kg N/acre. This is closer to the recommended range (40-50 kg/acre) but still slightly on the lower side.</w:t>
      </w:r>
    </w:p>
    <w:p w14:paraId="09969131" w14:textId="77777777" w:rsidR="00A9057F" w:rsidRPr="00A9057F" w:rsidRDefault="00A9057F" w:rsidP="00A9057F">
      <w:pPr>
        <w:numPr>
          <w:ilvl w:val="0"/>
          <w:numId w:val="46"/>
        </w:numPr>
        <w:rPr>
          <w:rFonts w:ascii="Times New Roman" w:hAnsi="Times New Roman" w:cs="Times New Roman"/>
          <w:sz w:val="28"/>
          <w:szCs w:val="28"/>
        </w:rPr>
      </w:pPr>
      <w:r w:rsidRPr="00A9057F">
        <w:rPr>
          <w:rFonts w:ascii="Times New Roman" w:hAnsi="Times New Roman" w:cs="Times New Roman"/>
          <w:b/>
          <w:bCs/>
          <w:sz w:val="28"/>
          <w:szCs w:val="28"/>
        </w:rPr>
        <w:t>Phosphorus (P2O5):</w:t>
      </w:r>
      <w:r w:rsidRPr="00A9057F">
        <w:rPr>
          <w:rFonts w:ascii="Times New Roman" w:hAnsi="Times New Roman" w:cs="Times New Roman"/>
          <w:sz w:val="28"/>
          <w:szCs w:val="28"/>
        </w:rPr>
        <w:t xml:space="preserve"> </w:t>
      </w:r>
    </w:p>
    <w:p w14:paraId="704CB2E1" w14:textId="77777777" w:rsidR="00A9057F" w:rsidRPr="00A9057F" w:rsidRDefault="00A9057F" w:rsidP="00A9057F">
      <w:pPr>
        <w:numPr>
          <w:ilvl w:val="1"/>
          <w:numId w:val="46"/>
        </w:numPr>
        <w:rPr>
          <w:rFonts w:ascii="Times New Roman" w:hAnsi="Times New Roman" w:cs="Times New Roman"/>
          <w:sz w:val="28"/>
          <w:szCs w:val="28"/>
        </w:rPr>
      </w:pPr>
      <w:r w:rsidRPr="00A9057F">
        <w:rPr>
          <w:rFonts w:ascii="Times New Roman" w:hAnsi="Times New Roman" w:cs="Times New Roman"/>
          <w:sz w:val="28"/>
          <w:szCs w:val="28"/>
        </w:rPr>
        <w:t>DAP (46% P2O5): 50 kg * 0.46 = 23 kg P2O5/acre. This is a good amount for basal application.</w:t>
      </w:r>
    </w:p>
    <w:p w14:paraId="497756C7" w14:textId="77777777" w:rsidR="00A9057F" w:rsidRPr="00A9057F" w:rsidRDefault="00A9057F" w:rsidP="00A9057F">
      <w:pPr>
        <w:numPr>
          <w:ilvl w:val="0"/>
          <w:numId w:val="46"/>
        </w:numPr>
        <w:rPr>
          <w:rFonts w:ascii="Times New Roman" w:hAnsi="Times New Roman" w:cs="Times New Roman"/>
          <w:sz w:val="28"/>
          <w:szCs w:val="28"/>
        </w:rPr>
      </w:pPr>
      <w:r w:rsidRPr="00A9057F">
        <w:rPr>
          <w:rFonts w:ascii="Times New Roman" w:hAnsi="Times New Roman" w:cs="Times New Roman"/>
          <w:b/>
          <w:bCs/>
          <w:sz w:val="28"/>
          <w:szCs w:val="28"/>
        </w:rPr>
        <w:t>Potassium (K2O):</w:t>
      </w:r>
      <w:r w:rsidRPr="00A9057F">
        <w:rPr>
          <w:rFonts w:ascii="Times New Roman" w:hAnsi="Times New Roman" w:cs="Times New Roman"/>
          <w:sz w:val="28"/>
          <w:szCs w:val="28"/>
        </w:rPr>
        <w:t xml:space="preserve"> </w:t>
      </w:r>
    </w:p>
    <w:p w14:paraId="0248DFA5" w14:textId="77777777" w:rsidR="00A9057F" w:rsidRPr="00A9057F" w:rsidRDefault="00A9057F" w:rsidP="00A9057F">
      <w:pPr>
        <w:numPr>
          <w:ilvl w:val="1"/>
          <w:numId w:val="46"/>
        </w:numPr>
        <w:rPr>
          <w:rFonts w:ascii="Times New Roman" w:hAnsi="Times New Roman" w:cs="Times New Roman"/>
          <w:sz w:val="28"/>
          <w:szCs w:val="28"/>
        </w:rPr>
      </w:pPr>
      <w:r w:rsidRPr="00A9057F">
        <w:rPr>
          <w:rFonts w:ascii="Times New Roman" w:hAnsi="Times New Roman" w:cs="Times New Roman"/>
          <w:sz w:val="28"/>
          <w:szCs w:val="28"/>
        </w:rPr>
        <w:t>MOP (60% K2O): 25 kg * 0.60 = 15 kg K2O/acre. This is still lower than ideal (20-32 kg K2O/acre).</w:t>
      </w:r>
    </w:p>
    <w:p w14:paraId="40B87E21" w14:textId="77777777" w:rsidR="00A9057F" w:rsidRPr="00A9057F" w:rsidRDefault="00A9057F" w:rsidP="00A9057F">
      <w:pPr>
        <w:numPr>
          <w:ilvl w:val="0"/>
          <w:numId w:val="46"/>
        </w:numPr>
        <w:rPr>
          <w:rFonts w:ascii="Times New Roman" w:hAnsi="Times New Roman" w:cs="Times New Roman"/>
          <w:sz w:val="28"/>
          <w:szCs w:val="28"/>
        </w:rPr>
      </w:pPr>
      <w:r w:rsidRPr="00A9057F">
        <w:rPr>
          <w:rFonts w:ascii="Times New Roman" w:hAnsi="Times New Roman" w:cs="Times New Roman"/>
          <w:b/>
          <w:bCs/>
          <w:sz w:val="28"/>
          <w:szCs w:val="28"/>
        </w:rPr>
        <w:t>Magnesium (Mg):</w:t>
      </w:r>
      <w:r w:rsidRPr="00A9057F">
        <w:rPr>
          <w:rFonts w:ascii="Times New Roman" w:hAnsi="Times New Roman" w:cs="Times New Roman"/>
          <w:sz w:val="28"/>
          <w:szCs w:val="28"/>
        </w:rPr>
        <w:t xml:space="preserve"> 25 kg/acre is generally sufficient if a soil test indicates a need.</w:t>
      </w:r>
    </w:p>
    <w:p w14:paraId="00CB92E2" w14:textId="77777777" w:rsidR="00A9057F" w:rsidRPr="00A9057F" w:rsidRDefault="00A9057F" w:rsidP="00A9057F">
      <w:pPr>
        <w:numPr>
          <w:ilvl w:val="0"/>
          <w:numId w:val="46"/>
        </w:numPr>
        <w:rPr>
          <w:rFonts w:ascii="Times New Roman" w:hAnsi="Times New Roman" w:cs="Times New Roman"/>
          <w:sz w:val="28"/>
          <w:szCs w:val="28"/>
        </w:rPr>
      </w:pPr>
      <w:r w:rsidRPr="00A9057F">
        <w:rPr>
          <w:rFonts w:ascii="Times New Roman" w:hAnsi="Times New Roman" w:cs="Times New Roman"/>
          <w:b/>
          <w:bCs/>
          <w:sz w:val="28"/>
          <w:szCs w:val="28"/>
        </w:rPr>
        <w:t>Zinc (Zn):</w:t>
      </w:r>
      <w:r w:rsidRPr="00A9057F">
        <w:rPr>
          <w:rFonts w:ascii="Times New Roman" w:hAnsi="Times New Roman" w:cs="Times New Roman"/>
          <w:sz w:val="28"/>
          <w:szCs w:val="28"/>
        </w:rPr>
        <w:t xml:space="preserve"> 5 kg/acre is a good application rate for zinc deficiency.</w:t>
      </w:r>
    </w:p>
    <w:p w14:paraId="1CCE98E2" w14:textId="77777777" w:rsidR="00A9057F" w:rsidRPr="00A9057F" w:rsidRDefault="00A9057F" w:rsidP="00A9057F">
      <w:pPr>
        <w:numPr>
          <w:ilvl w:val="0"/>
          <w:numId w:val="46"/>
        </w:numPr>
        <w:rPr>
          <w:rFonts w:ascii="Times New Roman" w:hAnsi="Times New Roman" w:cs="Times New Roman"/>
          <w:sz w:val="28"/>
          <w:szCs w:val="28"/>
        </w:rPr>
      </w:pPr>
      <w:r w:rsidRPr="00A9057F">
        <w:rPr>
          <w:rFonts w:ascii="Times New Roman" w:hAnsi="Times New Roman" w:cs="Times New Roman"/>
          <w:b/>
          <w:bCs/>
          <w:sz w:val="28"/>
          <w:szCs w:val="28"/>
        </w:rPr>
        <w:t>Sulfur (S):</w:t>
      </w:r>
      <w:r w:rsidRPr="00A9057F">
        <w:rPr>
          <w:rFonts w:ascii="Times New Roman" w:hAnsi="Times New Roman" w:cs="Times New Roman"/>
          <w:sz w:val="28"/>
          <w:szCs w:val="28"/>
        </w:rPr>
        <w:t xml:space="preserve"> Approximately 6 kg S/acre (from ammonium sulfate). This is a helpful addition.</w:t>
      </w:r>
    </w:p>
    <w:p w14:paraId="3CCBD318" w14:textId="77777777" w:rsidR="00A9057F" w:rsidRPr="00A9057F" w:rsidRDefault="00A9057F" w:rsidP="00A9057F">
      <w:pPr>
        <w:rPr>
          <w:rFonts w:ascii="Times New Roman" w:hAnsi="Times New Roman" w:cs="Times New Roman"/>
          <w:sz w:val="28"/>
          <w:szCs w:val="28"/>
        </w:rPr>
      </w:pPr>
      <w:r w:rsidRPr="00A9057F">
        <w:rPr>
          <w:rFonts w:ascii="Times New Roman" w:hAnsi="Times New Roman" w:cs="Times New Roman"/>
          <w:b/>
          <w:bCs/>
          <w:sz w:val="28"/>
          <w:szCs w:val="28"/>
        </w:rPr>
        <w:t>Assessment:</w:t>
      </w:r>
    </w:p>
    <w:p w14:paraId="726E1F83" w14:textId="77777777" w:rsidR="00A9057F" w:rsidRPr="00A9057F" w:rsidRDefault="00A9057F" w:rsidP="00A9057F">
      <w:pPr>
        <w:rPr>
          <w:rFonts w:ascii="Times New Roman" w:hAnsi="Times New Roman" w:cs="Times New Roman"/>
          <w:sz w:val="28"/>
          <w:szCs w:val="28"/>
        </w:rPr>
      </w:pPr>
      <w:r w:rsidRPr="00A9057F">
        <w:rPr>
          <w:rFonts w:ascii="Times New Roman" w:hAnsi="Times New Roman" w:cs="Times New Roman"/>
          <w:sz w:val="28"/>
          <w:szCs w:val="28"/>
        </w:rPr>
        <w:t xml:space="preserve">This revised plan is </w:t>
      </w:r>
      <w:r w:rsidRPr="00A9057F">
        <w:rPr>
          <w:rFonts w:ascii="Times New Roman" w:hAnsi="Times New Roman" w:cs="Times New Roman"/>
          <w:i/>
          <w:iCs/>
          <w:sz w:val="28"/>
          <w:szCs w:val="28"/>
        </w:rPr>
        <w:t>much better</w:t>
      </w:r>
      <w:r w:rsidRPr="00A9057F">
        <w:rPr>
          <w:rFonts w:ascii="Times New Roman" w:hAnsi="Times New Roman" w:cs="Times New Roman"/>
          <w:sz w:val="28"/>
          <w:szCs w:val="28"/>
        </w:rPr>
        <w:t xml:space="preserve"> than your initial plan. The inclusion of ammonium sulfate has significantly improved the nitrogen and sulfur supply. However, there are still a couple of points to consider:</w:t>
      </w:r>
    </w:p>
    <w:p w14:paraId="05BBDA62" w14:textId="77777777" w:rsidR="00A9057F" w:rsidRPr="00A9057F" w:rsidRDefault="00A9057F" w:rsidP="00A9057F">
      <w:pPr>
        <w:numPr>
          <w:ilvl w:val="0"/>
          <w:numId w:val="47"/>
        </w:numPr>
        <w:rPr>
          <w:rFonts w:ascii="Times New Roman" w:hAnsi="Times New Roman" w:cs="Times New Roman"/>
          <w:sz w:val="28"/>
          <w:szCs w:val="28"/>
        </w:rPr>
      </w:pPr>
      <w:r w:rsidRPr="00A9057F">
        <w:rPr>
          <w:rFonts w:ascii="Times New Roman" w:hAnsi="Times New Roman" w:cs="Times New Roman"/>
          <w:b/>
          <w:bCs/>
          <w:sz w:val="28"/>
          <w:szCs w:val="28"/>
        </w:rPr>
        <w:t>Nitrogen is still slightly below the ideal range.</w:t>
      </w:r>
      <w:r w:rsidRPr="00A9057F">
        <w:rPr>
          <w:rFonts w:ascii="Times New Roman" w:hAnsi="Times New Roman" w:cs="Times New Roman"/>
          <w:sz w:val="28"/>
          <w:szCs w:val="28"/>
        </w:rPr>
        <w:t xml:space="preserve"> While 37.25 kg/acre is acceptable, aiming for the 40-50 kg/acre range would be better for optimal yield. You can achieve this by:</w:t>
      </w:r>
    </w:p>
    <w:p w14:paraId="12B58366" w14:textId="77777777" w:rsidR="00A9057F" w:rsidRPr="00A9057F" w:rsidRDefault="00A9057F" w:rsidP="00A9057F">
      <w:pPr>
        <w:numPr>
          <w:ilvl w:val="1"/>
          <w:numId w:val="47"/>
        </w:numPr>
        <w:rPr>
          <w:rFonts w:ascii="Times New Roman" w:hAnsi="Times New Roman" w:cs="Times New Roman"/>
          <w:sz w:val="28"/>
          <w:szCs w:val="28"/>
        </w:rPr>
      </w:pPr>
      <w:r w:rsidRPr="00A9057F">
        <w:rPr>
          <w:rFonts w:ascii="Times New Roman" w:hAnsi="Times New Roman" w:cs="Times New Roman"/>
          <w:sz w:val="28"/>
          <w:szCs w:val="28"/>
        </w:rPr>
        <w:t>Slightly increasing the urea amount.</w:t>
      </w:r>
    </w:p>
    <w:p w14:paraId="587E9075" w14:textId="77777777" w:rsidR="00A9057F" w:rsidRPr="00A9057F" w:rsidRDefault="00A9057F" w:rsidP="00A9057F">
      <w:pPr>
        <w:numPr>
          <w:ilvl w:val="1"/>
          <w:numId w:val="47"/>
        </w:numPr>
        <w:rPr>
          <w:rFonts w:ascii="Times New Roman" w:hAnsi="Times New Roman" w:cs="Times New Roman"/>
          <w:sz w:val="28"/>
          <w:szCs w:val="28"/>
        </w:rPr>
      </w:pPr>
      <w:r w:rsidRPr="00A9057F">
        <w:rPr>
          <w:rFonts w:ascii="Times New Roman" w:hAnsi="Times New Roman" w:cs="Times New Roman"/>
          <w:sz w:val="28"/>
          <w:szCs w:val="28"/>
        </w:rPr>
        <w:t>Applying an additional top dressing of urea later in the season.</w:t>
      </w:r>
    </w:p>
    <w:p w14:paraId="0A78BF62" w14:textId="77777777" w:rsidR="00A9057F" w:rsidRPr="00A9057F" w:rsidRDefault="00A9057F" w:rsidP="00A9057F">
      <w:pPr>
        <w:numPr>
          <w:ilvl w:val="0"/>
          <w:numId w:val="47"/>
        </w:numPr>
        <w:rPr>
          <w:rFonts w:ascii="Times New Roman" w:hAnsi="Times New Roman" w:cs="Times New Roman"/>
          <w:sz w:val="28"/>
          <w:szCs w:val="28"/>
        </w:rPr>
      </w:pPr>
      <w:r w:rsidRPr="00A9057F">
        <w:rPr>
          <w:rFonts w:ascii="Times New Roman" w:hAnsi="Times New Roman" w:cs="Times New Roman"/>
          <w:b/>
          <w:bCs/>
          <w:sz w:val="28"/>
          <w:szCs w:val="28"/>
        </w:rPr>
        <w:t>Potassium could be increased.</w:t>
      </w:r>
      <w:r w:rsidRPr="00A9057F">
        <w:rPr>
          <w:rFonts w:ascii="Times New Roman" w:hAnsi="Times New Roman" w:cs="Times New Roman"/>
          <w:sz w:val="28"/>
          <w:szCs w:val="28"/>
        </w:rPr>
        <w:t xml:space="preserve"> 15 kg K2O/acre is on the lower side. Increasing the MOP application to around 33 kg/acre would provide approximately 20 kg K2O/acre, which is more in line with recommendations.</w:t>
      </w:r>
    </w:p>
    <w:p w14:paraId="5552D523" w14:textId="77777777" w:rsidR="00A9057F" w:rsidRPr="00A9057F" w:rsidRDefault="00A9057F" w:rsidP="00A9057F">
      <w:pPr>
        <w:rPr>
          <w:rFonts w:ascii="Times New Roman" w:hAnsi="Times New Roman" w:cs="Times New Roman"/>
          <w:sz w:val="28"/>
          <w:szCs w:val="28"/>
        </w:rPr>
      </w:pPr>
      <w:r w:rsidRPr="00A9057F">
        <w:rPr>
          <w:rFonts w:ascii="Times New Roman" w:hAnsi="Times New Roman" w:cs="Times New Roman"/>
          <w:b/>
          <w:bCs/>
          <w:sz w:val="28"/>
          <w:szCs w:val="28"/>
        </w:rPr>
        <w:t>Recommendations:</w:t>
      </w:r>
    </w:p>
    <w:p w14:paraId="65C784F1" w14:textId="77777777" w:rsidR="00A9057F" w:rsidRPr="00A9057F" w:rsidRDefault="00A9057F" w:rsidP="00A9057F">
      <w:pPr>
        <w:numPr>
          <w:ilvl w:val="0"/>
          <w:numId w:val="48"/>
        </w:numPr>
        <w:rPr>
          <w:rFonts w:ascii="Times New Roman" w:hAnsi="Times New Roman" w:cs="Times New Roman"/>
          <w:sz w:val="28"/>
          <w:szCs w:val="28"/>
        </w:rPr>
      </w:pPr>
      <w:r w:rsidRPr="00A9057F">
        <w:rPr>
          <w:rFonts w:ascii="Times New Roman" w:hAnsi="Times New Roman" w:cs="Times New Roman"/>
          <w:b/>
          <w:bCs/>
          <w:sz w:val="28"/>
          <w:szCs w:val="28"/>
        </w:rPr>
        <w:lastRenderedPageBreak/>
        <w:t>Consider increasing Urea to 60-70 kg per 2 acres (30-35 kg per acre).</w:t>
      </w:r>
      <w:r w:rsidRPr="00A9057F">
        <w:rPr>
          <w:rFonts w:ascii="Times New Roman" w:hAnsi="Times New Roman" w:cs="Times New Roman"/>
          <w:sz w:val="28"/>
          <w:szCs w:val="28"/>
        </w:rPr>
        <w:t xml:space="preserve"> This will bring your total N closer to the optimal range.</w:t>
      </w:r>
    </w:p>
    <w:p w14:paraId="3243FA9A" w14:textId="77777777" w:rsidR="00A9057F" w:rsidRPr="00A9057F" w:rsidRDefault="00A9057F" w:rsidP="00A9057F">
      <w:pPr>
        <w:numPr>
          <w:ilvl w:val="0"/>
          <w:numId w:val="48"/>
        </w:numPr>
        <w:rPr>
          <w:rFonts w:ascii="Times New Roman" w:hAnsi="Times New Roman" w:cs="Times New Roman"/>
          <w:sz w:val="28"/>
          <w:szCs w:val="28"/>
        </w:rPr>
      </w:pPr>
      <w:r w:rsidRPr="00A9057F">
        <w:rPr>
          <w:rFonts w:ascii="Times New Roman" w:hAnsi="Times New Roman" w:cs="Times New Roman"/>
          <w:b/>
          <w:bCs/>
          <w:sz w:val="28"/>
          <w:szCs w:val="28"/>
        </w:rPr>
        <w:t>Consider increasing MOP to 66 kg per 2 acres (33kg per acre).</w:t>
      </w:r>
    </w:p>
    <w:p w14:paraId="74F1B2BE" w14:textId="77777777" w:rsidR="00A9057F" w:rsidRPr="00A9057F" w:rsidRDefault="00A9057F" w:rsidP="00A9057F">
      <w:pPr>
        <w:numPr>
          <w:ilvl w:val="0"/>
          <w:numId w:val="48"/>
        </w:numPr>
        <w:rPr>
          <w:rFonts w:ascii="Times New Roman" w:hAnsi="Times New Roman" w:cs="Times New Roman"/>
          <w:sz w:val="28"/>
          <w:szCs w:val="28"/>
        </w:rPr>
      </w:pPr>
      <w:r w:rsidRPr="00A9057F">
        <w:rPr>
          <w:rFonts w:ascii="Times New Roman" w:hAnsi="Times New Roman" w:cs="Times New Roman"/>
          <w:b/>
          <w:bCs/>
          <w:sz w:val="28"/>
          <w:szCs w:val="28"/>
        </w:rPr>
        <w:t>Continue with your plan to use 19:19:19 soluble fertilizers as top dressing or foliar sprays.</w:t>
      </w:r>
    </w:p>
    <w:p w14:paraId="77632A31" w14:textId="77777777" w:rsidR="00A9057F" w:rsidRPr="00A9057F" w:rsidRDefault="00A9057F" w:rsidP="00A9057F">
      <w:pPr>
        <w:numPr>
          <w:ilvl w:val="0"/>
          <w:numId w:val="48"/>
        </w:numPr>
        <w:rPr>
          <w:rFonts w:ascii="Times New Roman" w:hAnsi="Times New Roman" w:cs="Times New Roman"/>
          <w:sz w:val="28"/>
          <w:szCs w:val="28"/>
        </w:rPr>
      </w:pPr>
      <w:r w:rsidRPr="00A9057F">
        <w:rPr>
          <w:rFonts w:ascii="Times New Roman" w:hAnsi="Times New Roman" w:cs="Times New Roman"/>
          <w:b/>
          <w:bCs/>
          <w:sz w:val="28"/>
          <w:szCs w:val="28"/>
        </w:rPr>
        <w:t>Crucially, get a soil test done.</w:t>
      </w:r>
      <w:r w:rsidRPr="00A9057F">
        <w:rPr>
          <w:rFonts w:ascii="Times New Roman" w:hAnsi="Times New Roman" w:cs="Times New Roman"/>
          <w:sz w:val="28"/>
          <w:szCs w:val="28"/>
        </w:rPr>
        <w:t xml:space="preserve"> This will give you the most accurate information about your soil's nutrient status and pH, allowing you to fine-tune your fertilizer application for maximum efficiency and yield.</w:t>
      </w:r>
    </w:p>
    <w:p w14:paraId="32568DB7" w14:textId="77777777" w:rsidR="00A9057F" w:rsidRPr="00A9057F" w:rsidRDefault="00A9057F" w:rsidP="00A9057F">
      <w:pPr>
        <w:rPr>
          <w:rFonts w:ascii="Times New Roman" w:hAnsi="Times New Roman" w:cs="Times New Roman"/>
          <w:sz w:val="28"/>
          <w:szCs w:val="28"/>
        </w:rPr>
      </w:pPr>
      <w:r w:rsidRPr="00A9057F">
        <w:rPr>
          <w:rFonts w:ascii="Times New Roman" w:hAnsi="Times New Roman" w:cs="Times New Roman"/>
          <w:b/>
          <w:bCs/>
          <w:sz w:val="28"/>
          <w:szCs w:val="28"/>
        </w:rPr>
        <w:t>Example of a Further Revised Plan (per acre):</w:t>
      </w:r>
    </w:p>
    <w:p w14:paraId="3D877F52" w14:textId="77777777" w:rsidR="00A9057F" w:rsidRPr="00A9057F" w:rsidRDefault="00A9057F" w:rsidP="00A9057F">
      <w:pPr>
        <w:numPr>
          <w:ilvl w:val="0"/>
          <w:numId w:val="49"/>
        </w:numPr>
        <w:rPr>
          <w:rFonts w:ascii="Times New Roman" w:hAnsi="Times New Roman" w:cs="Times New Roman"/>
          <w:sz w:val="28"/>
          <w:szCs w:val="28"/>
        </w:rPr>
      </w:pPr>
      <w:r w:rsidRPr="00A9057F">
        <w:rPr>
          <w:rFonts w:ascii="Times New Roman" w:hAnsi="Times New Roman" w:cs="Times New Roman"/>
          <w:b/>
          <w:bCs/>
          <w:sz w:val="28"/>
          <w:szCs w:val="28"/>
        </w:rPr>
        <w:t>Basal:</w:t>
      </w:r>
      <w:r w:rsidRPr="00A9057F">
        <w:rPr>
          <w:rFonts w:ascii="Times New Roman" w:hAnsi="Times New Roman" w:cs="Times New Roman"/>
          <w:sz w:val="28"/>
          <w:szCs w:val="28"/>
        </w:rPr>
        <w:t xml:space="preserve"> </w:t>
      </w:r>
    </w:p>
    <w:p w14:paraId="122C3E77" w14:textId="77777777" w:rsidR="00A9057F" w:rsidRPr="00A9057F" w:rsidRDefault="00A9057F" w:rsidP="00A9057F">
      <w:pPr>
        <w:numPr>
          <w:ilvl w:val="1"/>
          <w:numId w:val="49"/>
        </w:numPr>
        <w:rPr>
          <w:rFonts w:ascii="Times New Roman" w:hAnsi="Times New Roman" w:cs="Times New Roman"/>
          <w:sz w:val="28"/>
          <w:szCs w:val="28"/>
        </w:rPr>
      </w:pPr>
      <w:r w:rsidRPr="00A9057F">
        <w:rPr>
          <w:rFonts w:ascii="Times New Roman" w:hAnsi="Times New Roman" w:cs="Times New Roman"/>
          <w:sz w:val="28"/>
          <w:szCs w:val="28"/>
        </w:rPr>
        <w:t>DAP: 50 kg</w:t>
      </w:r>
    </w:p>
    <w:p w14:paraId="46650E42" w14:textId="77777777" w:rsidR="00A9057F" w:rsidRPr="00A9057F" w:rsidRDefault="00A9057F" w:rsidP="00A9057F">
      <w:pPr>
        <w:numPr>
          <w:ilvl w:val="1"/>
          <w:numId w:val="49"/>
        </w:numPr>
        <w:rPr>
          <w:rFonts w:ascii="Times New Roman" w:hAnsi="Times New Roman" w:cs="Times New Roman"/>
          <w:sz w:val="28"/>
          <w:szCs w:val="28"/>
        </w:rPr>
      </w:pPr>
      <w:r w:rsidRPr="00A9057F">
        <w:rPr>
          <w:rFonts w:ascii="Times New Roman" w:hAnsi="Times New Roman" w:cs="Times New Roman"/>
          <w:sz w:val="28"/>
          <w:szCs w:val="28"/>
        </w:rPr>
        <w:t>MOP: 33 kg</w:t>
      </w:r>
    </w:p>
    <w:p w14:paraId="2DE0C834" w14:textId="77777777" w:rsidR="00A9057F" w:rsidRPr="00A9057F" w:rsidRDefault="00A9057F" w:rsidP="00A9057F">
      <w:pPr>
        <w:numPr>
          <w:ilvl w:val="1"/>
          <w:numId w:val="49"/>
        </w:numPr>
        <w:rPr>
          <w:rFonts w:ascii="Times New Roman" w:hAnsi="Times New Roman" w:cs="Times New Roman"/>
          <w:sz w:val="28"/>
          <w:szCs w:val="28"/>
        </w:rPr>
      </w:pPr>
      <w:r w:rsidRPr="00A9057F">
        <w:rPr>
          <w:rFonts w:ascii="Times New Roman" w:hAnsi="Times New Roman" w:cs="Times New Roman"/>
          <w:sz w:val="28"/>
          <w:szCs w:val="28"/>
        </w:rPr>
        <w:t>Ammonium Sulfate: 25 kg</w:t>
      </w:r>
    </w:p>
    <w:p w14:paraId="236D3EA5" w14:textId="77777777" w:rsidR="00A9057F" w:rsidRPr="00A9057F" w:rsidRDefault="00A9057F" w:rsidP="00A9057F">
      <w:pPr>
        <w:numPr>
          <w:ilvl w:val="1"/>
          <w:numId w:val="49"/>
        </w:numPr>
        <w:rPr>
          <w:rFonts w:ascii="Times New Roman" w:hAnsi="Times New Roman" w:cs="Times New Roman"/>
          <w:sz w:val="28"/>
          <w:szCs w:val="28"/>
        </w:rPr>
      </w:pPr>
      <w:r w:rsidRPr="00A9057F">
        <w:rPr>
          <w:rFonts w:ascii="Times New Roman" w:hAnsi="Times New Roman" w:cs="Times New Roman"/>
          <w:sz w:val="28"/>
          <w:szCs w:val="28"/>
        </w:rPr>
        <w:t>Magnesium: 25 kg (if needed)</w:t>
      </w:r>
    </w:p>
    <w:p w14:paraId="31090BEC" w14:textId="77777777" w:rsidR="00A9057F" w:rsidRPr="00A9057F" w:rsidRDefault="00A9057F" w:rsidP="00A9057F">
      <w:pPr>
        <w:numPr>
          <w:ilvl w:val="1"/>
          <w:numId w:val="49"/>
        </w:numPr>
        <w:rPr>
          <w:rFonts w:ascii="Times New Roman" w:hAnsi="Times New Roman" w:cs="Times New Roman"/>
          <w:sz w:val="28"/>
          <w:szCs w:val="28"/>
        </w:rPr>
      </w:pPr>
      <w:r w:rsidRPr="00A9057F">
        <w:rPr>
          <w:rFonts w:ascii="Times New Roman" w:hAnsi="Times New Roman" w:cs="Times New Roman"/>
          <w:sz w:val="28"/>
          <w:szCs w:val="28"/>
        </w:rPr>
        <w:t>Zinc Sulfate: 5 kg</w:t>
      </w:r>
    </w:p>
    <w:p w14:paraId="431B1741" w14:textId="77777777" w:rsidR="00A9057F" w:rsidRPr="00A9057F" w:rsidRDefault="00A9057F" w:rsidP="00A9057F">
      <w:pPr>
        <w:numPr>
          <w:ilvl w:val="0"/>
          <w:numId w:val="49"/>
        </w:numPr>
        <w:rPr>
          <w:rFonts w:ascii="Times New Roman" w:hAnsi="Times New Roman" w:cs="Times New Roman"/>
          <w:sz w:val="28"/>
          <w:szCs w:val="28"/>
        </w:rPr>
      </w:pPr>
      <w:r w:rsidRPr="00A9057F">
        <w:rPr>
          <w:rFonts w:ascii="Times New Roman" w:hAnsi="Times New Roman" w:cs="Times New Roman"/>
          <w:b/>
          <w:bCs/>
          <w:sz w:val="28"/>
          <w:szCs w:val="28"/>
        </w:rPr>
        <w:t>Top Dressing:</w:t>
      </w:r>
      <w:r w:rsidRPr="00A9057F">
        <w:rPr>
          <w:rFonts w:ascii="Times New Roman" w:hAnsi="Times New Roman" w:cs="Times New Roman"/>
          <w:sz w:val="28"/>
          <w:szCs w:val="28"/>
        </w:rPr>
        <w:t xml:space="preserve"> </w:t>
      </w:r>
    </w:p>
    <w:p w14:paraId="0157ED23" w14:textId="77777777" w:rsidR="00A9057F" w:rsidRPr="00A9057F" w:rsidRDefault="00A9057F" w:rsidP="00A9057F">
      <w:pPr>
        <w:numPr>
          <w:ilvl w:val="1"/>
          <w:numId w:val="49"/>
        </w:numPr>
        <w:rPr>
          <w:rFonts w:ascii="Times New Roman" w:hAnsi="Times New Roman" w:cs="Times New Roman"/>
          <w:sz w:val="28"/>
          <w:szCs w:val="28"/>
        </w:rPr>
      </w:pPr>
      <w:r w:rsidRPr="00A9057F">
        <w:rPr>
          <w:rFonts w:ascii="Times New Roman" w:hAnsi="Times New Roman" w:cs="Times New Roman"/>
          <w:sz w:val="28"/>
          <w:szCs w:val="28"/>
        </w:rPr>
        <w:t>Urea: 30-35 kg</w:t>
      </w:r>
    </w:p>
    <w:p w14:paraId="253106FF" w14:textId="77777777" w:rsidR="00A9057F" w:rsidRPr="00A9057F" w:rsidRDefault="00A9057F" w:rsidP="00A9057F">
      <w:pPr>
        <w:numPr>
          <w:ilvl w:val="1"/>
          <w:numId w:val="49"/>
        </w:numPr>
        <w:rPr>
          <w:rFonts w:ascii="Times New Roman" w:hAnsi="Times New Roman" w:cs="Times New Roman"/>
          <w:sz w:val="28"/>
          <w:szCs w:val="28"/>
        </w:rPr>
      </w:pPr>
      <w:r w:rsidRPr="00A9057F">
        <w:rPr>
          <w:rFonts w:ascii="Times New Roman" w:hAnsi="Times New Roman" w:cs="Times New Roman"/>
          <w:sz w:val="28"/>
          <w:szCs w:val="28"/>
        </w:rPr>
        <w:t>19:19:19 soluble fertilizer: As per manufacturer's recommendations.</w:t>
      </w:r>
    </w:p>
    <w:p w14:paraId="64E62FB7" w14:textId="77777777" w:rsidR="00A9057F" w:rsidRPr="00A9057F" w:rsidRDefault="00A9057F" w:rsidP="00A9057F">
      <w:pPr>
        <w:rPr>
          <w:rFonts w:ascii="Times New Roman" w:hAnsi="Times New Roman" w:cs="Times New Roman"/>
          <w:sz w:val="28"/>
          <w:szCs w:val="28"/>
        </w:rPr>
      </w:pPr>
      <w:r w:rsidRPr="00A9057F">
        <w:rPr>
          <w:rFonts w:ascii="Times New Roman" w:hAnsi="Times New Roman" w:cs="Times New Roman"/>
          <w:sz w:val="28"/>
          <w:szCs w:val="28"/>
        </w:rPr>
        <w:t>By following these recommendations, you can optimize your fertilizer application and maximize your maize yield. Remember, soil testing is the key to precision agriculture!</w:t>
      </w:r>
    </w:p>
    <w:p w14:paraId="1020F727" w14:textId="77777777" w:rsidR="00DF01C3" w:rsidRPr="00DF01C3" w:rsidRDefault="00DF01C3" w:rsidP="00DF01C3">
      <w:pPr>
        <w:rPr>
          <w:sz w:val="28"/>
          <w:szCs w:val="28"/>
        </w:rPr>
      </w:pP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sidRPr="00DF01C3">
        <w:rPr>
          <w:sz w:val="28"/>
          <w:szCs w:val="28"/>
        </w:rPr>
        <w:t>You're on the right track! It's generally better to use 19:19:19 (or other soluble NPK fertilizers) for top dressing and not for sowing (basal application). Here's a more detailed explanation:</w:t>
      </w:r>
    </w:p>
    <w:p w14:paraId="5BB65CF9" w14:textId="77777777" w:rsidR="00DF01C3" w:rsidRPr="00DF01C3" w:rsidRDefault="00DF01C3" w:rsidP="00DF01C3">
      <w:pPr>
        <w:rPr>
          <w:rFonts w:ascii="Times New Roman" w:hAnsi="Times New Roman" w:cs="Times New Roman"/>
          <w:sz w:val="28"/>
          <w:szCs w:val="28"/>
        </w:rPr>
      </w:pPr>
      <w:r w:rsidRPr="00DF01C3">
        <w:rPr>
          <w:rFonts w:ascii="Times New Roman" w:hAnsi="Times New Roman" w:cs="Times New Roman"/>
          <w:b/>
          <w:bCs/>
          <w:sz w:val="28"/>
          <w:szCs w:val="28"/>
        </w:rPr>
        <w:t>Why 19:19:19 is less ideal for basal application:</w:t>
      </w:r>
    </w:p>
    <w:p w14:paraId="7E199312" w14:textId="77777777" w:rsidR="00DF01C3" w:rsidRPr="00DF01C3" w:rsidRDefault="00DF01C3" w:rsidP="00DF01C3">
      <w:pPr>
        <w:numPr>
          <w:ilvl w:val="0"/>
          <w:numId w:val="50"/>
        </w:numPr>
        <w:rPr>
          <w:rFonts w:ascii="Times New Roman" w:hAnsi="Times New Roman" w:cs="Times New Roman"/>
          <w:sz w:val="28"/>
          <w:szCs w:val="28"/>
        </w:rPr>
      </w:pPr>
      <w:r w:rsidRPr="00DF01C3">
        <w:rPr>
          <w:rFonts w:ascii="Times New Roman" w:hAnsi="Times New Roman" w:cs="Times New Roman"/>
          <w:b/>
          <w:bCs/>
          <w:sz w:val="28"/>
          <w:szCs w:val="28"/>
        </w:rPr>
        <w:lastRenderedPageBreak/>
        <w:t>Nitrogen Loss:</w:t>
      </w:r>
      <w:r w:rsidRPr="00DF01C3">
        <w:rPr>
          <w:rFonts w:ascii="Times New Roman" w:hAnsi="Times New Roman" w:cs="Times New Roman"/>
          <w:sz w:val="28"/>
          <w:szCs w:val="28"/>
        </w:rPr>
        <w:t xml:space="preserve"> Soluble fertilizers like 19:19:19 contain nitrogen in forms that are readily available to plants. However, this also means they are more susceptible to losses through: </w:t>
      </w:r>
    </w:p>
    <w:p w14:paraId="362C18D8" w14:textId="77777777" w:rsidR="00DF01C3" w:rsidRPr="00DF01C3" w:rsidRDefault="00DF01C3" w:rsidP="00DF01C3">
      <w:pPr>
        <w:numPr>
          <w:ilvl w:val="1"/>
          <w:numId w:val="50"/>
        </w:numPr>
        <w:rPr>
          <w:rFonts w:ascii="Times New Roman" w:hAnsi="Times New Roman" w:cs="Times New Roman"/>
          <w:sz w:val="28"/>
          <w:szCs w:val="28"/>
        </w:rPr>
      </w:pPr>
      <w:r w:rsidRPr="00DF01C3">
        <w:rPr>
          <w:rFonts w:ascii="Times New Roman" w:hAnsi="Times New Roman" w:cs="Times New Roman"/>
          <w:b/>
          <w:bCs/>
          <w:sz w:val="28"/>
          <w:szCs w:val="28"/>
        </w:rPr>
        <w:t>Leaching:</w:t>
      </w:r>
      <w:r w:rsidRPr="00DF01C3">
        <w:rPr>
          <w:rFonts w:ascii="Times New Roman" w:hAnsi="Times New Roman" w:cs="Times New Roman"/>
          <w:sz w:val="28"/>
          <w:szCs w:val="28"/>
        </w:rPr>
        <w:t xml:space="preserve"> Nitrogen can be washed away by rainwater or irrigation before the young maize roots can absorb it. This is especially a concern in sandy soils.</w:t>
      </w:r>
    </w:p>
    <w:p w14:paraId="54C1E152" w14:textId="77777777" w:rsidR="00DF01C3" w:rsidRPr="00DF01C3" w:rsidRDefault="00DF01C3" w:rsidP="00DF01C3">
      <w:pPr>
        <w:numPr>
          <w:ilvl w:val="1"/>
          <w:numId w:val="50"/>
        </w:numPr>
        <w:rPr>
          <w:rFonts w:ascii="Times New Roman" w:hAnsi="Times New Roman" w:cs="Times New Roman"/>
          <w:sz w:val="28"/>
          <w:szCs w:val="28"/>
        </w:rPr>
      </w:pPr>
      <w:r w:rsidRPr="00DF01C3">
        <w:rPr>
          <w:rFonts w:ascii="Times New Roman" w:hAnsi="Times New Roman" w:cs="Times New Roman"/>
          <w:b/>
          <w:bCs/>
          <w:sz w:val="28"/>
          <w:szCs w:val="28"/>
        </w:rPr>
        <w:t>Volatilization:</w:t>
      </w:r>
      <w:r w:rsidRPr="00DF01C3">
        <w:rPr>
          <w:rFonts w:ascii="Times New Roman" w:hAnsi="Times New Roman" w:cs="Times New Roman"/>
          <w:sz w:val="28"/>
          <w:szCs w:val="28"/>
        </w:rPr>
        <w:t xml:space="preserve"> In warm and alkaline soils (like many black soils), nitrogen from urea (a common component of 19:19:19) can be converted to ammonia gas and lost to the atmosphere.</w:t>
      </w:r>
    </w:p>
    <w:p w14:paraId="2CEDF23D" w14:textId="77777777" w:rsidR="00DF01C3" w:rsidRPr="00DF01C3" w:rsidRDefault="00DF01C3" w:rsidP="00DF01C3">
      <w:pPr>
        <w:numPr>
          <w:ilvl w:val="0"/>
          <w:numId w:val="50"/>
        </w:numPr>
        <w:rPr>
          <w:rFonts w:ascii="Times New Roman" w:hAnsi="Times New Roman" w:cs="Times New Roman"/>
          <w:sz w:val="28"/>
          <w:szCs w:val="28"/>
        </w:rPr>
      </w:pPr>
      <w:r w:rsidRPr="00DF01C3">
        <w:rPr>
          <w:rFonts w:ascii="Times New Roman" w:hAnsi="Times New Roman" w:cs="Times New Roman"/>
          <w:b/>
          <w:bCs/>
          <w:sz w:val="28"/>
          <w:szCs w:val="28"/>
        </w:rPr>
        <w:t>Phosphorus Fixation:</w:t>
      </w:r>
      <w:r w:rsidRPr="00DF01C3">
        <w:rPr>
          <w:rFonts w:ascii="Times New Roman" w:hAnsi="Times New Roman" w:cs="Times New Roman"/>
          <w:sz w:val="28"/>
          <w:szCs w:val="28"/>
        </w:rPr>
        <w:t xml:space="preserve"> While 19:19:19 contains phosphorus, it's generally more efficient to apply phosphorus as a basal dose in a less soluble form like DAP. This allows the phosphorus to be placed near the developing roots and reduces fixation (where phosphorus becomes bound to soil particles and unavailable to plants).</w:t>
      </w:r>
    </w:p>
    <w:p w14:paraId="3F72D3C5" w14:textId="77777777" w:rsidR="00DF01C3" w:rsidRPr="00DF01C3" w:rsidRDefault="00DF01C3" w:rsidP="00DF01C3">
      <w:pPr>
        <w:rPr>
          <w:rFonts w:ascii="Times New Roman" w:hAnsi="Times New Roman" w:cs="Times New Roman"/>
          <w:sz w:val="28"/>
          <w:szCs w:val="28"/>
        </w:rPr>
      </w:pPr>
      <w:r w:rsidRPr="00DF01C3">
        <w:rPr>
          <w:rFonts w:ascii="Times New Roman" w:hAnsi="Times New Roman" w:cs="Times New Roman"/>
          <w:b/>
          <w:bCs/>
          <w:sz w:val="28"/>
          <w:szCs w:val="28"/>
        </w:rPr>
        <w:t>Why 19:19:19 is excellent for top dressing:</w:t>
      </w:r>
    </w:p>
    <w:p w14:paraId="3332FC97" w14:textId="77777777" w:rsidR="00DF01C3" w:rsidRPr="00DF01C3" w:rsidRDefault="00DF01C3" w:rsidP="00DF01C3">
      <w:pPr>
        <w:numPr>
          <w:ilvl w:val="0"/>
          <w:numId w:val="51"/>
        </w:numPr>
        <w:rPr>
          <w:rFonts w:ascii="Times New Roman" w:hAnsi="Times New Roman" w:cs="Times New Roman"/>
          <w:sz w:val="28"/>
          <w:szCs w:val="28"/>
        </w:rPr>
      </w:pPr>
      <w:r w:rsidRPr="00DF01C3">
        <w:rPr>
          <w:rFonts w:ascii="Times New Roman" w:hAnsi="Times New Roman" w:cs="Times New Roman"/>
          <w:b/>
          <w:bCs/>
          <w:sz w:val="28"/>
          <w:szCs w:val="28"/>
        </w:rPr>
        <w:t>Quick Nutrient Availability:</w:t>
      </w:r>
      <w:r w:rsidRPr="00DF01C3">
        <w:rPr>
          <w:rFonts w:ascii="Times New Roman" w:hAnsi="Times New Roman" w:cs="Times New Roman"/>
          <w:sz w:val="28"/>
          <w:szCs w:val="28"/>
        </w:rPr>
        <w:t xml:space="preserve"> During critical growth stages (like the knee-high stage, tasseling, and grain filling), maize needs a readily available supply of nutrients. Soluble fertilizers like 19:19:19 provide this quick boost.</w:t>
      </w:r>
    </w:p>
    <w:p w14:paraId="46110665" w14:textId="77777777" w:rsidR="00DF01C3" w:rsidRPr="00DF01C3" w:rsidRDefault="00DF01C3" w:rsidP="00DF01C3">
      <w:pPr>
        <w:numPr>
          <w:ilvl w:val="0"/>
          <w:numId w:val="51"/>
        </w:numPr>
        <w:rPr>
          <w:rFonts w:ascii="Times New Roman" w:hAnsi="Times New Roman" w:cs="Times New Roman"/>
          <w:sz w:val="28"/>
          <w:szCs w:val="28"/>
        </w:rPr>
      </w:pPr>
      <w:r w:rsidRPr="00DF01C3">
        <w:rPr>
          <w:rFonts w:ascii="Times New Roman" w:hAnsi="Times New Roman" w:cs="Times New Roman"/>
          <w:b/>
          <w:bCs/>
          <w:sz w:val="28"/>
          <w:szCs w:val="28"/>
        </w:rPr>
        <w:t>Balanced Nutrition:</w:t>
      </w:r>
      <w:r w:rsidRPr="00DF01C3">
        <w:rPr>
          <w:rFonts w:ascii="Times New Roman" w:hAnsi="Times New Roman" w:cs="Times New Roman"/>
          <w:sz w:val="28"/>
          <w:szCs w:val="28"/>
        </w:rPr>
        <w:t xml:space="preserve"> 19:19:19 provides a balanced ratio of N, P, and K, ensuring that the plant has access to all three major macronutrients.   </w:t>
      </w:r>
    </w:p>
    <w:p w14:paraId="162F2CDB" w14:textId="77777777" w:rsidR="00DF01C3" w:rsidRPr="00DF01C3" w:rsidRDefault="00DF01C3" w:rsidP="00DF01C3">
      <w:pPr>
        <w:numPr>
          <w:ilvl w:val="0"/>
          <w:numId w:val="51"/>
        </w:numPr>
        <w:rPr>
          <w:rFonts w:ascii="Times New Roman" w:hAnsi="Times New Roman" w:cs="Times New Roman"/>
          <w:sz w:val="28"/>
          <w:szCs w:val="28"/>
        </w:rPr>
      </w:pPr>
      <w:r w:rsidRPr="00DF01C3">
        <w:rPr>
          <w:rFonts w:ascii="Times New Roman" w:hAnsi="Times New Roman" w:cs="Times New Roman"/>
          <w:b/>
          <w:bCs/>
          <w:sz w:val="28"/>
          <w:szCs w:val="28"/>
        </w:rPr>
        <w:t>Flexibility in Application:</w:t>
      </w:r>
      <w:r w:rsidRPr="00DF01C3">
        <w:rPr>
          <w:rFonts w:ascii="Times New Roman" w:hAnsi="Times New Roman" w:cs="Times New Roman"/>
          <w:sz w:val="28"/>
          <w:szCs w:val="28"/>
        </w:rPr>
        <w:t xml:space="preserve"> Soluble fertilizers can be applied through various methods: </w:t>
      </w:r>
    </w:p>
    <w:p w14:paraId="2AD89112" w14:textId="77777777" w:rsidR="00DF01C3" w:rsidRPr="00DF01C3" w:rsidRDefault="00DF01C3" w:rsidP="00DF01C3">
      <w:pPr>
        <w:numPr>
          <w:ilvl w:val="1"/>
          <w:numId w:val="51"/>
        </w:numPr>
        <w:rPr>
          <w:rFonts w:ascii="Times New Roman" w:hAnsi="Times New Roman" w:cs="Times New Roman"/>
          <w:sz w:val="28"/>
          <w:szCs w:val="28"/>
        </w:rPr>
      </w:pPr>
      <w:r w:rsidRPr="00DF01C3">
        <w:rPr>
          <w:rFonts w:ascii="Times New Roman" w:hAnsi="Times New Roman" w:cs="Times New Roman"/>
          <w:b/>
          <w:bCs/>
          <w:sz w:val="28"/>
          <w:szCs w:val="28"/>
        </w:rPr>
        <w:t>Foliar Spray:</w:t>
      </w:r>
      <w:r w:rsidRPr="00DF01C3">
        <w:rPr>
          <w:rFonts w:ascii="Times New Roman" w:hAnsi="Times New Roman" w:cs="Times New Roman"/>
          <w:sz w:val="28"/>
          <w:szCs w:val="28"/>
        </w:rPr>
        <w:t xml:space="preserve"> Nutrients are absorbed directly through the leaves, providing a very quick response.   </w:t>
      </w:r>
    </w:p>
    <w:p w14:paraId="51422C44" w14:textId="77777777" w:rsidR="00DF01C3" w:rsidRPr="00DF01C3" w:rsidRDefault="00DF01C3" w:rsidP="00DF01C3">
      <w:pPr>
        <w:numPr>
          <w:ilvl w:val="1"/>
          <w:numId w:val="51"/>
        </w:numPr>
        <w:rPr>
          <w:rFonts w:ascii="Times New Roman" w:hAnsi="Times New Roman" w:cs="Times New Roman"/>
          <w:sz w:val="28"/>
          <w:szCs w:val="28"/>
        </w:rPr>
      </w:pPr>
      <w:r w:rsidRPr="00DF01C3">
        <w:rPr>
          <w:rFonts w:ascii="Times New Roman" w:hAnsi="Times New Roman" w:cs="Times New Roman"/>
          <w:b/>
          <w:bCs/>
          <w:sz w:val="28"/>
          <w:szCs w:val="28"/>
        </w:rPr>
        <w:t>Fertigation:</w:t>
      </w:r>
      <w:r w:rsidRPr="00DF01C3">
        <w:rPr>
          <w:rFonts w:ascii="Times New Roman" w:hAnsi="Times New Roman" w:cs="Times New Roman"/>
          <w:sz w:val="28"/>
          <w:szCs w:val="28"/>
        </w:rPr>
        <w:t xml:space="preserve"> Fertilizer is applied with irrigation water, ensuring even distribution and efficient uptake.   </w:t>
      </w:r>
    </w:p>
    <w:p w14:paraId="72A9068A" w14:textId="77777777" w:rsidR="00DF01C3" w:rsidRPr="00DF01C3" w:rsidRDefault="00DF01C3" w:rsidP="00DF01C3">
      <w:pPr>
        <w:numPr>
          <w:ilvl w:val="1"/>
          <w:numId w:val="51"/>
        </w:numPr>
        <w:rPr>
          <w:rFonts w:ascii="Times New Roman" w:hAnsi="Times New Roman" w:cs="Times New Roman"/>
          <w:sz w:val="28"/>
          <w:szCs w:val="28"/>
        </w:rPr>
      </w:pPr>
      <w:r w:rsidRPr="00DF01C3">
        <w:rPr>
          <w:rFonts w:ascii="Times New Roman" w:hAnsi="Times New Roman" w:cs="Times New Roman"/>
          <w:b/>
          <w:bCs/>
          <w:sz w:val="28"/>
          <w:szCs w:val="28"/>
        </w:rPr>
        <w:t>Top Dressing (Granular):</w:t>
      </w:r>
      <w:r w:rsidRPr="00DF01C3">
        <w:rPr>
          <w:rFonts w:ascii="Times New Roman" w:hAnsi="Times New Roman" w:cs="Times New Roman"/>
          <w:sz w:val="28"/>
          <w:szCs w:val="28"/>
        </w:rPr>
        <w:t xml:space="preserve"> While less efficient than foliar or fertigation, soluble fertilizers can also be broadcast as a top dressing, especially if followed by irrigation or rainfall.</w:t>
      </w:r>
    </w:p>
    <w:p w14:paraId="596CD42B" w14:textId="77777777" w:rsidR="00DF01C3" w:rsidRPr="00DF01C3" w:rsidRDefault="00DF01C3" w:rsidP="00DF01C3">
      <w:pPr>
        <w:rPr>
          <w:rFonts w:ascii="Times New Roman" w:hAnsi="Times New Roman" w:cs="Times New Roman"/>
          <w:sz w:val="28"/>
          <w:szCs w:val="28"/>
        </w:rPr>
      </w:pPr>
      <w:r w:rsidRPr="00DF01C3">
        <w:rPr>
          <w:rFonts w:ascii="Times New Roman" w:hAnsi="Times New Roman" w:cs="Times New Roman"/>
          <w:b/>
          <w:bCs/>
          <w:sz w:val="28"/>
          <w:szCs w:val="28"/>
        </w:rPr>
        <w:t>Why using separate soluble N, P, and K sources is generally less practical:</w:t>
      </w:r>
    </w:p>
    <w:p w14:paraId="3F144F29" w14:textId="77777777" w:rsidR="00DF01C3" w:rsidRPr="00DF01C3" w:rsidRDefault="00DF01C3" w:rsidP="00DF01C3">
      <w:pPr>
        <w:rPr>
          <w:rFonts w:ascii="Times New Roman" w:hAnsi="Times New Roman" w:cs="Times New Roman"/>
          <w:sz w:val="28"/>
          <w:szCs w:val="28"/>
        </w:rPr>
      </w:pPr>
      <w:r w:rsidRPr="00DF01C3">
        <w:rPr>
          <w:rFonts w:ascii="Times New Roman" w:hAnsi="Times New Roman" w:cs="Times New Roman"/>
          <w:sz w:val="28"/>
          <w:szCs w:val="28"/>
        </w:rPr>
        <w:t xml:space="preserve">While you </w:t>
      </w:r>
      <w:r w:rsidRPr="00DF01C3">
        <w:rPr>
          <w:rFonts w:ascii="Times New Roman" w:hAnsi="Times New Roman" w:cs="Times New Roman"/>
          <w:i/>
          <w:iCs/>
          <w:sz w:val="28"/>
          <w:szCs w:val="28"/>
        </w:rPr>
        <w:t>could</w:t>
      </w:r>
      <w:r w:rsidRPr="00DF01C3">
        <w:rPr>
          <w:rFonts w:ascii="Times New Roman" w:hAnsi="Times New Roman" w:cs="Times New Roman"/>
          <w:sz w:val="28"/>
          <w:szCs w:val="28"/>
        </w:rPr>
        <w:t xml:space="preserve"> technically purchase separate soluble sources of N, P, and K, it's usually less convenient and more expensive than using a balanced soluble fertilizer like 19:19:19 for top dressing. 19:19:19 offers a good balance of </w:t>
      </w:r>
      <w:r w:rsidRPr="00DF01C3">
        <w:rPr>
          <w:rFonts w:ascii="Times New Roman" w:hAnsi="Times New Roman" w:cs="Times New Roman"/>
          <w:sz w:val="28"/>
          <w:szCs w:val="28"/>
        </w:rPr>
        <w:lastRenderedPageBreak/>
        <w:t>convenience, cost-effectiveness, and nutrient availability for supplemental feeding.</w:t>
      </w:r>
    </w:p>
    <w:p w14:paraId="092DB40F" w14:textId="77777777" w:rsidR="00DF01C3" w:rsidRPr="00DF01C3" w:rsidRDefault="00DF01C3" w:rsidP="00DF01C3">
      <w:pPr>
        <w:rPr>
          <w:rFonts w:ascii="Times New Roman" w:hAnsi="Times New Roman" w:cs="Times New Roman"/>
          <w:sz w:val="28"/>
          <w:szCs w:val="28"/>
        </w:rPr>
      </w:pPr>
      <w:r w:rsidRPr="00DF01C3">
        <w:rPr>
          <w:rFonts w:ascii="Times New Roman" w:hAnsi="Times New Roman" w:cs="Times New Roman"/>
          <w:b/>
          <w:bCs/>
          <w:sz w:val="28"/>
          <w:szCs w:val="28"/>
        </w:rPr>
        <w:t>In summary:</w:t>
      </w:r>
    </w:p>
    <w:p w14:paraId="396166F6" w14:textId="77777777" w:rsidR="00DF01C3" w:rsidRPr="00DF01C3" w:rsidRDefault="00DF01C3" w:rsidP="00DF01C3">
      <w:pPr>
        <w:numPr>
          <w:ilvl w:val="0"/>
          <w:numId w:val="52"/>
        </w:numPr>
        <w:rPr>
          <w:rFonts w:ascii="Times New Roman" w:hAnsi="Times New Roman" w:cs="Times New Roman"/>
          <w:sz w:val="28"/>
          <w:szCs w:val="28"/>
        </w:rPr>
      </w:pPr>
      <w:r w:rsidRPr="00DF01C3">
        <w:rPr>
          <w:rFonts w:ascii="Times New Roman" w:hAnsi="Times New Roman" w:cs="Times New Roman"/>
          <w:b/>
          <w:bCs/>
          <w:sz w:val="28"/>
          <w:szCs w:val="28"/>
        </w:rPr>
        <w:t>Basal Application (at sowing):</w:t>
      </w:r>
      <w:r w:rsidRPr="00DF01C3">
        <w:rPr>
          <w:rFonts w:ascii="Times New Roman" w:hAnsi="Times New Roman" w:cs="Times New Roman"/>
          <w:sz w:val="28"/>
          <w:szCs w:val="28"/>
        </w:rPr>
        <w:t xml:space="preserve"> Use Urea, Ammonium Sulfate, MOP, DAP, Zinc Sulfate, and Magnesium (as needed based on soil test). This allows for efficient phosphorus placement and nitrogen management.</w:t>
      </w:r>
    </w:p>
    <w:p w14:paraId="68B7B817" w14:textId="77777777" w:rsidR="00DF01C3" w:rsidRPr="00DF01C3" w:rsidRDefault="00DF01C3" w:rsidP="00DF01C3">
      <w:pPr>
        <w:numPr>
          <w:ilvl w:val="0"/>
          <w:numId w:val="52"/>
        </w:numPr>
        <w:rPr>
          <w:rFonts w:ascii="Times New Roman" w:hAnsi="Times New Roman" w:cs="Times New Roman"/>
          <w:sz w:val="28"/>
          <w:szCs w:val="28"/>
        </w:rPr>
      </w:pPr>
      <w:r w:rsidRPr="00DF01C3">
        <w:rPr>
          <w:rFonts w:ascii="Times New Roman" w:hAnsi="Times New Roman" w:cs="Times New Roman"/>
          <w:b/>
          <w:bCs/>
          <w:sz w:val="28"/>
          <w:szCs w:val="28"/>
        </w:rPr>
        <w:t>Top Dressing (during the growing season):</w:t>
      </w:r>
      <w:r w:rsidRPr="00DF01C3">
        <w:rPr>
          <w:rFonts w:ascii="Times New Roman" w:hAnsi="Times New Roman" w:cs="Times New Roman"/>
          <w:sz w:val="28"/>
          <w:szCs w:val="28"/>
        </w:rPr>
        <w:t xml:space="preserve"> Use 19:19:19 or another suitable soluble NPK fertilizer for a quick and balanced nutrient boost.</w:t>
      </w:r>
    </w:p>
    <w:p w14:paraId="6B1E4A8E" w14:textId="77777777" w:rsidR="00DF01C3" w:rsidRPr="00DF01C3" w:rsidRDefault="00DF01C3" w:rsidP="00DF01C3">
      <w:pPr>
        <w:rPr>
          <w:rFonts w:ascii="Times New Roman" w:hAnsi="Times New Roman" w:cs="Times New Roman"/>
          <w:sz w:val="28"/>
          <w:szCs w:val="28"/>
        </w:rPr>
      </w:pPr>
      <w:r w:rsidRPr="00DF01C3">
        <w:rPr>
          <w:rFonts w:ascii="Times New Roman" w:hAnsi="Times New Roman" w:cs="Times New Roman"/>
          <w:sz w:val="28"/>
          <w:szCs w:val="28"/>
        </w:rPr>
        <w:t>By following this approach, you can provide your maize crop with the right nutrients at the right time, maximizing its growth and yield potential.</w:t>
      </w:r>
    </w:p>
    <w:p w14:paraId="35A358D2" w14:textId="734F29B6" w:rsidR="00FC60A2" w:rsidRDefault="00015FC6" w:rsidP="004C1D09">
      <w:pPr>
        <w:rPr>
          <w:rFonts w:ascii="Times New Roman" w:hAnsi="Times New Roman" w:cs="Times New Roman"/>
          <w:sz w:val="28"/>
          <w:szCs w:val="28"/>
        </w:rPr>
      </w:pP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p>
    <w:p w14:paraId="03E6E1FC" w14:textId="77777777" w:rsidR="00015FC6" w:rsidRDefault="00015FC6" w:rsidP="004C1D09">
      <w:pPr>
        <w:rPr>
          <w:rFonts w:ascii="Times New Roman" w:hAnsi="Times New Roman" w:cs="Times New Roman"/>
          <w:sz w:val="28"/>
          <w:szCs w:val="28"/>
        </w:rPr>
      </w:pPr>
    </w:p>
    <w:p w14:paraId="602B1C6C" w14:textId="77777777" w:rsidR="00015FC6" w:rsidRDefault="00015FC6" w:rsidP="004C1D09">
      <w:pPr>
        <w:rPr>
          <w:rFonts w:ascii="Times New Roman" w:hAnsi="Times New Roman" w:cs="Times New Roman"/>
          <w:sz w:val="28"/>
          <w:szCs w:val="28"/>
        </w:rPr>
      </w:pPr>
    </w:p>
    <w:p w14:paraId="028D10FE" w14:textId="77777777" w:rsidR="00015FC6" w:rsidRDefault="00015FC6" w:rsidP="004C1D09">
      <w:pPr>
        <w:rPr>
          <w:rFonts w:ascii="Times New Roman" w:hAnsi="Times New Roman" w:cs="Times New Roman"/>
          <w:sz w:val="28"/>
          <w:szCs w:val="28"/>
        </w:rPr>
      </w:pPr>
    </w:p>
    <w:p w14:paraId="1D00E8B3" w14:textId="77777777" w:rsidR="00015FC6" w:rsidRDefault="00015FC6" w:rsidP="004C1D09">
      <w:pPr>
        <w:rPr>
          <w:rFonts w:ascii="Times New Roman" w:hAnsi="Times New Roman" w:cs="Times New Roman"/>
          <w:sz w:val="28"/>
          <w:szCs w:val="28"/>
        </w:rPr>
      </w:pPr>
    </w:p>
    <w:p w14:paraId="627D1895" w14:textId="77777777" w:rsidR="00015FC6" w:rsidRDefault="00015FC6" w:rsidP="004C1D09">
      <w:pPr>
        <w:rPr>
          <w:rFonts w:ascii="Times New Roman" w:hAnsi="Times New Roman" w:cs="Times New Roman"/>
          <w:sz w:val="28"/>
          <w:szCs w:val="28"/>
        </w:rPr>
      </w:pPr>
    </w:p>
    <w:p w14:paraId="474F247D" w14:textId="77777777" w:rsidR="00015FC6" w:rsidRDefault="00015FC6" w:rsidP="004C1D09">
      <w:pPr>
        <w:rPr>
          <w:rFonts w:ascii="Times New Roman" w:hAnsi="Times New Roman" w:cs="Times New Roman"/>
          <w:sz w:val="28"/>
          <w:szCs w:val="28"/>
        </w:rPr>
      </w:pPr>
    </w:p>
    <w:p w14:paraId="6D114629" w14:textId="77777777" w:rsidR="00015FC6" w:rsidRDefault="00015FC6" w:rsidP="004C1D09">
      <w:pPr>
        <w:rPr>
          <w:rFonts w:ascii="Times New Roman" w:hAnsi="Times New Roman" w:cs="Times New Roman"/>
          <w:sz w:val="28"/>
          <w:szCs w:val="28"/>
        </w:rPr>
      </w:pPr>
    </w:p>
    <w:p w14:paraId="63205617" w14:textId="77777777" w:rsidR="00015FC6" w:rsidRDefault="00015FC6" w:rsidP="004C1D09">
      <w:pPr>
        <w:rPr>
          <w:rFonts w:ascii="Times New Roman" w:hAnsi="Times New Roman" w:cs="Times New Roman"/>
          <w:sz w:val="28"/>
          <w:szCs w:val="28"/>
        </w:rPr>
      </w:pPr>
    </w:p>
    <w:p w14:paraId="3AECBD88" w14:textId="77777777" w:rsidR="00015FC6" w:rsidRDefault="00015FC6" w:rsidP="004C1D09">
      <w:pPr>
        <w:rPr>
          <w:rFonts w:ascii="Times New Roman" w:hAnsi="Times New Roman" w:cs="Times New Roman"/>
          <w:sz w:val="28"/>
          <w:szCs w:val="28"/>
        </w:rPr>
      </w:pPr>
    </w:p>
    <w:p w14:paraId="74092E68" w14:textId="77777777" w:rsidR="00015FC6" w:rsidRDefault="00015FC6" w:rsidP="004C1D09">
      <w:pPr>
        <w:rPr>
          <w:rFonts w:ascii="Times New Roman" w:hAnsi="Times New Roman" w:cs="Times New Roman"/>
          <w:sz w:val="28"/>
          <w:szCs w:val="28"/>
        </w:rPr>
      </w:pPr>
    </w:p>
    <w:p w14:paraId="27DD82AF" w14:textId="77777777" w:rsidR="00015FC6" w:rsidRPr="00015FC6" w:rsidRDefault="00015FC6" w:rsidP="00015FC6">
      <w:pPr>
        <w:rPr>
          <w:rFonts w:ascii="Times New Roman" w:hAnsi="Times New Roman" w:cs="Times New Roman"/>
          <w:sz w:val="28"/>
          <w:szCs w:val="28"/>
        </w:rPr>
      </w:pPr>
      <w:r w:rsidRPr="00015FC6">
        <w:rPr>
          <w:rFonts w:ascii="Times New Roman" w:hAnsi="Times New Roman" w:cs="Times New Roman"/>
          <w:sz w:val="28"/>
          <w:szCs w:val="28"/>
        </w:rPr>
        <w:lastRenderedPageBreak/>
        <w:t>Your proposed fertilizer plan is a good starting point, but let's refine it further considering your specific context (black soil, Andhra Pradesh) and the use of 19:19:19 for top dressing.</w:t>
      </w:r>
    </w:p>
    <w:p w14:paraId="77EB4A1D" w14:textId="77777777" w:rsidR="00015FC6" w:rsidRPr="00015FC6" w:rsidRDefault="00015FC6" w:rsidP="00015FC6">
      <w:pPr>
        <w:rPr>
          <w:rFonts w:ascii="Times New Roman" w:hAnsi="Times New Roman" w:cs="Times New Roman"/>
          <w:sz w:val="28"/>
          <w:szCs w:val="28"/>
        </w:rPr>
      </w:pPr>
      <w:r w:rsidRPr="00015FC6">
        <w:rPr>
          <w:rFonts w:ascii="Times New Roman" w:hAnsi="Times New Roman" w:cs="Times New Roman"/>
          <w:b/>
          <w:bCs/>
          <w:sz w:val="28"/>
          <w:szCs w:val="28"/>
        </w:rPr>
        <w:t>Your Plan (for 2 acres):</w:t>
      </w:r>
    </w:p>
    <w:p w14:paraId="188732DF" w14:textId="77777777" w:rsidR="00015FC6" w:rsidRPr="00015FC6" w:rsidRDefault="00015FC6" w:rsidP="00015FC6">
      <w:pPr>
        <w:numPr>
          <w:ilvl w:val="0"/>
          <w:numId w:val="53"/>
        </w:numPr>
        <w:rPr>
          <w:rFonts w:ascii="Times New Roman" w:hAnsi="Times New Roman" w:cs="Times New Roman"/>
          <w:sz w:val="28"/>
          <w:szCs w:val="28"/>
        </w:rPr>
      </w:pPr>
      <w:r w:rsidRPr="00015FC6">
        <w:rPr>
          <w:rFonts w:ascii="Times New Roman" w:hAnsi="Times New Roman" w:cs="Times New Roman"/>
          <w:b/>
          <w:bCs/>
          <w:sz w:val="28"/>
          <w:szCs w:val="28"/>
        </w:rPr>
        <w:t>Basal:</w:t>
      </w:r>
      <w:r w:rsidRPr="00015FC6">
        <w:rPr>
          <w:rFonts w:ascii="Times New Roman" w:hAnsi="Times New Roman" w:cs="Times New Roman"/>
          <w:sz w:val="28"/>
          <w:szCs w:val="28"/>
        </w:rPr>
        <w:t xml:space="preserve"> </w:t>
      </w:r>
    </w:p>
    <w:p w14:paraId="15B76410" w14:textId="77777777" w:rsidR="00015FC6" w:rsidRPr="00015FC6" w:rsidRDefault="00015FC6" w:rsidP="00015FC6">
      <w:pPr>
        <w:numPr>
          <w:ilvl w:val="1"/>
          <w:numId w:val="53"/>
        </w:numPr>
        <w:rPr>
          <w:rFonts w:ascii="Times New Roman" w:hAnsi="Times New Roman" w:cs="Times New Roman"/>
          <w:sz w:val="28"/>
          <w:szCs w:val="28"/>
        </w:rPr>
      </w:pPr>
      <w:r w:rsidRPr="00015FC6">
        <w:rPr>
          <w:rFonts w:ascii="Times New Roman" w:hAnsi="Times New Roman" w:cs="Times New Roman"/>
          <w:sz w:val="28"/>
          <w:szCs w:val="28"/>
        </w:rPr>
        <w:t>Urea: 150 kg</w:t>
      </w:r>
    </w:p>
    <w:p w14:paraId="3786857E" w14:textId="77777777" w:rsidR="00015FC6" w:rsidRPr="00015FC6" w:rsidRDefault="00015FC6" w:rsidP="00015FC6">
      <w:pPr>
        <w:numPr>
          <w:ilvl w:val="1"/>
          <w:numId w:val="53"/>
        </w:numPr>
        <w:rPr>
          <w:rFonts w:ascii="Times New Roman" w:hAnsi="Times New Roman" w:cs="Times New Roman"/>
          <w:sz w:val="28"/>
          <w:szCs w:val="28"/>
        </w:rPr>
      </w:pPr>
      <w:r w:rsidRPr="00015FC6">
        <w:rPr>
          <w:rFonts w:ascii="Times New Roman" w:hAnsi="Times New Roman" w:cs="Times New Roman"/>
          <w:sz w:val="28"/>
          <w:szCs w:val="28"/>
        </w:rPr>
        <w:t>Ammonium Sulfate: 50 kg</w:t>
      </w:r>
    </w:p>
    <w:p w14:paraId="3EBBF7C8" w14:textId="77777777" w:rsidR="00015FC6" w:rsidRPr="00015FC6" w:rsidRDefault="00015FC6" w:rsidP="00015FC6">
      <w:pPr>
        <w:numPr>
          <w:ilvl w:val="1"/>
          <w:numId w:val="53"/>
        </w:numPr>
        <w:rPr>
          <w:rFonts w:ascii="Times New Roman" w:hAnsi="Times New Roman" w:cs="Times New Roman"/>
          <w:sz w:val="28"/>
          <w:szCs w:val="28"/>
        </w:rPr>
      </w:pPr>
      <w:r w:rsidRPr="00015FC6">
        <w:rPr>
          <w:rFonts w:ascii="Times New Roman" w:hAnsi="Times New Roman" w:cs="Times New Roman"/>
          <w:sz w:val="28"/>
          <w:szCs w:val="28"/>
        </w:rPr>
        <w:t>Potassium (MOP): 50 kg</w:t>
      </w:r>
    </w:p>
    <w:p w14:paraId="4C1D98A9" w14:textId="77777777" w:rsidR="00015FC6" w:rsidRPr="00015FC6" w:rsidRDefault="00015FC6" w:rsidP="00015FC6">
      <w:pPr>
        <w:numPr>
          <w:ilvl w:val="1"/>
          <w:numId w:val="53"/>
        </w:numPr>
        <w:rPr>
          <w:rFonts w:ascii="Times New Roman" w:hAnsi="Times New Roman" w:cs="Times New Roman"/>
          <w:sz w:val="28"/>
          <w:szCs w:val="28"/>
        </w:rPr>
      </w:pPr>
      <w:r w:rsidRPr="00015FC6">
        <w:rPr>
          <w:rFonts w:ascii="Times New Roman" w:hAnsi="Times New Roman" w:cs="Times New Roman"/>
          <w:sz w:val="28"/>
          <w:szCs w:val="28"/>
        </w:rPr>
        <w:t>DAP: 100 kg</w:t>
      </w:r>
    </w:p>
    <w:p w14:paraId="26765F8A" w14:textId="77777777" w:rsidR="00015FC6" w:rsidRPr="00015FC6" w:rsidRDefault="00015FC6" w:rsidP="00015FC6">
      <w:pPr>
        <w:numPr>
          <w:ilvl w:val="1"/>
          <w:numId w:val="53"/>
        </w:numPr>
        <w:rPr>
          <w:rFonts w:ascii="Times New Roman" w:hAnsi="Times New Roman" w:cs="Times New Roman"/>
          <w:sz w:val="28"/>
          <w:szCs w:val="28"/>
        </w:rPr>
      </w:pPr>
      <w:r w:rsidRPr="00015FC6">
        <w:rPr>
          <w:rFonts w:ascii="Times New Roman" w:hAnsi="Times New Roman" w:cs="Times New Roman"/>
          <w:sz w:val="28"/>
          <w:szCs w:val="28"/>
        </w:rPr>
        <w:t>Magnesium: 50 kg</w:t>
      </w:r>
    </w:p>
    <w:p w14:paraId="263C0A4D" w14:textId="77777777" w:rsidR="00015FC6" w:rsidRPr="00015FC6" w:rsidRDefault="00015FC6" w:rsidP="00015FC6">
      <w:pPr>
        <w:numPr>
          <w:ilvl w:val="1"/>
          <w:numId w:val="53"/>
        </w:numPr>
        <w:rPr>
          <w:rFonts w:ascii="Times New Roman" w:hAnsi="Times New Roman" w:cs="Times New Roman"/>
          <w:sz w:val="28"/>
          <w:szCs w:val="28"/>
        </w:rPr>
      </w:pPr>
      <w:r w:rsidRPr="00015FC6">
        <w:rPr>
          <w:rFonts w:ascii="Times New Roman" w:hAnsi="Times New Roman" w:cs="Times New Roman"/>
          <w:sz w:val="28"/>
          <w:szCs w:val="28"/>
        </w:rPr>
        <w:t>Zinc Sulfate: 10 kg</w:t>
      </w:r>
    </w:p>
    <w:p w14:paraId="6863E54A" w14:textId="77777777" w:rsidR="00015FC6" w:rsidRPr="00015FC6" w:rsidRDefault="00015FC6" w:rsidP="00015FC6">
      <w:pPr>
        <w:numPr>
          <w:ilvl w:val="0"/>
          <w:numId w:val="53"/>
        </w:numPr>
        <w:rPr>
          <w:rFonts w:ascii="Times New Roman" w:hAnsi="Times New Roman" w:cs="Times New Roman"/>
          <w:sz w:val="28"/>
          <w:szCs w:val="28"/>
        </w:rPr>
      </w:pPr>
      <w:r w:rsidRPr="00015FC6">
        <w:rPr>
          <w:rFonts w:ascii="Times New Roman" w:hAnsi="Times New Roman" w:cs="Times New Roman"/>
          <w:b/>
          <w:bCs/>
          <w:sz w:val="28"/>
          <w:szCs w:val="28"/>
        </w:rPr>
        <w:t>Top Dressing:</w:t>
      </w:r>
      <w:r w:rsidRPr="00015FC6">
        <w:rPr>
          <w:rFonts w:ascii="Times New Roman" w:hAnsi="Times New Roman" w:cs="Times New Roman"/>
          <w:sz w:val="28"/>
          <w:szCs w:val="28"/>
        </w:rPr>
        <w:t xml:space="preserve"> </w:t>
      </w:r>
    </w:p>
    <w:p w14:paraId="5B60465C" w14:textId="77777777" w:rsidR="00015FC6" w:rsidRPr="00015FC6" w:rsidRDefault="00015FC6" w:rsidP="00015FC6">
      <w:pPr>
        <w:numPr>
          <w:ilvl w:val="1"/>
          <w:numId w:val="53"/>
        </w:numPr>
        <w:rPr>
          <w:rFonts w:ascii="Times New Roman" w:hAnsi="Times New Roman" w:cs="Times New Roman"/>
          <w:sz w:val="28"/>
          <w:szCs w:val="28"/>
        </w:rPr>
      </w:pPr>
      <w:r w:rsidRPr="00015FC6">
        <w:rPr>
          <w:rFonts w:ascii="Times New Roman" w:hAnsi="Times New Roman" w:cs="Times New Roman"/>
          <w:sz w:val="28"/>
          <w:szCs w:val="28"/>
        </w:rPr>
        <w:t>19:19:19: 50 kg</w:t>
      </w:r>
    </w:p>
    <w:p w14:paraId="177828A4" w14:textId="77777777" w:rsidR="00015FC6" w:rsidRPr="00015FC6" w:rsidRDefault="00015FC6" w:rsidP="00015FC6">
      <w:pPr>
        <w:numPr>
          <w:ilvl w:val="1"/>
          <w:numId w:val="53"/>
        </w:numPr>
        <w:rPr>
          <w:rFonts w:ascii="Times New Roman" w:hAnsi="Times New Roman" w:cs="Times New Roman"/>
          <w:sz w:val="28"/>
          <w:szCs w:val="28"/>
        </w:rPr>
      </w:pPr>
      <w:r w:rsidRPr="00015FC6">
        <w:rPr>
          <w:rFonts w:ascii="Times New Roman" w:hAnsi="Times New Roman" w:cs="Times New Roman"/>
          <w:sz w:val="28"/>
          <w:szCs w:val="28"/>
        </w:rPr>
        <w:t>Urea: 50 kg</w:t>
      </w:r>
    </w:p>
    <w:p w14:paraId="77BBE0A9" w14:textId="77777777" w:rsidR="00015FC6" w:rsidRPr="00015FC6" w:rsidRDefault="00015FC6" w:rsidP="00015FC6">
      <w:pPr>
        <w:rPr>
          <w:rFonts w:ascii="Times New Roman" w:hAnsi="Times New Roman" w:cs="Times New Roman"/>
          <w:sz w:val="28"/>
          <w:szCs w:val="28"/>
        </w:rPr>
      </w:pPr>
      <w:r w:rsidRPr="00015FC6">
        <w:rPr>
          <w:rFonts w:ascii="Times New Roman" w:hAnsi="Times New Roman" w:cs="Times New Roman"/>
          <w:b/>
          <w:bCs/>
          <w:sz w:val="28"/>
          <w:szCs w:val="28"/>
        </w:rPr>
        <w:t>Analysis (per acre):</w:t>
      </w:r>
    </w:p>
    <w:p w14:paraId="7DA69F5D" w14:textId="77777777" w:rsidR="00015FC6" w:rsidRPr="00015FC6" w:rsidRDefault="00015FC6" w:rsidP="00015FC6">
      <w:pPr>
        <w:numPr>
          <w:ilvl w:val="0"/>
          <w:numId w:val="54"/>
        </w:numPr>
        <w:rPr>
          <w:rFonts w:ascii="Times New Roman" w:hAnsi="Times New Roman" w:cs="Times New Roman"/>
          <w:sz w:val="28"/>
          <w:szCs w:val="28"/>
        </w:rPr>
      </w:pPr>
      <w:r w:rsidRPr="00015FC6">
        <w:rPr>
          <w:rFonts w:ascii="Times New Roman" w:hAnsi="Times New Roman" w:cs="Times New Roman"/>
          <w:b/>
          <w:bCs/>
          <w:sz w:val="28"/>
          <w:szCs w:val="28"/>
        </w:rPr>
        <w:t>Basal:</w:t>
      </w:r>
      <w:r w:rsidRPr="00015FC6">
        <w:rPr>
          <w:rFonts w:ascii="Times New Roman" w:hAnsi="Times New Roman" w:cs="Times New Roman"/>
          <w:sz w:val="28"/>
          <w:szCs w:val="28"/>
        </w:rPr>
        <w:t xml:space="preserve"> </w:t>
      </w:r>
    </w:p>
    <w:p w14:paraId="7C3CA93E" w14:textId="77777777" w:rsidR="00015FC6" w:rsidRPr="00015FC6" w:rsidRDefault="00015FC6" w:rsidP="00015FC6">
      <w:pPr>
        <w:numPr>
          <w:ilvl w:val="1"/>
          <w:numId w:val="54"/>
        </w:numPr>
        <w:rPr>
          <w:rFonts w:ascii="Times New Roman" w:hAnsi="Times New Roman" w:cs="Times New Roman"/>
          <w:sz w:val="28"/>
          <w:szCs w:val="28"/>
        </w:rPr>
      </w:pPr>
      <w:r w:rsidRPr="00015FC6">
        <w:rPr>
          <w:rFonts w:ascii="Times New Roman" w:hAnsi="Times New Roman" w:cs="Times New Roman"/>
          <w:sz w:val="28"/>
          <w:szCs w:val="28"/>
        </w:rPr>
        <w:t xml:space="preserve">N: (75 kg Urea * 0.46) + (25 kg Ammonium Sulfate * 0.21) + (50 kg DAP * 0.18) = 34.5 + 5.25 + 9 = </w:t>
      </w:r>
      <w:r w:rsidRPr="00015FC6">
        <w:rPr>
          <w:rFonts w:ascii="Times New Roman" w:hAnsi="Times New Roman" w:cs="Times New Roman"/>
          <w:b/>
          <w:bCs/>
          <w:sz w:val="28"/>
          <w:szCs w:val="28"/>
        </w:rPr>
        <w:t>48.75 kg N/acre</w:t>
      </w:r>
    </w:p>
    <w:p w14:paraId="3E35B678" w14:textId="77777777" w:rsidR="00015FC6" w:rsidRPr="00015FC6" w:rsidRDefault="00015FC6" w:rsidP="00015FC6">
      <w:pPr>
        <w:numPr>
          <w:ilvl w:val="1"/>
          <w:numId w:val="54"/>
        </w:numPr>
        <w:rPr>
          <w:rFonts w:ascii="Times New Roman" w:hAnsi="Times New Roman" w:cs="Times New Roman"/>
          <w:sz w:val="28"/>
          <w:szCs w:val="28"/>
        </w:rPr>
      </w:pPr>
      <w:r w:rsidRPr="00015FC6">
        <w:rPr>
          <w:rFonts w:ascii="Times New Roman" w:hAnsi="Times New Roman" w:cs="Times New Roman"/>
          <w:sz w:val="28"/>
          <w:szCs w:val="28"/>
        </w:rPr>
        <w:t xml:space="preserve">P2O5: (50 kg DAP * 0.46) = </w:t>
      </w:r>
      <w:r w:rsidRPr="00015FC6">
        <w:rPr>
          <w:rFonts w:ascii="Times New Roman" w:hAnsi="Times New Roman" w:cs="Times New Roman"/>
          <w:b/>
          <w:bCs/>
          <w:sz w:val="28"/>
          <w:szCs w:val="28"/>
        </w:rPr>
        <w:t>23 kg P2O5/acre</w:t>
      </w:r>
    </w:p>
    <w:p w14:paraId="2DA5F8AE" w14:textId="77777777" w:rsidR="00015FC6" w:rsidRPr="00015FC6" w:rsidRDefault="00015FC6" w:rsidP="00015FC6">
      <w:pPr>
        <w:numPr>
          <w:ilvl w:val="1"/>
          <w:numId w:val="54"/>
        </w:numPr>
        <w:rPr>
          <w:rFonts w:ascii="Times New Roman" w:hAnsi="Times New Roman" w:cs="Times New Roman"/>
          <w:sz w:val="28"/>
          <w:szCs w:val="28"/>
        </w:rPr>
      </w:pPr>
      <w:r w:rsidRPr="00015FC6">
        <w:rPr>
          <w:rFonts w:ascii="Times New Roman" w:hAnsi="Times New Roman" w:cs="Times New Roman"/>
          <w:sz w:val="28"/>
          <w:szCs w:val="28"/>
        </w:rPr>
        <w:t xml:space="preserve">K2O: (25 kg MOP * 0.60) = </w:t>
      </w:r>
      <w:r w:rsidRPr="00015FC6">
        <w:rPr>
          <w:rFonts w:ascii="Times New Roman" w:hAnsi="Times New Roman" w:cs="Times New Roman"/>
          <w:b/>
          <w:bCs/>
          <w:sz w:val="28"/>
          <w:szCs w:val="28"/>
        </w:rPr>
        <w:t>15 kg K2O/acre</w:t>
      </w:r>
    </w:p>
    <w:p w14:paraId="5341F1F1" w14:textId="77777777" w:rsidR="00015FC6" w:rsidRPr="00015FC6" w:rsidRDefault="00015FC6" w:rsidP="00015FC6">
      <w:pPr>
        <w:numPr>
          <w:ilvl w:val="1"/>
          <w:numId w:val="54"/>
        </w:numPr>
        <w:rPr>
          <w:rFonts w:ascii="Times New Roman" w:hAnsi="Times New Roman" w:cs="Times New Roman"/>
          <w:sz w:val="28"/>
          <w:szCs w:val="28"/>
        </w:rPr>
      </w:pPr>
      <w:r w:rsidRPr="00015FC6">
        <w:rPr>
          <w:rFonts w:ascii="Times New Roman" w:hAnsi="Times New Roman" w:cs="Times New Roman"/>
          <w:sz w:val="28"/>
          <w:szCs w:val="28"/>
        </w:rPr>
        <w:t>Mg: 25 kg/acre</w:t>
      </w:r>
    </w:p>
    <w:p w14:paraId="23EB9660" w14:textId="77777777" w:rsidR="00015FC6" w:rsidRPr="00015FC6" w:rsidRDefault="00015FC6" w:rsidP="00015FC6">
      <w:pPr>
        <w:numPr>
          <w:ilvl w:val="1"/>
          <w:numId w:val="54"/>
        </w:numPr>
        <w:rPr>
          <w:rFonts w:ascii="Times New Roman" w:hAnsi="Times New Roman" w:cs="Times New Roman"/>
          <w:sz w:val="28"/>
          <w:szCs w:val="28"/>
        </w:rPr>
      </w:pPr>
      <w:r w:rsidRPr="00015FC6">
        <w:rPr>
          <w:rFonts w:ascii="Times New Roman" w:hAnsi="Times New Roman" w:cs="Times New Roman"/>
          <w:sz w:val="28"/>
          <w:szCs w:val="28"/>
        </w:rPr>
        <w:t>Zn: 5 kg/acre</w:t>
      </w:r>
    </w:p>
    <w:p w14:paraId="1FF4A2F7" w14:textId="77777777" w:rsidR="00015FC6" w:rsidRPr="00015FC6" w:rsidRDefault="00015FC6" w:rsidP="00015FC6">
      <w:pPr>
        <w:numPr>
          <w:ilvl w:val="0"/>
          <w:numId w:val="54"/>
        </w:numPr>
        <w:rPr>
          <w:rFonts w:ascii="Times New Roman" w:hAnsi="Times New Roman" w:cs="Times New Roman"/>
          <w:sz w:val="28"/>
          <w:szCs w:val="28"/>
        </w:rPr>
      </w:pPr>
      <w:r w:rsidRPr="00015FC6">
        <w:rPr>
          <w:rFonts w:ascii="Times New Roman" w:hAnsi="Times New Roman" w:cs="Times New Roman"/>
          <w:b/>
          <w:bCs/>
          <w:sz w:val="28"/>
          <w:szCs w:val="28"/>
        </w:rPr>
        <w:t>Top Dressing:</w:t>
      </w:r>
      <w:r w:rsidRPr="00015FC6">
        <w:rPr>
          <w:rFonts w:ascii="Times New Roman" w:hAnsi="Times New Roman" w:cs="Times New Roman"/>
          <w:sz w:val="28"/>
          <w:szCs w:val="28"/>
        </w:rPr>
        <w:t xml:space="preserve"> </w:t>
      </w:r>
    </w:p>
    <w:p w14:paraId="071C9927" w14:textId="77777777" w:rsidR="00015FC6" w:rsidRPr="00015FC6" w:rsidRDefault="00015FC6" w:rsidP="00015FC6">
      <w:pPr>
        <w:numPr>
          <w:ilvl w:val="1"/>
          <w:numId w:val="54"/>
        </w:numPr>
        <w:rPr>
          <w:rFonts w:ascii="Times New Roman" w:hAnsi="Times New Roman" w:cs="Times New Roman"/>
          <w:sz w:val="28"/>
          <w:szCs w:val="28"/>
        </w:rPr>
      </w:pPr>
      <w:r w:rsidRPr="00015FC6">
        <w:rPr>
          <w:rFonts w:ascii="Times New Roman" w:hAnsi="Times New Roman" w:cs="Times New Roman"/>
          <w:sz w:val="28"/>
          <w:szCs w:val="28"/>
        </w:rPr>
        <w:t xml:space="preserve">N: (25 kg 19:19:19 * 0.19) + (25 kg Urea * 0.46) = 4.75 + 11.5 = </w:t>
      </w:r>
      <w:r w:rsidRPr="00015FC6">
        <w:rPr>
          <w:rFonts w:ascii="Times New Roman" w:hAnsi="Times New Roman" w:cs="Times New Roman"/>
          <w:b/>
          <w:bCs/>
          <w:sz w:val="28"/>
          <w:szCs w:val="28"/>
        </w:rPr>
        <w:t>16.25 kg N/acre</w:t>
      </w:r>
    </w:p>
    <w:p w14:paraId="6F2C2237" w14:textId="77777777" w:rsidR="00015FC6" w:rsidRPr="00015FC6" w:rsidRDefault="00015FC6" w:rsidP="00015FC6">
      <w:pPr>
        <w:numPr>
          <w:ilvl w:val="1"/>
          <w:numId w:val="54"/>
        </w:numPr>
        <w:rPr>
          <w:rFonts w:ascii="Times New Roman" w:hAnsi="Times New Roman" w:cs="Times New Roman"/>
          <w:sz w:val="28"/>
          <w:szCs w:val="28"/>
        </w:rPr>
      </w:pPr>
      <w:r w:rsidRPr="00015FC6">
        <w:rPr>
          <w:rFonts w:ascii="Times New Roman" w:hAnsi="Times New Roman" w:cs="Times New Roman"/>
          <w:sz w:val="28"/>
          <w:szCs w:val="28"/>
        </w:rPr>
        <w:t xml:space="preserve">P2O5: (25 kg 19:19:19 * 0.19) = </w:t>
      </w:r>
      <w:r w:rsidRPr="00015FC6">
        <w:rPr>
          <w:rFonts w:ascii="Times New Roman" w:hAnsi="Times New Roman" w:cs="Times New Roman"/>
          <w:b/>
          <w:bCs/>
          <w:sz w:val="28"/>
          <w:szCs w:val="28"/>
        </w:rPr>
        <w:t>4.75 kg P2O5/acre</w:t>
      </w:r>
    </w:p>
    <w:p w14:paraId="0B2988E7" w14:textId="77777777" w:rsidR="00015FC6" w:rsidRPr="00015FC6" w:rsidRDefault="00015FC6" w:rsidP="00015FC6">
      <w:pPr>
        <w:numPr>
          <w:ilvl w:val="1"/>
          <w:numId w:val="54"/>
        </w:numPr>
        <w:rPr>
          <w:rFonts w:ascii="Times New Roman" w:hAnsi="Times New Roman" w:cs="Times New Roman"/>
          <w:sz w:val="28"/>
          <w:szCs w:val="28"/>
        </w:rPr>
      </w:pPr>
      <w:r w:rsidRPr="00015FC6">
        <w:rPr>
          <w:rFonts w:ascii="Times New Roman" w:hAnsi="Times New Roman" w:cs="Times New Roman"/>
          <w:sz w:val="28"/>
          <w:szCs w:val="28"/>
        </w:rPr>
        <w:t xml:space="preserve">K2O: (25 kg 19:19:19 * 0.19) = </w:t>
      </w:r>
      <w:r w:rsidRPr="00015FC6">
        <w:rPr>
          <w:rFonts w:ascii="Times New Roman" w:hAnsi="Times New Roman" w:cs="Times New Roman"/>
          <w:b/>
          <w:bCs/>
          <w:sz w:val="28"/>
          <w:szCs w:val="28"/>
        </w:rPr>
        <w:t>4.75 kg K2O/acre</w:t>
      </w:r>
    </w:p>
    <w:p w14:paraId="5375AF34" w14:textId="77777777" w:rsidR="00015FC6" w:rsidRPr="00015FC6" w:rsidRDefault="00015FC6" w:rsidP="00015FC6">
      <w:pPr>
        <w:numPr>
          <w:ilvl w:val="0"/>
          <w:numId w:val="54"/>
        </w:numPr>
        <w:rPr>
          <w:rFonts w:ascii="Times New Roman" w:hAnsi="Times New Roman" w:cs="Times New Roman"/>
          <w:sz w:val="28"/>
          <w:szCs w:val="28"/>
        </w:rPr>
      </w:pPr>
      <w:r w:rsidRPr="00015FC6">
        <w:rPr>
          <w:rFonts w:ascii="Times New Roman" w:hAnsi="Times New Roman" w:cs="Times New Roman"/>
          <w:b/>
          <w:bCs/>
          <w:sz w:val="28"/>
          <w:szCs w:val="28"/>
        </w:rPr>
        <w:t>Total Nutrients (per acre):</w:t>
      </w:r>
      <w:r w:rsidRPr="00015FC6">
        <w:rPr>
          <w:rFonts w:ascii="Times New Roman" w:hAnsi="Times New Roman" w:cs="Times New Roman"/>
          <w:sz w:val="28"/>
          <w:szCs w:val="28"/>
        </w:rPr>
        <w:t xml:space="preserve"> </w:t>
      </w:r>
    </w:p>
    <w:p w14:paraId="64CF3AF3" w14:textId="77777777" w:rsidR="00015FC6" w:rsidRPr="00015FC6" w:rsidRDefault="00015FC6" w:rsidP="00015FC6">
      <w:pPr>
        <w:numPr>
          <w:ilvl w:val="1"/>
          <w:numId w:val="54"/>
        </w:numPr>
        <w:rPr>
          <w:rFonts w:ascii="Times New Roman" w:hAnsi="Times New Roman" w:cs="Times New Roman"/>
          <w:sz w:val="28"/>
          <w:szCs w:val="28"/>
        </w:rPr>
      </w:pPr>
      <w:r w:rsidRPr="00015FC6">
        <w:rPr>
          <w:rFonts w:ascii="Times New Roman" w:hAnsi="Times New Roman" w:cs="Times New Roman"/>
          <w:b/>
          <w:bCs/>
          <w:sz w:val="28"/>
          <w:szCs w:val="28"/>
        </w:rPr>
        <w:t>N: 65 kg/acre</w:t>
      </w:r>
      <w:r w:rsidRPr="00015FC6">
        <w:rPr>
          <w:rFonts w:ascii="Times New Roman" w:hAnsi="Times New Roman" w:cs="Times New Roman"/>
          <w:sz w:val="28"/>
          <w:szCs w:val="28"/>
        </w:rPr>
        <w:t xml:space="preserve"> (48.75 + 16.25) - This is a good amount.</w:t>
      </w:r>
    </w:p>
    <w:p w14:paraId="7D156D0B" w14:textId="77777777" w:rsidR="00015FC6" w:rsidRPr="00015FC6" w:rsidRDefault="00015FC6" w:rsidP="00015FC6">
      <w:pPr>
        <w:numPr>
          <w:ilvl w:val="1"/>
          <w:numId w:val="54"/>
        </w:numPr>
        <w:rPr>
          <w:rFonts w:ascii="Times New Roman" w:hAnsi="Times New Roman" w:cs="Times New Roman"/>
          <w:sz w:val="28"/>
          <w:szCs w:val="28"/>
        </w:rPr>
      </w:pPr>
      <w:r w:rsidRPr="00015FC6">
        <w:rPr>
          <w:rFonts w:ascii="Times New Roman" w:hAnsi="Times New Roman" w:cs="Times New Roman"/>
          <w:b/>
          <w:bCs/>
          <w:sz w:val="28"/>
          <w:szCs w:val="28"/>
        </w:rPr>
        <w:lastRenderedPageBreak/>
        <w:t>P2O5: 27.75 kg/acre</w:t>
      </w:r>
      <w:r w:rsidRPr="00015FC6">
        <w:rPr>
          <w:rFonts w:ascii="Times New Roman" w:hAnsi="Times New Roman" w:cs="Times New Roman"/>
          <w:sz w:val="28"/>
          <w:szCs w:val="28"/>
        </w:rPr>
        <w:t xml:space="preserve"> (23 + 4.75) - This is a good amount.</w:t>
      </w:r>
    </w:p>
    <w:p w14:paraId="3A0526FF" w14:textId="77777777" w:rsidR="00015FC6" w:rsidRPr="00015FC6" w:rsidRDefault="00015FC6" w:rsidP="00015FC6">
      <w:pPr>
        <w:numPr>
          <w:ilvl w:val="1"/>
          <w:numId w:val="54"/>
        </w:numPr>
        <w:rPr>
          <w:rFonts w:ascii="Times New Roman" w:hAnsi="Times New Roman" w:cs="Times New Roman"/>
          <w:sz w:val="28"/>
          <w:szCs w:val="28"/>
        </w:rPr>
      </w:pPr>
      <w:r w:rsidRPr="00015FC6">
        <w:rPr>
          <w:rFonts w:ascii="Times New Roman" w:hAnsi="Times New Roman" w:cs="Times New Roman"/>
          <w:b/>
          <w:bCs/>
          <w:sz w:val="28"/>
          <w:szCs w:val="28"/>
        </w:rPr>
        <w:t>K2O: 19.75 kg/acre</w:t>
      </w:r>
      <w:r w:rsidRPr="00015FC6">
        <w:rPr>
          <w:rFonts w:ascii="Times New Roman" w:hAnsi="Times New Roman" w:cs="Times New Roman"/>
          <w:sz w:val="28"/>
          <w:szCs w:val="28"/>
        </w:rPr>
        <w:t xml:space="preserve"> (15 + 4.75) - This is still a bit low.</w:t>
      </w:r>
    </w:p>
    <w:p w14:paraId="72B5E2F8" w14:textId="77777777" w:rsidR="00015FC6" w:rsidRPr="00015FC6" w:rsidRDefault="00015FC6" w:rsidP="00015FC6">
      <w:pPr>
        <w:rPr>
          <w:rFonts w:ascii="Times New Roman" w:hAnsi="Times New Roman" w:cs="Times New Roman"/>
          <w:sz w:val="28"/>
          <w:szCs w:val="28"/>
        </w:rPr>
      </w:pPr>
      <w:r w:rsidRPr="00015FC6">
        <w:rPr>
          <w:rFonts w:ascii="Times New Roman" w:hAnsi="Times New Roman" w:cs="Times New Roman"/>
          <w:b/>
          <w:bCs/>
          <w:sz w:val="28"/>
          <w:szCs w:val="28"/>
        </w:rPr>
        <w:t>Addressing Your Questions:</w:t>
      </w:r>
    </w:p>
    <w:p w14:paraId="46D1383C" w14:textId="77777777" w:rsidR="00015FC6" w:rsidRPr="00015FC6" w:rsidRDefault="00015FC6" w:rsidP="00015FC6">
      <w:pPr>
        <w:numPr>
          <w:ilvl w:val="0"/>
          <w:numId w:val="55"/>
        </w:numPr>
        <w:rPr>
          <w:rFonts w:ascii="Times New Roman" w:hAnsi="Times New Roman" w:cs="Times New Roman"/>
          <w:sz w:val="28"/>
          <w:szCs w:val="28"/>
        </w:rPr>
      </w:pPr>
      <w:r w:rsidRPr="00015FC6">
        <w:rPr>
          <w:rFonts w:ascii="Times New Roman" w:hAnsi="Times New Roman" w:cs="Times New Roman"/>
          <w:b/>
          <w:bCs/>
          <w:sz w:val="28"/>
          <w:szCs w:val="28"/>
        </w:rPr>
        <w:t>Is it okay?</w:t>
      </w:r>
      <w:r w:rsidRPr="00015FC6">
        <w:rPr>
          <w:rFonts w:ascii="Times New Roman" w:hAnsi="Times New Roman" w:cs="Times New Roman"/>
          <w:sz w:val="28"/>
          <w:szCs w:val="28"/>
        </w:rPr>
        <w:t xml:space="preserve"> Overall, this plan is much better than your initial proposals and provides a good balance of nutrients. The nitrogen is now in a good range. The main concern remaining is potassium.</w:t>
      </w:r>
    </w:p>
    <w:p w14:paraId="63671E40" w14:textId="77777777" w:rsidR="00015FC6" w:rsidRPr="00015FC6" w:rsidRDefault="00015FC6" w:rsidP="00015FC6">
      <w:pPr>
        <w:numPr>
          <w:ilvl w:val="0"/>
          <w:numId w:val="55"/>
        </w:numPr>
        <w:rPr>
          <w:rFonts w:ascii="Times New Roman" w:hAnsi="Times New Roman" w:cs="Times New Roman"/>
          <w:sz w:val="28"/>
          <w:szCs w:val="28"/>
        </w:rPr>
      </w:pPr>
      <w:r w:rsidRPr="00015FC6">
        <w:rPr>
          <w:rFonts w:ascii="Times New Roman" w:hAnsi="Times New Roman" w:cs="Times New Roman"/>
          <w:b/>
          <w:bCs/>
          <w:sz w:val="28"/>
          <w:szCs w:val="28"/>
        </w:rPr>
        <w:t>CMS (Calcium Magnesium Sulfate):</w:t>
      </w:r>
      <w:r w:rsidRPr="00015FC6">
        <w:rPr>
          <w:rFonts w:ascii="Times New Roman" w:hAnsi="Times New Roman" w:cs="Times New Roman"/>
          <w:sz w:val="28"/>
          <w:szCs w:val="28"/>
        </w:rPr>
        <w:t xml:space="preserve"> You're already applying Magnesium. If your soil test shows a calcium deficiency, then adding calcium in the form of lime (calcium carbonate) during land preparation would be beneficial. CMS would be redundant in this case as you're already applying magnesium.</w:t>
      </w:r>
    </w:p>
    <w:p w14:paraId="06006FE5" w14:textId="77777777" w:rsidR="00015FC6" w:rsidRPr="00015FC6" w:rsidRDefault="00015FC6" w:rsidP="00015FC6">
      <w:pPr>
        <w:numPr>
          <w:ilvl w:val="0"/>
          <w:numId w:val="55"/>
        </w:numPr>
        <w:rPr>
          <w:rFonts w:ascii="Times New Roman" w:hAnsi="Times New Roman" w:cs="Times New Roman"/>
          <w:sz w:val="28"/>
          <w:szCs w:val="28"/>
        </w:rPr>
      </w:pPr>
      <w:r w:rsidRPr="00015FC6">
        <w:rPr>
          <w:rFonts w:ascii="Times New Roman" w:hAnsi="Times New Roman" w:cs="Times New Roman"/>
          <w:b/>
          <w:bCs/>
          <w:sz w:val="28"/>
          <w:szCs w:val="28"/>
        </w:rPr>
        <w:t>14:35:14 at basal:</w:t>
      </w:r>
      <w:r w:rsidRPr="00015FC6">
        <w:rPr>
          <w:rFonts w:ascii="Times New Roman" w:hAnsi="Times New Roman" w:cs="Times New Roman"/>
          <w:sz w:val="28"/>
          <w:szCs w:val="28"/>
        </w:rPr>
        <w:t xml:space="preserve"> This is a complex fertilizer with a high phosphorus content.</w:t>
      </w:r>
      <w:r w:rsidRPr="00015FC6">
        <w:rPr>
          <w:rFonts w:ascii="Times New Roman" w:hAnsi="Times New Roman" w:cs="Times New Roman"/>
          <w:sz w:val="28"/>
          <w:szCs w:val="28"/>
          <w:vertAlign w:val="superscript"/>
        </w:rPr>
        <w:t xml:space="preserve"> 1 </w:t>
      </w:r>
      <w:r w:rsidRPr="00015FC6">
        <w:rPr>
          <w:rFonts w:ascii="Times New Roman" w:hAnsi="Times New Roman" w:cs="Times New Roman"/>
          <w:sz w:val="28"/>
          <w:szCs w:val="28"/>
        </w:rPr>
        <w:t>While it can be used, it's generally more cost-effective and flexible to apply DAP (which is a good source of phosphorus) and then adjust N and K separately. Using DAP and MOP gives you better control over the N</w:t>
      </w:r>
      <w:proofErr w:type="gramStart"/>
      <w:r w:rsidRPr="00015FC6">
        <w:rPr>
          <w:rFonts w:ascii="Times New Roman" w:hAnsi="Times New Roman" w:cs="Times New Roman"/>
          <w:sz w:val="28"/>
          <w:szCs w:val="28"/>
        </w:rPr>
        <w:t>:P:K</w:t>
      </w:r>
      <w:proofErr w:type="gramEnd"/>
      <w:r w:rsidRPr="00015FC6">
        <w:rPr>
          <w:rFonts w:ascii="Times New Roman" w:hAnsi="Times New Roman" w:cs="Times New Roman"/>
          <w:sz w:val="28"/>
          <w:szCs w:val="28"/>
        </w:rPr>
        <w:t xml:space="preserve"> ratio.   </w:t>
      </w:r>
    </w:p>
    <w:p w14:paraId="59D15438" w14:textId="77777777" w:rsidR="00015FC6" w:rsidRPr="00015FC6" w:rsidRDefault="00015FC6" w:rsidP="00015FC6">
      <w:pPr>
        <w:rPr>
          <w:rStyle w:val="Hyperlink"/>
          <w:rFonts w:ascii="Times New Roman" w:hAnsi="Times New Roman" w:cs="Times New Roman"/>
          <w:sz w:val="28"/>
          <w:szCs w:val="28"/>
        </w:rPr>
      </w:pPr>
      <w:r w:rsidRPr="00015FC6">
        <w:rPr>
          <w:rFonts w:ascii="Times New Roman" w:hAnsi="Times New Roman" w:cs="Times New Roman"/>
          <w:sz w:val="28"/>
          <w:szCs w:val="28"/>
        </w:rPr>
        <w:fldChar w:fldCharType="begin"/>
      </w:r>
      <w:r w:rsidRPr="00015FC6">
        <w:rPr>
          <w:rFonts w:ascii="Times New Roman" w:hAnsi="Times New Roman" w:cs="Times New Roman"/>
          <w:sz w:val="28"/>
          <w:szCs w:val="28"/>
        </w:rPr>
        <w:instrText>HYPERLINK "https://kissanemart.com/products/cil-14-3514-p-major-nutrient" \l ":~:text=Tax%20included.,Shipping%20calculated%20at%20checkout.&amp;GROMOR%2014%2D35%2D14%20is,Nitrogen%2C%20Phosphate%20and%20Potash." \t "_blank"</w:instrText>
      </w:r>
      <w:r w:rsidRPr="00015FC6">
        <w:rPr>
          <w:rFonts w:ascii="Times New Roman" w:hAnsi="Times New Roman" w:cs="Times New Roman"/>
          <w:sz w:val="28"/>
          <w:szCs w:val="28"/>
        </w:rPr>
      </w:r>
      <w:r w:rsidRPr="00015FC6">
        <w:rPr>
          <w:rFonts w:ascii="Times New Roman" w:hAnsi="Times New Roman" w:cs="Times New Roman"/>
          <w:sz w:val="28"/>
          <w:szCs w:val="28"/>
        </w:rPr>
        <w:fldChar w:fldCharType="separate"/>
      </w:r>
    </w:p>
    <w:p w14:paraId="4E98D2BE" w14:textId="77777777" w:rsidR="00015FC6" w:rsidRPr="00015FC6" w:rsidRDefault="00015FC6" w:rsidP="00015FC6">
      <w:pPr>
        <w:rPr>
          <w:rStyle w:val="Hyperlink"/>
          <w:rFonts w:ascii="Times New Roman" w:hAnsi="Times New Roman" w:cs="Times New Roman"/>
          <w:sz w:val="28"/>
          <w:szCs w:val="28"/>
        </w:rPr>
      </w:pPr>
      <w:r w:rsidRPr="00015FC6">
        <w:rPr>
          <w:rStyle w:val="Hyperlink"/>
          <w:rFonts w:ascii="Times New Roman" w:hAnsi="Times New Roman" w:cs="Times New Roman"/>
          <w:sz w:val="28"/>
          <w:szCs w:val="28"/>
        </w:rPr>
        <w:t xml:space="preserve">1. CIL – 14: 35:14 P- MAJOR NUTRIENT - Kissan emart </w:t>
      </w:r>
    </w:p>
    <w:p w14:paraId="57D99A2A" w14:textId="77777777" w:rsidR="00015FC6" w:rsidRPr="00015FC6" w:rsidRDefault="00015FC6" w:rsidP="00015FC6">
      <w:pPr>
        <w:rPr>
          <w:rFonts w:ascii="Times New Roman" w:hAnsi="Times New Roman" w:cs="Times New Roman"/>
          <w:sz w:val="28"/>
          <w:szCs w:val="28"/>
        </w:rPr>
      </w:pPr>
      <w:r w:rsidRPr="00015FC6">
        <w:rPr>
          <w:rFonts w:ascii="Times New Roman" w:hAnsi="Times New Roman" w:cs="Times New Roman"/>
          <w:sz w:val="28"/>
          <w:szCs w:val="28"/>
        </w:rPr>
        <w:fldChar w:fldCharType="end"/>
      </w:r>
    </w:p>
    <w:p w14:paraId="51FC209D" w14:textId="77777777" w:rsidR="00015FC6" w:rsidRPr="00015FC6" w:rsidRDefault="00015FC6" w:rsidP="00015FC6">
      <w:pPr>
        <w:rPr>
          <w:rStyle w:val="Hyperlink"/>
          <w:rFonts w:ascii="Times New Roman" w:hAnsi="Times New Roman" w:cs="Times New Roman"/>
          <w:sz w:val="28"/>
          <w:szCs w:val="28"/>
        </w:rPr>
      </w:pPr>
      <w:r w:rsidRPr="00015FC6">
        <w:rPr>
          <w:rFonts w:ascii="Times New Roman" w:hAnsi="Times New Roman" w:cs="Times New Roman"/>
          <w:sz w:val="28"/>
          <w:szCs w:val="28"/>
        </w:rPr>
        <w:fldChar w:fldCharType="begin"/>
      </w:r>
      <w:r w:rsidRPr="00015FC6">
        <w:rPr>
          <w:rFonts w:ascii="Times New Roman" w:hAnsi="Times New Roman" w:cs="Times New Roman"/>
          <w:sz w:val="28"/>
          <w:szCs w:val="28"/>
        </w:rPr>
        <w:instrText>HYPERLINK "https://kissanemart.com/products/cil-14-3514-p-major-nutrient" \l ":~:text=Tax%20included.,Shipping%20calculated%20at%20checkout.&amp;GROMOR%2014%2D35%2D14%20is,Nitrogen%2C%20Phosphate%20and%20Potash." \t "_blank"</w:instrText>
      </w:r>
      <w:r w:rsidRPr="00015FC6">
        <w:rPr>
          <w:rFonts w:ascii="Times New Roman" w:hAnsi="Times New Roman" w:cs="Times New Roman"/>
          <w:sz w:val="28"/>
          <w:szCs w:val="28"/>
        </w:rPr>
      </w:r>
      <w:r w:rsidRPr="00015FC6">
        <w:rPr>
          <w:rFonts w:ascii="Times New Roman" w:hAnsi="Times New Roman" w:cs="Times New Roman"/>
          <w:sz w:val="28"/>
          <w:szCs w:val="28"/>
        </w:rPr>
        <w:fldChar w:fldCharType="separate"/>
      </w:r>
    </w:p>
    <w:p w14:paraId="507BFB54" w14:textId="765CE249" w:rsidR="00015FC6" w:rsidRPr="00015FC6" w:rsidRDefault="00015FC6" w:rsidP="00015FC6">
      <w:pPr>
        <w:rPr>
          <w:rStyle w:val="Hyperlink"/>
          <w:rFonts w:ascii="Times New Roman" w:hAnsi="Times New Roman" w:cs="Times New Roman"/>
          <w:sz w:val="28"/>
          <w:szCs w:val="28"/>
        </w:rPr>
      </w:pPr>
      <w:r w:rsidRPr="00015FC6">
        <w:rPr>
          <w:rStyle w:val="Hyperlink"/>
          <w:rFonts w:ascii="Times New Roman" w:hAnsi="Times New Roman" w:cs="Times New Roman"/>
          <w:sz w:val="28"/>
          <w:szCs w:val="28"/>
        </w:rPr>
        <mc:AlternateContent>
          <mc:Choice Requires="wps">
            <w:drawing>
              <wp:inline distT="0" distB="0" distL="0" distR="0" wp14:anchorId="7A9E5987" wp14:editId="664B6B36">
                <wp:extent cx="304800" cy="304800"/>
                <wp:effectExtent l="0" t="0" r="0" b="0"/>
                <wp:docPr id="283510818" name="Rectangle 2" descr="Source icon">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68498B" id="Rectangle 2" o:spid="_x0000_s1026" alt="Source icon" href="https://kissanemart.com/products/cil-14-3514-p-major-nutrient#:~:text=Tax%20included.,Shipping%20calculated%20at%20checkout.&amp;GROMOR%2014%2D35%2D14%20is,Nitrogen%2C%20Phosphate%20and%20Potash."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F65AC9E" w14:textId="77777777" w:rsidR="00015FC6" w:rsidRPr="00015FC6" w:rsidRDefault="00015FC6" w:rsidP="00015FC6">
      <w:pPr>
        <w:rPr>
          <w:rStyle w:val="Hyperlink"/>
          <w:rFonts w:ascii="Times New Roman" w:hAnsi="Times New Roman" w:cs="Times New Roman"/>
          <w:sz w:val="28"/>
          <w:szCs w:val="28"/>
        </w:rPr>
      </w:pPr>
      <w:r w:rsidRPr="00015FC6">
        <w:rPr>
          <w:rStyle w:val="Hyperlink"/>
          <w:rFonts w:ascii="Times New Roman" w:hAnsi="Times New Roman" w:cs="Times New Roman"/>
          <w:sz w:val="28"/>
          <w:szCs w:val="28"/>
        </w:rPr>
        <w:t>kissanemart.com</w:t>
      </w:r>
    </w:p>
    <w:p w14:paraId="3A9C00D7" w14:textId="77777777" w:rsidR="00015FC6" w:rsidRPr="00015FC6" w:rsidRDefault="00015FC6" w:rsidP="00015FC6">
      <w:pPr>
        <w:rPr>
          <w:rFonts w:ascii="Times New Roman" w:hAnsi="Times New Roman" w:cs="Times New Roman"/>
          <w:sz w:val="28"/>
          <w:szCs w:val="28"/>
        </w:rPr>
      </w:pPr>
      <w:r w:rsidRPr="00015FC6">
        <w:rPr>
          <w:rFonts w:ascii="Times New Roman" w:hAnsi="Times New Roman" w:cs="Times New Roman"/>
          <w:sz w:val="28"/>
          <w:szCs w:val="28"/>
        </w:rPr>
        <w:fldChar w:fldCharType="end"/>
      </w:r>
    </w:p>
    <w:p w14:paraId="0DD910F9" w14:textId="77777777" w:rsidR="00015FC6" w:rsidRPr="00015FC6" w:rsidRDefault="00015FC6" w:rsidP="00015FC6">
      <w:pPr>
        <w:rPr>
          <w:rFonts w:ascii="Times New Roman" w:hAnsi="Times New Roman" w:cs="Times New Roman"/>
          <w:sz w:val="28"/>
          <w:szCs w:val="28"/>
        </w:rPr>
      </w:pPr>
      <w:r w:rsidRPr="00015FC6">
        <w:rPr>
          <w:rFonts w:ascii="Times New Roman" w:hAnsi="Times New Roman" w:cs="Times New Roman"/>
          <w:b/>
          <w:bCs/>
          <w:sz w:val="28"/>
          <w:szCs w:val="28"/>
        </w:rPr>
        <w:t>Recommendations:</w:t>
      </w:r>
    </w:p>
    <w:p w14:paraId="5B6CE444" w14:textId="77777777" w:rsidR="00015FC6" w:rsidRPr="00015FC6" w:rsidRDefault="00015FC6" w:rsidP="00015FC6">
      <w:pPr>
        <w:numPr>
          <w:ilvl w:val="0"/>
          <w:numId w:val="56"/>
        </w:numPr>
        <w:rPr>
          <w:rFonts w:ascii="Times New Roman" w:hAnsi="Times New Roman" w:cs="Times New Roman"/>
          <w:sz w:val="28"/>
          <w:szCs w:val="28"/>
        </w:rPr>
      </w:pPr>
      <w:r w:rsidRPr="00015FC6">
        <w:rPr>
          <w:rFonts w:ascii="Times New Roman" w:hAnsi="Times New Roman" w:cs="Times New Roman"/>
          <w:b/>
          <w:bCs/>
          <w:sz w:val="28"/>
          <w:szCs w:val="28"/>
        </w:rPr>
        <w:t>Potassium:</w:t>
      </w:r>
      <w:r w:rsidRPr="00015FC6">
        <w:rPr>
          <w:rFonts w:ascii="Times New Roman" w:hAnsi="Times New Roman" w:cs="Times New Roman"/>
          <w:sz w:val="28"/>
          <w:szCs w:val="28"/>
        </w:rPr>
        <w:t xml:space="preserve"> I strongly recommend increasing your potassium application. Consider increasing the basal MOP to 75 kg per 2 acres (37.5 kg per acre) to provide around 22.5 kg K2O per acre. This would bring your total K2O closer to the recommended range.</w:t>
      </w:r>
    </w:p>
    <w:p w14:paraId="7B7DED4D" w14:textId="77777777" w:rsidR="00015FC6" w:rsidRPr="00015FC6" w:rsidRDefault="00015FC6" w:rsidP="00015FC6">
      <w:pPr>
        <w:numPr>
          <w:ilvl w:val="0"/>
          <w:numId w:val="56"/>
        </w:numPr>
        <w:rPr>
          <w:rFonts w:ascii="Times New Roman" w:hAnsi="Times New Roman" w:cs="Times New Roman"/>
          <w:sz w:val="28"/>
          <w:szCs w:val="28"/>
        </w:rPr>
      </w:pPr>
      <w:r w:rsidRPr="00015FC6">
        <w:rPr>
          <w:rFonts w:ascii="Times New Roman" w:hAnsi="Times New Roman" w:cs="Times New Roman"/>
          <w:b/>
          <w:bCs/>
          <w:sz w:val="28"/>
          <w:szCs w:val="28"/>
        </w:rPr>
        <w:t>Continue with the 19:19:19 + Urea top dressing plan.</w:t>
      </w:r>
      <w:r w:rsidRPr="00015FC6">
        <w:rPr>
          <w:rFonts w:ascii="Times New Roman" w:hAnsi="Times New Roman" w:cs="Times New Roman"/>
          <w:sz w:val="28"/>
          <w:szCs w:val="28"/>
        </w:rPr>
        <w:t xml:space="preserve"> This will provide a good boost of readily available nutrients during the growing season.</w:t>
      </w:r>
    </w:p>
    <w:p w14:paraId="290592B1" w14:textId="77777777" w:rsidR="00015FC6" w:rsidRPr="00015FC6" w:rsidRDefault="00015FC6" w:rsidP="00015FC6">
      <w:pPr>
        <w:numPr>
          <w:ilvl w:val="0"/>
          <w:numId w:val="56"/>
        </w:numPr>
        <w:rPr>
          <w:rFonts w:ascii="Times New Roman" w:hAnsi="Times New Roman" w:cs="Times New Roman"/>
          <w:sz w:val="28"/>
          <w:szCs w:val="28"/>
        </w:rPr>
      </w:pPr>
      <w:r w:rsidRPr="00015FC6">
        <w:rPr>
          <w:rFonts w:ascii="Times New Roman" w:hAnsi="Times New Roman" w:cs="Times New Roman"/>
          <w:b/>
          <w:bCs/>
          <w:sz w:val="28"/>
          <w:szCs w:val="28"/>
        </w:rPr>
        <w:lastRenderedPageBreak/>
        <w:t>Soil Test:</w:t>
      </w:r>
      <w:r w:rsidRPr="00015FC6">
        <w:rPr>
          <w:rFonts w:ascii="Times New Roman" w:hAnsi="Times New Roman" w:cs="Times New Roman"/>
          <w:sz w:val="28"/>
          <w:szCs w:val="28"/>
        </w:rPr>
        <w:t xml:space="preserve"> This remains the most important recommendation. It will provide the most accurate information for fine-tuning your fertilizer plan.</w:t>
      </w:r>
    </w:p>
    <w:p w14:paraId="55D9638C" w14:textId="77777777" w:rsidR="00015FC6" w:rsidRPr="00015FC6" w:rsidRDefault="00015FC6" w:rsidP="00015FC6">
      <w:pPr>
        <w:numPr>
          <w:ilvl w:val="0"/>
          <w:numId w:val="56"/>
        </w:numPr>
        <w:rPr>
          <w:rFonts w:ascii="Times New Roman" w:hAnsi="Times New Roman" w:cs="Times New Roman"/>
          <w:sz w:val="28"/>
          <w:szCs w:val="28"/>
        </w:rPr>
      </w:pPr>
      <w:r w:rsidRPr="00015FC6">
        <w:rPr>
          <w:rFonts w:ascii="Times New Roman" w:hAnsi="Times New Roman" w:cs="Times New Roman"/>
          <w:b/>
          <w:bCs/>
          <w:sz w:val="28"/>
          <w:szCs w:val="28"/>
        </w:rPr>
        <w:t>Organic Matter:</w:t>
      </w:r>
      <w:r w:rsidRPr="00015FC6">
        <w:rPr>
          <w:rFonts w:ascii="Times New Roman" w:hAnsi="Times New Roman" w:cs="Times New Roman"/>
          <w:sz w:val="28"/>
          <w:szCs w:val="28"/>
        </w:rPr>
        <w:t xml:space="preserve"> Continue to prioritize incorporating organic matter into your soil.</w:t>
      </w:r>
    </w:p>
    <w:p w14:paraId="0FCCC422" w14:textId="77777777" w:rsidR="00015FC6" w:rsidRPr="00015FC6" w:rsidRDefault="00015FC6" w:rsidP="00015FC6">
      <w:pPr>
        <w:rPr>
          <w:rFonts w:ascii="Times New Roman" w:hAnsi="Times New Roman" w:cs="Times New Roman"/>
          <w:sz w:val="28"/>
          <w:szCs w:val="28"/>
        </w:rPr>
      </w:pPr>
      <w:r w:rsidRPr="00015FC6">
        <w:rPr>
          <w:rFonts w:ascii="Times New Roman" w:hAnsi="Times New Roman" w:cs="Times New Roman"/>
          <w:b/>
          <w:bCs/>
          <w:sz w:val="28"/>
          <w:szCs w:val="28"/>
        </w:rPr>
        <w:t>Revised Plan (per acre):</w:t>
      </w:r>
    </w:p>
    <w:p w14:paraId="3D8D10C3" w14:textId="77777777" w:rsidR="00015FC6" w:rsidRPr="00015FC6" w:rsidRDefault="00015FC6" w:rsidP="00015FC6">
      <w:pPr>
        <w:numPr>
          <w:ilvl w:val="0"/>
          <w:numId w:val="57"/>
        </w:numPr>
        <w:rPr>
          <w:rFonts w:ascii="Times New Roman" w:hAnsi="Times New Roman" w:cs="Times New Roman"/>
          <w:sz w:val="28"/>
          <w:szCs w:val="28"/>
        </w:rPr>
      </w:pPr>
      <w:r w:rsidRPr="00015FC6">
        <w:rPr>
          <w:rFonts w:ascii="Times New Roman" w:hAnsi="Times New Roman" w:cs="Times New Roman"/>
          <w:b/>
          <w:bCs/>
          <w:sz w:val="28"/>
          <w:szCs w:val="28"/>
        </w:rPr>
        <w:t>Basal:</w:t>
      </w:r>
      <w:r w:rsidRPr="00015FC6">
        <w:rPr>
          <w:rFonts w:ascii="Times New Roman" w:hAnsi="Times New Roman" w:cs="Times New Roman"/>
          <w:sz w:val="28"/>
          <w:szCs w:val="28"/>
        </w:rPr>
        <w:t xml:space="preserve"> </w:t>
      </w:r>
    </w:p>
    <w:p w14:paraId="67C8DC75" w14:textId="77777777" w:rsidR="00015FC6" w:rsidRPr="00015FC6" w:rsidRDefault="00015FC6" w:rsidP="00015FC6">
      <w:pPr>
        <w:numPr>
          <w:ilvl w:val="1"/>
          <w:numId w:val="57"/>
        </w:numPr>
        <w:rPr>
          <w:rFonts w:ascii="Times New Roman" w:hAnsi="Times New Roman" w:cs="Times New Roman"/>
          <w:sz w:val="28"/>
          <w:szCs w:val="28"/>
        </w:rPr>
      </w:pPr>
      <w:r w:rsidRPr="00015FC6">
        <w:rPr>
          <w:rFonts w:ascii="Times New Roman" w:hAnsi="Times New Roman" w:cs="Times New Roman"/>
          <w:sz w:val="28"/>
          <w:szCs w:val="28"/>
        </w:rPr>
        <w:t>Urea: 75 kg/ 2 acres (37.5 kg/acre)</w:t>
      </w:r>
    </w:p>
    <w:p w14:paraId="1FBE699E" w14:textId="77777777" w:rsidR="00015FC6" w:rsidRPr="00015FC6" w:rsidRDefault="00015FC6" w:rsidP="00015FC6">
      <w:pPr>
        <w:numPr>
          <w:ilvl w:val="1"/>
          <w:numId w:val="57"/>
        </w:numPr>
        <w:rPr>
          <w:rFonts w:ascii="Times New Roman" w:hAnsi="Times New Roman" w:cs="Times New Roman"/>
          <w:sz w:val="28"/>
          <w:szCs w:val="28"/>
        </w:rPr>
      </w:pPr>
      <w:r w:rsidRPr="00015FC6">
        <w:rPr>
          <w:rFonts w:ascii="Times New Roman" w:hAnsi="Times New Roman" w:cs="Times New Roman"/>
          <w:sz w:val="28"/>
          <w:szCs w:val="28"/>
        </w:rPr>
        <w:t>Ammonium Sulfate: 25 kg/acre</w:t>
      </w:r>
    </w:p>
    <w:p w14:paraId="66E6A890" w14:textId="77777777" w:rsidR="00015FC6" w:rsidRPr="00015FC6" w:rsidRDefault="00015FC6" w:rsidP="00015FC6">
      <w:pPr>
        <w:numPr>
          <w:ilvl w:val="1"/>
          <w:numId w:val="57"/>
        </w:numPr>
        <w:rPr>
          <w:rFonts w:ascii="Times New Roman" w:hAnsi="Times New Roman" w:cs="Times New Roman"/>
          <w:sz w:val="28"/>
          <w:szCs w:val="28"/>
        </w:rPr>
      </w:pPr>
      <w:r w:rsidRPr="00015FC6">
        <w:rPr>
          <w:rFonts w:ascii="Times New Roman" w:hAnsi="Times New Roman" w:cs="Times New Roman"/>
          <w:sz w:val="28"/>
          <w:szCs w:val="28"/>
        </w:rPr>
        <w:t>MOP: 37.5 kg/acre</w:t>
      </w:r>
    </w:p>
    <w:p w14:paraId="39DD982B" w14:textId="77777777" w:rsidR="00015FC6" w:rsidRPr="00015FC6" w:rsidRDefault="00015FC6" w:rsidP="00015FC6">
      <w:pPr>
        <w:numPr>
          <w:ilvl w:val="1"/>
          <w:numId w:val="57"/>
        </w:numPr>
        <w:rPr>
          <w:rFonts w:ascii="Times New Roman" w:hAnsi="Times New Roman" w:cs="Times New Roman"/>
          <w:sz w:val="28"/>
          <w:szCs w:val="28"/>
        </w:rPr>
      </w:pPr>
      <w:r w:rsidRPr="00015FC6">
        <w:rPr>
          <w:rFonts w:ascii="Times New Roman" w:hAnsi="Times New Roman" w:cs="Times New Roman"/>
          <w:sz w:val="28"/>
          <w:szCs w:val="28"/>
        </w:rPr>
        <w:t>DAP: 50 kg/acre</w:t>
      </w:r>
    </w:p>
    <w:p w14:paraId="05238D21" w14:textId="77777777" w:rsidR="00015FC6" w:rsidRPr="00015FC6" w:rsidRDefault="00015FC6" w:rsidP="00015FC6">
      <w:pPr>
        <w:numPr>
          <w:ilvl w:val="1"/>
          <w:numId w:val="57"/>
        </w:numPr>
        <w:rPr>
          <w:rFonts w:ascii="Times New Roman" w:hAnsi="Times New Roman" w:cs="Times New Roman"/>
          <w:sz w:val="28"/>
          <w:szCs w:val="28"/>
        </w:rPr>
      </w:pPr>
      <w:r w:rsidRPr="00015FC6">
        <w:rPr>
          <w:rFonts w:ascii="Times New Roman" w:hAnsi="Times New Roman" w:cs="Times New Roman"/>
          <w:sz w:val="28"/>
          <w:szCs w:val="28"/>
        </w:rPr>
        <w:t>Magnesium: 25 kg/acre (if needed)</w:t>
      </w:r>
    </w:p>
    <w:p w14:paraId="3FE9E6DB" w14:textId="77777777" w:rsidR="00015FC6" w:rsidRPr="00015FC6" w:rsidRDefault="00015FC6" w:rsidP="00015FC6">
      <w:pPr>
        <w:numPr>
          <w:ilvl w:val="1"/>
          <w:numId w:val="57"/>
        </w:numPr>
        <w:rPr>
          <w:rFonts w:ascii="Times New Roman" w:hAnsi="Times New Roman" w:cs="Times New Roman"/>
          <w:sz w:val="28"/>
          <w:szCs w:val="28"/>
        </w:rPr>
      </w:pPr>
      <w:r w:rsidRPr="00015FC6">
        <w:rPr>
          <w:rFonts w:ascii="Times New Roman" w:hAnsi="Times New Roman" w:cs="Times New Roman"/>
          <w:sz w:val="28"/>
          <w:szCs w:val="28"/>
        </w:rPr>
        <w:t>Zinc Sulfate: 5 kg/acre</w:t>
      </w:r>
    </w:p>
    <w:p w14:paraId="0B4A3E6C" w14:textId="77777777" w:rsidR="00015FC6" w:rsidRPr="00015FC6" w:rsidRDefault="00015FC6" w:rsidP="00015FC6">
      <w:pPr>
        <w:numPr>
          <w:ilvl w:val="0"/>
          <w:numId w:val="57"/>
        </w:numPr>
        <w:rPr>
          <w:rFonts w:ascii="Times New Roman" w:hAnsi="Times New Roman" w:cs="Times New Roman"/>
          <w:sz w:val="28"/>
          <w:szCs w:val="28"/>
        </w:rPr>
      </w:pPr>
      <w:r w:rsidRPr="00015FC6">
        <w:rPr>
          <w:rFonts w:ascii="Times New Roman" w:hAnsi="Times New Roman" w:cs="Times New Roman"/>
          <w:b/>
          <w:bCs/>
          <w:sz w:val="28"/>
          <w:szCs w:val="28"/>
        </w:rPr>
        <w:t>Top Dressing:</w:t>
      </w:r>
      <w:r w:rsidRPr="00015FC6">
        <w:rPr>
          <w:rFonts w:ascii="Times New Roman" w:hAnsi="Times New Roman" w:cs="Times New Roman"/>
          <w:sz w:val="28"/>
          <w:szCs w:val="28"/>
        </w:rPr>
        <w:t xml:space="preserve"> </w:t>
      </w:r>
    </w:p>
    <w:p w14:paraId="3A496710" w14:textId="77777777" w:rsidR="00015FC6" w:rsidRPr="00015FC6" w:rsidRDefault="00015FC6" w:rsidP="00015FC6">
      <w:pPr>
        <w:numPr>
          <w:ilvl w:val="1"/>
          <w:numId w:val="57"/>
        </w:numPr>
        <w:rPr>
          <w:rFonts w:ascii="Times New Roman" w:hAnsi="Times New Roman" w:cs="Times New Roman"/>
          <w:sz w:val="28"/>
          <w:szCs w:val="28"/>
        </w:rPr>
      </w:pPr>
      <w:r w:rsidRPr="00015FC6">
        <w:rPr>
          <w:rFonts w:ascii="Times New Roman" w:hAnsi="Times New Roman" w:cs="Times New Roman"/>
          <w:sz w:val="28"/>
          <w:szCs w:val="28"/>
        </w:rPr>
        <w:t>19:19:19: 25 kg/acre</w:t>
      </w:r>
    </w:p>
    <w:p w14:paraId="2D03A2A3" w14:textId="77777777" w:rsidR="00015FC6" w:rsidRPr="00015FC6" w:rsidRDefault="00015FC6" w:rsidP="00015FC6">
      <w:pPr>
        <w:numPr>
          <w:ilvl w:val="1"/>
          <w:numId w:val="57"/>
        </w:numPr>
        <w:rPr>
          <w:rFonts w:ascii="Times New Roman" w:hAnsi="Times New Roman" w:cs="Times New Roman"/>
          <w:sz w:val="28"/>
          <w:szCs w:val="28"/>
        </w:rPr>
      </w:pPr>
      <w:r w:rsidRPr="00015FC6">
        <w:rPr>
          <w:rFonts w:ascii="Times New Roman" w:hAnsi="Times New Roman" w:cs="Times New Roman"/>
          <w:sz w:val="28"/>
          <w:szCs w:val="28"/>
        </w:rPr>
        <w:t>Urea: 25 kg/acre</w:t>
      </w:r>
    </w:p>
    <w:p w14:paraId="7F83082D" w14:textId="77777777" w:rsidR="00015FC6" w:rsidRPr="00015FC6" w:rsidRDefault="00015FC6" w:rsidP="00015FC6">
      <w:pPr>
        <w:rPr>
          <w:rFonts w:ascii="Times New Roman" w:hAnsi="Times New Roman" w:cs="Times New Roman"/>
          <w:sz w:val="28"/>
          <w:szCs w:val="28"/>
        </w:rPr>
      </w:pPr>
      <w:r w:rsidRPr="00015FC6">
        <w:rPr>
          <w:rFonts w:ascii="Times New Roman" w:hAnsi="Times New Roman" w:cs="Times New Roman"/>
          <w:sz w:val="28"/>
          <w:szCs w:val="28"/>
        </w:rPr>
        <w:t>By making this adjustment to potassium and continuing with your other plans, you'll have a very well-rounded fertilizer strategy for your maize crop.</w:t>
      </w:r>
    </w:p>
    <w:p w14:paraId="6822A59A" w14:textId="77777777" w:rsidR="00015FC6" w:rsidRPr="00DF2A29" w:rsidRDefault="00015FC6" w:rsidP="004C1D09">
      <w:pPr>
        <w:rPr>
          <w:rFonts w:ascii="Times New Roman" w:hAnsi="Times New Roman" w:cs="Times New Roman"/>
          <w:sz w:val="28"/>
          <w:szCs w:val="28"/>
        </w:rPr>
      </w:pPr>
    </w:p>
    <w:sectPr w:rsidR="00015FC6" w:rsidRPr="00DF2A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036" style="width:0;height:1.5pt" o:hralign="center" o:bullet="t" o:hrstd="t" o:hr="t" fillcolor="#a0a0a0" stroked="f"/>
    </w:pict>
  </w:numPicBullet>
  <w:abstractNum w:abstractNumId="0" w15:restartNumberingAfterBreak="0">
    <w:nsid w:val="00C94822"/>
    <w:multiLevelType w:val="multilevel"/>
    <w:tmpl w:val="05C4A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71E53"/>
    <w:multiLevelType w:val="multilevel"/>
    <w:tmpl w:val="3ACC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20928"/>
    <w:multiLevelType w:val="multilevel"/>
    <w:tmpl w:val="C864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523BD"/>
    <w:multiLevelType w:val="multilevel"/>
    <w:tmpl w:val="A6603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8E5529"/>
    <w:multiLevelType w:val="multilevel"/>
    <w:tmpl w:val="90408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214578"/>
    <w:multiLevelType w:val="multilevel"/>
    <w:tmpl w:val="7BF87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D7483"/>
    <w:multiLevelType w:val="multilevel"/>
    <w:tmpl w:val="42AC0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A7B54"/>
    <w:multiLevelType w:val="multilevel"/>
    <w:tmpl w:val="3D2AC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30E2D"/>
    <w:multiLevelType w:val="multilevel"/>
    <w:tmpl w:val="23D64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6F2FEC"/>
    <w:multiLevelType w:val="multilevel"/>
    <w:tmpl w:val="6AE0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21B37"/>
    <w:multiLevelType w:val="multilevel"/>
    <w:tmpl w:val="883A8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41736F"/>
    <w:multiLevelType w:val="multilevel"/>
    <w:tmpl w:val="750C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E6720"/>
    <w:multiLevelType w:val="multilevel"/>
    <w:tmpl w:val="049A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82B9D"/>
    <w:multiLevelType w:val="multilevel"/>
    <w:tmpl w:val="B7A4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734762"/>
    <w:multiLevelType w:val="multilevel"/>
    <w:tmpl w:val="9FBE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355B7C"/>
    <w:multiLevelType w:val="multilevel"/>
    <w:tmpl w:val="CB62FBC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5A398C"/>
    <w:multiLevelType w:val="multilevel"/>
    <w:tmpl w:val="FA24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980128"/>
    <w:multiLevelType w:val="multilevel"/>
    <w:tmpl w:val="FA182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B47FA1"/>
    <w:multiLevelType w:val="multilevel"/>
    <w:tmpl w:val="31945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FD49BD"/>
    <w:multiLevelType w:val="multilevel"/>
    <w:tmpl w:val="21C03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534E86"/>
    <w:multiLevelType w:val="multilevel"/>
    <w:tmpl w:val="86B4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966884"/>
    <w:multiLevelType w:val="multilevel"/>
    <w:tmpl w:val="DCA4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84FCC"/>
    <w:multiLevelType w:val="multilevel"/>
    <w:tmpl w:val="3CC49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06181A"/>
    <w:multiLevelType w:val="multilevel"/>
    <w:tmpl w:val="87A89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4D18B2"/>
    <w:multiLevelType w:val="multilevel"/>
    <w:tmpl w:val="1B0A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AC7CDE"/>
    <w:multiLevelType w:val="multilevel"/>
    <w:tmpl w:val="44226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330F47"/>
    <w:multiLevelType w:val="multilevel"/>
    <w:tmpl w:val="98347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911A5A"/>
    <w:multiLevelType w:val="multilevel"/>
    <w:tmpl w:val="3F52767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BD7E88"/>
    <w:multiLevelType w:val="multilevel"/>
    <w:tmpl w:val="0FA81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CB36DE"/>
    <w:multiLevelType w:val="multilevel"/>
    <w:tmpl w:val="557C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1371D2"/>
    <w:multiLevelType w:val="multilevel"/>
    <w:tmpl w:val="946A5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44381F"/>
    <w:multiLevelType w:val="multilevel"/>
    <w:tmpl w:val="6A6AE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663555"/>
    <w:multiLevelType w:val="multilevel"/>
    <w:tmpl w:val="6B120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2864EA"/>
    <w:multiLevelType w:val="multilevel"/>
    <w:tmpl w:val="7B9E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E81113"/>
    <w:multiLevelType w:val="multilevel"/>
    <w:tmpl w:val="8446D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B974BC"/>
    <w:multiLevelType w:val="multilevel"/>
    <w:tmpl w:val="6756A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C62F9C"/>
    <w:multiLevelType w:val="multilevel"/>
    <w:tmpl w:val="4E487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D81B00"/>
    <w:multiLevelType w:val="multilevel"/>
    <w:tmpl w:val="2E5E3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7825A1"/>
    <w:multiLevelType w:val="multilevel"/>
    <w:tmpl w:val="8252F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CF60B9"/>
    <w:multiLevelType w:val="multilevel"/>
    <w:tmpl w:val="CCF4541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10905F0"/>
    <w:multiLevelType w:val="multilevel"/>
    <w:tmpl w:val="D5DA9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AA5D8F"/>
    <w:multiLevelType w:val="multilevel"/>
    <w:tmpl w:val="23024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CF79CB"/>
    <w:multiLevelType w:val="multilevel"/>
    <w:tmpl w:val="8606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8A1310"/>
    <w:multiLevelType w:val="multilevel"/>
    <w:tmpl w:val="E09A0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2727A9"/>
    <w:multiLevelType w:val="multilevel"/>
    <w:tmpl w:val="70F0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6843B1"/>
    <w:multiLevelType w:val="multilevel"/>
    <w:tmpl w:val="51E0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235F4C"/>
    <w:multiLevelType w:val="multilevel"/>
    <w:tmpl w:val="4F7C9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6105AA"/>
    <w:multiLevelType w:val="multilevel"/>
    <w:tmpl w:val="0EA8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C02115"/>
    <w:multiLevelType w:val="multilevel"/>
    <w:tmpl w:val="BEBA7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46002BB"/>
    <w:multiLevelType w:val="multilevel"/>
    <w:tmpl w:val="D0D6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FD734D"/>
    <w:multiLevelType w:val="multilevel"/>
    <w:tmpl w:val="333E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B1550F"/>
    <w:multiLevelType w:val="multilevel"/>
    <w:tmpl w:val="C0E2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5D7A72"/>
    <w:multiLevelType w:val="multilevel"/>
    <w:tmpl w:val="68D8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7C00EF"/>
    <w:multiLevelType w:val="multilevel"/>
    <w:tmpl w:val="FFB0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FF6BC1"/>
    <w:multiLevelType w:val="multilevel"/>
    <w:tmpl w:val="3C469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7E0E1B"/>
    <w:multiLevelType w:val="multilevel"/>
    <w:tmpl w:val="B726ADA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F0E0CFA"/>
    <w:multiLevelType w:val="multilevel"/>
    <w:tmpl w:val="0C28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738495">
    <w:abstractNumId w:val="4"/>
  </w:num>
  <w:num w:numId="2" w16cid:durableId="1207763114">
    <w:abstractNumId w:val="55"/>
  </w:num>
  <w:num w:numId="3" w16cid:durableId="815923244">
    <w:abstractNumId w:val="15"/>
  </w:num>
  <w:num w:numId="4" w16cid:durableId="1044018912">
    <w:abstractNumId w:val="36"/>
  </w:num>
  <w:num w:numId="5" w16cid:durableId="658726301">
    <w:abstractNumId w:val="22"/>
  </w:num>
  <w:num w:numId="6" w16cid:durableId="728499428">
    <w:abstractNumId w:val="48"/>
  </w:num>
  <w:num w:numId="7" w16cid:durableId="1797486865">
    <w:abstractNumId w:val="27"/>
  </w:num>
  <w:num w:numId="8" w16cid:durableId="882719617">
    <w:abstractNumId w:val="39"/>
  </w:num>
  <w:num w:numId="9" w16cid:durableId="1229073128">
    <w:abstractNumId w:val="8"/>
  </w:num>
  <w:num w:numId="10" w16cid:durableId="455877819">
    <w:abstractNumId w:val="30"/>
  </w:num>
  <w:num w:numId="11" w16cid:durableId="2035616347">
    <w:abstractNumId w:val="5"/>
  </w:num>
  <w:num w:numId="12" w16cid:durableId="767388786">
    <w:abstractNumId w:val="0"/>
  </w:num>
  <w:num w:numId="13" w16cid:durableId="128283797">
    <w:abstractNumId w:val="11"/>
  </w:num>
  <w:num w:numId="14" w16cid:durableId="2013026324">
    <w:abstractNumId w:val="24"/>
  </w:num>
  <w:num w:numId="15" w16cid:durableId="1728645724">
    <w:abstractNumId w:val="31"/>
  </w:num>
  <w:num w:numId="16" w16cid:durableId="57755628">
    <w:abstractNumId w:val="17"/>
  </w:num>
  <w:num w:numId="17" w16cid:durableId="1369797434">
    <w:abstractNumId w:val="51"/>
  </w:num>
  <w:num w:numId="18" w16cid:durableId="1379278240">
    <w:abstractNumId w:val="6"/>
  </w:num>
  <w:num w:numId="19" w16cid:durableId="266235277">
    <w:abstractNumId w:val="35"/>
  </w:num>
  <w:num w:numId="20" w16cid:durableId="107091325">
    <w:abstractNumId w:val="12"/>
  </w:num>
  <w:num w:numId="21" w16cid:durableId="191696221">
    <w:abstractNumId w:val="7"/>
  </w:num>
  <w:num w:numId="22" w16cid:durableId="1348483496">
    <w:abstractNumId w:val="46"/>
  </w:num>
  <w:num w:numId="23" w16cid:durableId="1312976783">
    <w:abstractNumId w:val="19"/>
  </w:num>
  <w:num w:numId="24" w16cid:durableId="575093619">
    <w:abstractNumId w:val="3"/>
  </w:num>
  <w:num w:numId="25" w16cid:durableId="316032893">
    <w:abstractNumId w:val="21"/>
  </w:num>
  <w:num w:numId="26" w16cid:durableId="203443552">
    <w:abstractNumId w:val="32"/>
  </w:num>
  <w:num w:numId="27" w16cid:durableId="376471507">
    <w:abstractNumId w:val="9"/>
  </w:num>
  <w:num w:numId="28" w16cid:durableId="1822889710">
    <w:abstractNumId w:val="1"/>
  </w:num>
  <w:num w:numId="29" w16cid:durableId="969435978">
    <w:abstractNumId w:val="50"/>
  </w:num>
  <w:num w:numId="30" w16cid:durableId="780148441">
    <w:abstractNumId w:val="16"/>
  </w:num>
  <w:num w:numId="31" w16cid:durableId="1914854364">
    <w:abstractNumId w:val="10"/>
  </w:num>
  <w:num w:numId="32" w16cid:durableId="1102723001">
    <w:abstractNumId w:val="44"/>
  </w:num>
  <w:num w:numId="33" w16cid:durableId="2057198530">
    <w:abstractNumId w:val="52"/>
  </w:num>
  <w:num w:numId="34" w16cid:durableId="686176385">
    <w:abstractNumId w:val="45"/>
  </w:num>
  <w:num w:numId="35" w16cid:durableId="946080893">
    <w:abstractNumId w:val="54"/>
  </w:num>
  <w:num w:numId="36" w16cid:durableId="1314917589">
    <w:abstractNumId w:val="38"/>
  </w:num>
  <w:num w:numId="37" w16cid:durableId="856624180">
    <w:abstractNumId w:val="29"/>
  </w:num>
  <w:num w:numId="38" w16cid:durableId="2135171358">
    <w:abstractNumId w:val="42"/>
  </w:num>
  <w:num w:numId="39" w16cid:durableId="1920863840">
    <w:abstractNumId w:val="14"/>
  </w:num>
  <w:num w:numId="40" w16cid:durableId="396251017">
    <w:abstractNumId w:val="13"/>
  </w:num>
  <w:num w:numId="41" w16cid:durableId="1891262893">
    <w:abstractNumId w:val="2"/>
  </w:num>
  <w:num w:numId="42" w16cid:durableId="21443805">
    <w:abstractNumId w:val="53"/>
  </w:num>
  <w:num w:numId="43" w16cid:durableId="1510564745">
    <w:abstractNumId w:val="37"/>
  </w:num>
  <w:num w:numId="44" w16cid:durableId="1236009492">
    <w:abstractNumId w:val="20"/>
  </w:num>
  <w:num w:numId="45" w16cid:durableId="2064136624">
    <w:abstractNumId w:val="49"/>
  </w:num>
  <w:num w:numId="46" w16cid:durableId="65885738">
    <w:abstractNumId w:val="28"/>
  </w:num>
  <w:num w:numId="47" w16cid:durableId="1043408629">
    <w:abstractNumId w:val="26"/>
  </w:num>
  <w:num w:numId="48" w16cid:durableId="2065256748">
    <w:abstractNumId w:val="33"/>
  </w:num>
  <w:num w:numId="49" w16cid:durableId="1724598694">
    <w:abstractNumId w:val="34"/>
  </w:num>
  <w:num w:numId="50" w16cid:durableId="133448322">
    <w:abstractNumId w:val="18"/>
  </w:num>
  <w:num w:numId="51" w16cid:durableId="785199866">
    <w:abstractNumId w:val="23"/>
  </w:num>
  <w:num w:numId="52" w16cid:durableId="360396357">
    <w:abstractNumId w:val="47"/>
  </w:num>
  <w:num w:numId="53" w16cid:durableId="727846576">
    <w:abstractNumId w:val="43"/>
  </w:num>
  <w:num w:numId="54" w16cid:durableId="1638073133">
    <w:abstractNumId w:val="25"/>
  </w:num>
  <w:num w:numId="55" w16cid:durableId="880358740">
    <w:abstractNumId w:val="56"/>
  </w:num>
  <w:num w:numId="56" w16cid:durableId="1259407435">
    <w:abstractNumId w:val="41"/>
  </w:num>
  <w:num w:numId="57" w16cid:durableId="51118615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D09"/>
    <w:rsid w:val="00015FC6"/>
    <w:rsid w:val="001D7513"/>
    <w:rsid w:val="00215D32"/>
    <w:rsid w:val="002F03AA"/>
    <w:rsid w:val="00375358"/>
    <w:rsid w:val="004C1D09"/>
    <w:rsid w:val="005E2CDB"/>
    <w:rsid w:val="007E5CAA"/>
    <w:rsid w:val="008A2A44"/>
    <w:rsid w:val="008F06D6"/>
    <w:rsid w:val="008F7ED2"/>
    <w:rsid w:val="009636C4"/>
    <w:rsid w:val="00A9057F"/>
    <w:rsid w:val="00A92481"/>
    <w:rsid w:val="00B2330A"/>
    <w:rsid w:val="00BC2233"/>
    <w:rsid w:val="00BE6616"/>
    <w:rsid w:val="00CC1474"/>
    <w:rsid w:val="00DF01C3"/>
    <w:rsid w:val="00DF2A29"/>
    <w:rsid w:val="00E84FBE"/>
    <w:rsid w:val="00EA0BA7"/>
    <w:rsid w:val="00EA7678"/>
    <w:rsid w:val="00EC45DA"/>
    <w:rsid w:val="00EF0B81"/>
    <w:rsid w:val="00F00D5E"/>
    <w:rsid w:val="00F878D8"/>
    <w:rsid w:val="00FC60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0ED29"/>
  <w15:chartTrackingRefBased/>
  <w15:docId w15:val="{10361A8B-AA25-45D2-81F3-FAE8D4125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F06D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F03AA"/>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8F06D6"/>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A9057F"/>
    <w:rPr>
      <w:color w:val="0563C1" w:themeColor="hyperlink"/>
      <w:u w:val="single"/>
    </w:rPr>
  </w:style>
  <w:style w:type="character" w:styleId="UnresolvedMention">
    <w:name w:val="Unresolved Mention"/>
    <w:basedOn w:val="DefaultParagraphFont"/>
    <w:uiPriority w:val="99"/>
    <w:semiHidden/>
    <w:unhideWhenUsed/>
    <w:rsid w:val="00A905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3472">
      <w:bodyDiv w:val="1"/>
      <w:marLeft w:val="0"/>
      <w:marRight w:val="0"/>
      <w:marTop w:val="0"/>
      <w:marBottom w:val="0"/>
      <w:divBdr>
        <w:top w:val="none" w:sz="0" w:space="0" w:color="auto"/>
        <w:left w:val="none" w:sz="0" w:space="0" w:color="auto"/>
        <w:bottom w:val="none" w:sz="0" w:space="0" w:color="auto"/>
        <w:right w:val="none" w:sz="0" w:space="0" w:color="auto"/>
      </w:divBdr>
    </w:div>
    <w:div w:id="51851671">
      <w:bodyDiv w:val="1"/>
      <w:marLeft w:val="0"/>
      <w:marRight w:val="0"/>
      <w:marTop w:val="0"/>
      <w:marBottom w:val="0"/>
      <w:divBdr>
        <w:top w:val="none" w:sz="0" w:space="0" w:color="auto"/>
        <w:left w:val="none" w:sz="0" w:space="0" w:color="auto"/>
        <w:bottom w:val="none" w:sz="0" w:space="0" w:color="auto"/>
        <w:right w:val="none" w:sz="0" w:space="0" w:color="auto"/>
      </w:divBdr>
    </w:div>
    <w:div w:id="87317629">
      <w:bodyDiv w:val="1"/>
      <w:marLeft w:val="0"/>
      <w:marRight w:val="0"/>
      <w:marTop w:val="0"/>
      <w:marBottom w:val="0"/>
      <w:divBdr>
        <w:top w:val="none" w:sz="0" w:space="0" w:color="auto"/>
        <w:left w:val="none" w:sz="0" w:space="0" w:color="auto"/>
        <w:bottom w:val="none" w:sz="0" w:space="0" w:color="auto"/>
        <w:right w:val="none" w:sz="0" w:space="0" w:color="auto"/>
      </w:divBdr>
    </w:div>
    <w:div w:id="259727926">
      <w:bodyDiv w:val="1"/>
      <w:marLeft w:val="0"/>
      <w:marRight w:val="0"/>
      <w:marTop w:val="0"/>
      <w:marBottom w:val="0"/>
      <w:divBdr>
        <w:top w:val="none" w:sz="0" w:space="0" w:color="auto"/>
        <w:left w:val="none" w:sz="0" w:space="0" w:color="auto"/>
        <w:bottom w:val="none" w:sz="0" w:space="0" w:color="auto"/>
        <w:right w:val="none" w:sz="0" w:space="0" w:color="auto"/>
      </w:divBdr>
    </w:div>
    <w:div w:id="320428850">
      <w:bodyDiv w:val="1"/>
      <w:marLeft w:val="0"/>
      <w:marRight w:val="0"/>
      <w:marTop w:val="0"/>
      <w:marBottom w:val="0"/>
      <w:divBdr>
        <w:top w:val="none" w:sz="0" w:space="0" w:color="auto"/>
        <w:left w:val="none" w:sz="0" w:space="0" w:color="auto"/>
        <w:bottom w:val="none" w:sz="0" w:space="0" w:color="auto"/>
        <w:right w:val="none" w:sz="0" w:space="0" w:color="auto"/>
      </w:divBdr>
    </w:div>
    <w:div w:id="345644496">
      <w:bodyDiv w:val="1"/>
      <w:marLeft w:val="0"/>
      <w:marRight w:val="0"/>
      <w:marTop w:val="0"/>
      <w:marBottom w:val="0"/>
      <w:divBdr>
        <w:top w:val="none" w:sz="0" w:space="0" w:color="auto"/>
        <w:left w:val="none" w:sz="0" w:space="0" w:color="auto"/>
        <w:bottom w:val="none" w:sz="0" w:space="0" w:color="auto"/>
        <w:right w:val="none" w:sz="0" w:space="0" w:color="auto"/>
      </w:divBdr>
    </w:div>
    <w:div w:id="418404823">
      <w:bodyDiv w:val="1"/>
      <w:marLeft w:val="0"/>
      <w:marRight w:val="0"/>
      <w:marTop w:val="0"/>
      <w:marBottom w:val="0"/>
      <w:divBdr>
        <w:top w:val="none" w:sz="0" w:space="0" w:color="auto"/>
        <w:left w:val="none" w:sz="0" w:space="0" w:color="auto"/>
        <w:bottom w:val="none" w:sz="0" w:space="0" w:color="auto"/>
        <w:right w:val="none" w:sz="0" w:space="0" w:color="auto"/>
      </w:divBdr>
    </w:div>
    <w:div w:id="502084280">
      <w:bodyDiv w:val="1"/>
      <w:marLeft w:val="0"/>
      <w:marRight w:val="0"/>
      <w:marTop w:val="0"/>
      <w:marBottom w:val="0"/>
      <w:divBdr>
        <w:top w:val="none" w:sz="0" w:space="0" w:color="auto"/>
        <w:left w:val="none" w:sz="0" w:space="0" w:color="auto"/>
        <w:bottom w:val="none" w:sz="0" w:space="0" w:color="auto"/>
        <w:right w:val="none" w:sz="0" w:space="0" w:color="auto"/>
      </w:divBdr>
      <w:divsChild>
        <w:div w:id="634873121">
          <w:marLeft w:val="0"/>
          <w:marRight w:val="0"/>
          <w:marTop w:val="0"/>
          <w:marBottom w:val="0"/>
          <w:divBdr>
            <w:top w:val="none" w:sz="0" w:space="0" w:color="auto"/>
            <w:left w:val="none" w:sz="0" w:space="0" w:color="auto"/>
            <w:bottom w:val="none" w:sz="0" w:space="0" w:color="auto"/>
            <w:right w:val="none" w:sz="0" w:space="0" w:color="auto"/>
          </w:divBdr>
          <w:divsChild>
            <w:div w:id="17318581">
              <w:marLeft w:val="0"/>
              <w:marRight w:val="0"/>
              <w:marTop w:val="0"/>
              <w:marBottom w:val="0"/>
              <w:divBdr>
                <w:top w:val="none" w:sz="0" w:space="0" w:color="auto"/>
                <w:left w:val="none" w:sz="0" w:space="0" w:color="auto"/>
                <w:bottom w:val="none" w:sz="0" w:space="0" w:color="auto"/>
                <w:right w:val="none" w:sz="0" w:space="0" w:color="auto"/>
              </w:divBdr>
              <w:divsChild>
                <w:div w:id="529876113">
                  <w:marLeft w:val="0"/>
                  <w:marRight w:val="0"/>
                  <w:marTop w:val="0"/>
                  <w:marBottom w:val="0"/>
                  <w:divBdr>
                    <w:top w:val="none" w:sz="0" w:space="0" w:color="auto"/>
                    <w:left w:val="none" w:sz="0" w:space="0" w:color="auto"/>
                    <w:bottom w:val="none" w:sz="0" w:space="0" w:color="auto"/>
                    <w:right w:val="none" w:sz="0" w:space="0" w:color="auto"/>
                  </w:divBdr>
                  <w:divsChild>
                    <w:div w:id="149279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418075">
          <w:marLeft w:val="0"/>
          <w:marRight w:val="0"/>
          <w:marTop w:val="0"/>
          <w:marBottom w:val="0"/>
          <w:divBdr>
            <w:top w:val="none" w:sz="0" w:space="0" w:color="auto"/>
            <w:left w:val="none" w:sz="0" w:space="0" w:color="auto"/>
            <w:bottom w:val="none" w:sz="0" w:space="0" w:color="auto"/>
            <w:right w:val="none" w:sz="0" w:space="0" w:color="auto"/>
          </w:divBdr>
          <w:divsChild>
            <w:div w:id="1019238031">
              <w:marLeft w:val="0"/>
              <w:marRight w:val="0"/>
              <w:marTop w:val="0"/>
              <w:marBottom w:val="0"/>
              <w:divBdr>
                <w:top w:val="none" w:sz="0" w:space="0" w:color="auto"/>
                <w:left w:val="none" w:sz="0" w:space="0" w:color="auto"/>
                <w:bottom w:val="none" w:sz="0" w:space="0" w:color="auto"/>
                <w:right w:val="none" w:sz="0" w:space="0" w:color="auto"/>
              </w:divBdr>
              <w:divsChild>
                <w:div w:id="580721704">
                  <w:marLeft w:val="0"/>
                  <w:marRight w:val="0"/>
                  <w:marTop w:val="0"/>
                  <w:marBottom w:val="0"/>
                  <w:divBdr>
                    <w:top w:val="none" w:sz="0" w:space="0" w:color="auto"/>
                    <w:left w:val="none" w:sz="0" w:space="0" w:color="auto"/>
                    <w:bottom w:val="none" w:sz="0" w:space="0" w:color="auto"/>
                    <w:right w:val="none" w:sz="0" w:space="0" w:color="auto"/>
                  </w:divBdr>
                  <w:divsChild>
                    <w:div w:id="117738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844224">
      <w:bodyDiv w:val="1"/>
      <w:marLeft w:val="0"/>
      <w:marRight w:val="0"/>
      <w:marTop w:val="0"/>
      <w:marBottom w:val="0"/>
      <w:divBdr>
        <w:top w:val="none" w:sz="0" w:space="0" w:color="auto"/>
        <w:left w:val="none" w:sz="0" w:space="0" w:color="auto"/>
        <w:bottom w:val="none" w:sz="0" w:space="0" w:color="auto"/>
        <w:right w:val="none" w:sz="0" w:space="0" w:color="auto"/>
      </w:divBdr>
    </w:div>
    <w:div w:id="918827786">
      <w:bodyDiv w:val="1"/>
      <w:marLeft w:val="0"/>
      <w:marRight w:val="0"/>
      <w:marTop w:val="0"/>
      <w:marBottom w:val="0"/>
      <w:divBdr>
        <w:top w:val="none" w:sz="0" w:space="0" w:color="auto"/>
        <w:left w:val="none" w:sz="0" w:space="0" w:color="auto"/>
        <w:bottom w:val="none" w:sz="0" w:space="0" w:color="auto"/>
        <w:right w:val="none" w:sz="0" w:space="0" w:color="auto"/>
      </w:divBdr>
      <w:divsChild>
        <w:div w:id="654263319">
          <w:marLeft w:val="0"/>
          <w:marRight w:val="0"/>
          <w:marTop w:val="0"/>
          <w:marBottom w:val="0"/>
          <w:divBdr>
            <w:top w:val="none" w:sz="0" w:space="0" w:color="auto"/>
            <w:left w:val="none" w:sz="0" w:space="0" w:color="auto"/>
            <w:bottom w:val="none" w:sz="0" w:space="0" w:color="auto"/>
            <w:right w:val="none" w:sz="0" w:space="0" w:color="auto"/>
          </w:divBdr>
          <w:divsChild>
            <w:div w:id="1467578908">
              <w:marLeft w:val="0"/>
              <w:marRight w:val="0"/>
              <w:marTop w:val="0"/>
              <w:marBottom w:val="0"/>
              <w:divBdr>
                <w:top w:val="none" w:sz="0" w:space="0" w:color="auto"/>
                <w:left w:val="none" w:sz="0" w:space="0" w:color="auto"/>
                <w:bottom w:val="none" w:sz="0" w:space="0" w:color="auto"/>
                <w:right w:val="none" w:sz="0" w:space="0" w:color="auto"/>
              </w:divBdr>
              <w:divsChild>
                <w:div w:id="904680036">
                  <w:marLeft w:val="0"/>
                  <w:marRight w:val="0"/>
                  <w:marTop w:val="0"/>
                  <w:marBottom w:val="0"/>
                  <w:divBdr>
                    <w:top w:val="none" w:sz="0" w:space="0" w:color="auto"/>
                    <w:left w:val="none" w:sz="0" w:space="0" w:color="auto"/>
                    <w:bottom w:val="none" w:sz="0" w:space="0" w:color="auto"/>
                    <w:right w:val="none" w:sz="0" w:space="0" w:color="auto"/>
                  </w:divBdr>
                  <w:divsChild>
                    <w:div w:id="1783841778">
                      <w:marLeft w:val="0"/>
                      <w:marRight w:val="0"/>
                      <w:marTop w:val="0"/>
                      <w:marBottom w:val="0"/>
                      <w:divBdr>
                        <w:top w:val="none" w:sz="0" w:space="0" w:color="auto"/>
                        <w:left w:val="none" w:sz="0" w:space="0" w:color="auto"/>
                        <w:bottom w:val="none" w:sz="0" w:space="0" w:color="auto"/>
                        <w:right w:val="none" w:sz="0" w:space="0" w:color="auto"/>
                      </w:divBdr>
                      <w:divsChild>
                        <w:div w:id="349723330">
                          <w:marLeft w:val="0"/>
                          <w:marRight w:val="0"/>
                          <w:marTop w:val="0"/>
                          <w:marBottom w:val="0"/>
                          <w:divBdr>
                            <w:top w:val="none" w:sz="0" w:space="0" w:color="auto"/>
                            <w:left w:val="none" w:sz="0" w:space="0" w:color="auto"/>
                            <w:bottom w:val="none" w:sz="0" w:space="0" w:color="auto"/>
                            <w:right w:val="none" w:sz="0" w:space="0" w:color="auto"/>
                          </w:divBdr>
                          <w:divsChild>
                            <w:div w:id="1992901130">
                              <w:marLeft w:val="0"/>
                              <w:marRight w:val="0"/>
                              <w:marTop w:val="0"/>
                              <w:marBottom w:val="0"/>
                              <w:divBdr>
                                <w:top w:val="none" w:sz="0" w:space="0" w:color="auto"/>
                                <w:left w:val="none" w:sz="0" w:space="0" w:color="auto"/>
                                <w:bottom w:val="none" w:sz="0" w:space="0" w:color="auto"/>
                                <w:right w:val="none" w:sz="0" w:space="0" w:color="auto"/>
                              </w:divBdr>
                              <w:divsChild>
                                <w:div w:id="758520195">
                                  <w:marLeft w:val="0"/>
                                  <w:marRight w:val="0"/>
                                  <w:marTop w:val="0"/>
                                  <w:marBottom w:val="0"/>
                                  <w:divBdr>
                                    <w:top w:val="none" w:sz="0" w:space="0" w:color="auto"/>
                                    <w:left w:val="none" w:sz="0" w:space="0" w:color="auto"/>
                                    <w:bottom w:val="none" w:sz="0" w:space="0" w:color="auto"/>
                                    <w:right w:val="none" w:sz="0" w:space="0" w:color="auto"/>
                                  </w:divBdr>
                                  <w:divsChild>
                                    <w:div w:id="1689216408">
                                      <w:marLeft w:val="0"/>
                                      <w:marRight w:val="0"/>
                                      <w:marTop w:val="0"/>
                                      <w:marBottom w:val="0"/>
                                      <w:divBdr>
                                        <w:top w:val="none" w:sz="0" w:space="0" w:color="auto"/>
                                        <w:left w:val="none" w:sz="0" w:space="0" w:color="auto"/>
                                        <w:bottom w:val="none" w:sz="0" w:space="0" w:color="auto"/>
                                        <w:right w:val="none" w:sz="0" w:space="0" w:color="auto"/>
                                      </w:divBdr>
                                      <w:divsChild>
                                        <w:div w:id="106726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746925">
                                  <w:marLeft w:val="0"/>
                                  <w:marRight w:val="0"/>
                                  <w:marTop w:val="0"/>
                                  <w:marBottom w:val="0"/>
                                  <w:divBdr>
                                    <w:top w:val="none" w:sz="0" w:space="0" w:color="auto"/>
                                    <w:left w:val="none" w:sz="0" w:space="0" w:color="auto"/>
                                    <w:bottom w:val="none" w:sz="0" w:space="0" w:color="auto"/>
                                    <w:right w:val="none" w:sz="0" w:space="0" w:color="auto"/>
                                  </w:divBdr>
                                  <w:divsChild>
                                    <w:div w:id="1108503367">
                                      <w:marLeft w:val="0"/>
                                      <w:marRight w:val="0"/>
                                      <w:marTop w:val="0"/>
                                      <w:marBottom w:val="0"/>
                                      <w:divBdr>
                                        <w:top w:val="none" w:sz="0" w:space="0" w:color="auto"/>
                                        <w:left w:val="none" w:sz="0" w:space="0" w:color="auto"/>
                                        <w:bottom w:val="none" w:sz="0" w:space="0" w:color="auto"/>
                                        <w:right w:val="none" w:sz="0" w:space="0" w:color="auto"/>
                                      </w:divBdr>
                                      <w:divsChild>
                                        <w:div w:id="163074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3586049">
      <w:bodyDiv w:val="1"/>
      <w:marLeft w:val="0"/>
      <w:marRight w:val="0"/>
      <w:marTop w:val="0"/>
      <w:marBottom w:val="0"/>
      <w:divBdr>
        <w:top w:val="none" w:sz="0" w:space="0" w:color="auto"/>
        <w:left w:val="none" w:sz="0" w:space="0" w:color="auto"/>
        <w:bottom w:val="none" w:sz="0" w:space="0" w:color="auto"/>
        <w:right w:val="none" w:sz="0" w:space="0" w:color="auto"/>
      </w:divBdr>
      <w:divsChild>
        <w:div w:id="2050959451">
          <w:marLeft w:val="0"/>
          <w:marRight w:val="0"/>
          <w:marTop w:val="0"/>
          <w:marBottom w:val="0"/>
          <w:divBdr>
            <w:top w:val="none" w:sz="0" w:space="0" w:color="auto"/>
            <w:left w:val="none" w:sz="0" w:space="0" w:color="auto"/>
            <w:bottom w:val="none" w:sz="0" w:space="0" w:color="auto"/>
            <w:right w:val="none" w:sz="0" w:space="0" w:color="auto"/>
          </w:divBdr>
          <w:divsChild>
            <w:div w:id="325212279">
              <w:marLeft w:val="0"/>
              <w:marRight w:val="0"/>
              <w:marTop w:val="0"/>
              <w:marBottom w:val="0"/>
              <w:divBdr>
                <w:top w:val="none" w:sz="0" w:space="0" w:color="auto"/>
                <w:left w:val="none" w:sz="0" w:space="0" w:color="auto"/>
                <w:bottom w:val="none" w:sz="0" w:space="0" w:color="auto"/>
                <w:right w:val="none" w:sz="0" w:space="0" w:color="auto"/>
              </w:divBdr>
              <w:divsChild>
                <w:div w:id="1441146182">
                  <w:marLeft w:val="0"/>
                  <w:marRight w:val="0"/>
                  <w:marTop w:val="0"/>
                  <w:marBottom w:val="0"/>
                  <w:divBdr>
                    <w:top w:val="none" w:sz="0" w:space="0" w:color="auto"/>
                    <w:left w:val="none" w:sz="0" w:space="0" w:color="auto"/>
                    <w:bottom w:val="none" w:sz="0" w:space="0" w:color="auto"/>
                    <w:right w:val="none" w:sz="0" w:space="0" w:color="auto"/>
                  </w:divBdr>
                  <w:divsChild>
                    <w:div w:id="749887650">
                      <w:marLeft w:val="0"/>
                      <w:marRight w:val="0"/>
                      <w:marTop w:val="0"/>
                      <w:marBottom w:val="0"/>
                      <w:divBdr>
                        <w:top w:val="none" w:sz="0" w:space="0" w:color="auto"/>
                        <w:left w:val="none" w:sz="0" w:space="0" w:color="auto"/>
                        <w:bottom w:val="none" w:sz="0" w:space="0" w:color="auto"/>
                        <w:right w:val="none" w:sz="0" w:space="0" w:color="auto"/>
                      </w:divBdr>
                      <w:divsChild>
                        <w:div w:id="842741848">
                          <w:marLeft w:val="0"/>
                          <w:marRight w:val="0"/>
                          <w:marTop w:val="0"/>
                          <w:marBottom w:val="0"/>
                          <w:divBdr>
                            <w:top w:val="none" w:sz="0" w:space="0" w:color="auto"/>
                            <w:left w:val="none" w:sz="0" w:space="0" w:color="auto"/>
                            <w:bottom w:val="none" w:sz="0" w:space="0" w:color="auto"/>
                            <w:right w:val="none" w:sz="0" w:space="0" w:color="auto"/>
                          </w:divBdr>
                          <w:divsChild>
                            <w:div w:id="159662196">
                              <w:marLeft w:val="0"/>
                              <w:marRight w:val="0"/>
                              <w:marTop w:val="0"/>
                              <w:marBottom w:val="0"/>
                              <w:divBdr>
                                <w:top w:val="none" w:sz="0" w:space="0" w:color="auto"/>
                                <w:left w:val="none" w:sz="0" w:space="0" w:color="auto"/>
                                <w:bottom w:val="none" w:sz="0" w:space="0" w:color="auto"/>
                                <w:right w:val="none" w:sz="0" w:space="0" w:color="auto"/>
                              </w:divBdr>
                              <w:divsChild>
                                <w:div w:id="2109689960">
                                  <w:marLeft w:val="0"/>
                                  <w:marRight w:val="0"/>
                                  <w:marTop w:val="0"/>
                                  <w:marBottom w:val="0"/>
                                  <w:divBdr>
                                    <w:top w:val="none" w:sz="0" w:space="0" w:color="auto"/>
                                    <w:left w:val="none" w:sz="0" w:space="0" w:color="auto"/>
                                    <w:bottom w:val="none" w:sz="0" w:space="0" w:color="auto"/>
                                    <w:right w:val="none" w:sz="0" w:space="0" w:color="auto"/>
                                  </w:divBdr>
                                  <w:divsChild>
                                    <w:div w:id="1326318295">
                                      <w:marLeft w:val="0"/>
                                      <w:marRight w:val="0"/>
                                      <w:marTop w:val="0"/>
                                      <w:marBottom w:val="0"/>
                                      <w:divBdr>
                                        <w:top w:val="none" w:sz="0" w:space="0" w:color="auto"/>
                                        <w:left w:val="none" w:sz="0" w:space="0" w:color="auto"/>
                                        <w:bottom w:val="none" w:sz="0" w:space="0" w:color="auto"/>
                                        <w:right w:val="none" w:sz="0" w:space="0" w:color="auto"/>
                                      </w:divBdr>
                                      <w:divsChild>
                                        <w:div w:id="213012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50815">
                                  <w:marLeft w:val="0"/>
                                  <w:marRight w:val="0"/>
                                  <w:marTop w:val="0"/>
                                  <w:marBottom w:val="0"/>
                                  <w:divBdr>
                                    <w:top w:val="none" w:sz="0" w:space="0" w:color="auto"/>
                                    <w:left w:val="none" w:sz="0" w:space="0" w:color="auto"/>
                                    <w:bottom w:val="none" w:sz="0" w:space="0" w:color="auto"/>
                                    <w:right w:val="none" w:sz="0" w:space="0" w:color="auto"/>
                                  </w:divBdr>
                                  <w:divsChild>
                                    <w:div w:id="2033070560">
                                      <w:marLeft w:val="0"/>
                                      <w:marRight w:val="0"/>
                                      <w:marTop w:val="0"/>
                                      <w:marBottom w:val="0"/>
                                      <w:divBdr>
                                        <w:top w:val="none" w:sz="0" w:space="0" w:color="auto"/>
                                        <w:left w:val="none" w:sz="0" w:space="0" w:color="auto"/>
                                        <w:bottom w:val="none" w:sz="0" w:space="0" w:color="auto"/>
                                        <w:right w:val="none" w:sz="0" w:space="0" w:color="auto"/>
                                      </w:divBdr>
                                      <w:divsChild>
                                        <w:div w:id="88468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6659147">
      <w:bodyDiv w:val="1"/>
      <w:marLeft w:val="0"/>
      <w:marRight w:val="0"/>
      <w:marTop w:val="0"/>
      <w:marBottom w:val="0"/>
      <w:divBdr>
        <w:top w:val="none" w:sz="0" w:space="0" w:color="auto"/>
        <w:left w:val="none" w:sz="0" w:space="0" w:color="auto"/>
        <w:bottom w:val="none" w:sz="0" w:space="0" w:color="auto"/>
        <w:right w:val="none" w:sz="0" w:space="0" w:color="auto"/>
      </w:divBdr>
    </w:div>
    <w:div w:id="1119373577">
      <w:bodyDiv w:val="1"/>
      <w:marLeft w:val="0"/>
      <w:marRight w:val="0"/>
      <w:marTop w:val="0"/>
      <w:marBottom w:val="0"/>
      <w:divBdr>
        <w:top w:val="none" w:sz="0" w:space="0" w:color="auto"/>
        <w:left w:val="none" w:sz="0" w:space="0" w:color="auto"/>
        <w:bottom w:val="none" w:sz="0" w:space="0" w:color="auto"/>
        <w:right w:val="none" w:sz="0" w:space="0" w:color="auto"/>
      </w:divBdr>
    </w:div>
    <w:div w:id="1173498302">
      <w:bodyDiv w:val="1"/>
      <w:marLeft w:val="0"/>
      <w:marRight w:val="0"/>
      <w:marTop w:val="0"/>
      <w:marBottom w:val="0"/>
      <w:divBdr>
        <w:top w:val="none" w:sz="0" w:space="0" w:color="auto"/>
        <w:left w:val="none" w:sz="0" w:space="0" w:color="auto"/>
        <w:bottom w:val="none" w:sz="0" w:space="0" w:color="auto"/>
        <w:right w:val="none" w:sz="0" w:space="0" w:color="auto"/>
      </w:divBdr>
    </w:div>
    <w:div w:id="1240095855">
      <w:bodyDiv w:val="1"/>
      <w:marLeft w:val="0"/>
      <w:marRight w:val="0"/>
      <w:marTop w:val="0"/>
      <w:marBottom w:val="0"/>
      <w:divBdr>
        <w:top w:val="none" w:sz="0" w:space="0" w:color="auto"/>
        <w:left w:val="none" w:sz="0" w:space="0" w:color="auto"/>
        <w:bottom w:val="none" w:sz="0" w:space="0" w:color="auto"/>
        <w:right w:val="none" w:sz="0" w:space="0" w:color="auto"/>
      </w:divBdr>
    </w:div>
    <w:div w:id="1306351574">
      <w:bodyDiv w:val="1"/>
      <w:marLeft w:val="0"/>
      <w:marRight w:val="0"/>
      <w:marTop w:val="0"/>
      <w:marBottom w:val="0"/>
      <w:divBdr>
        <w:top w:val="none" w:sz="0" w:space="0" w:color="auto"/>
        <w:left w:val="none" w:sz="0" w:space="0" w:color="auto"/>
        <w:bottom w:val="none" w:sz="0" w:space="0" w:color="auto"/>
        <w:right w:val="none" w:sz="0" w:space="0" w:color="auto"/>
      </w:divBdr>
      <w:divsChild>
        <w:div w:id="1991405066">
          <w:marLeft w:val="0"/>
          <w:marRight w:val="0"/>
          <w:marTop w:val="0"/>
          <w:marBottom w:val="0"/>
          <w:divBdr>
            <w:top w:val="none" w:sz="0" w:space="0" w:color="auto"/>
            <w:left w:val="none" w:sz="0" w:space="0" w:color="auto"/>
            <w:bottom w:val="none" w:sz="0" w:space="0" w:color="auto"/>
            <w:right w:val="none" w:sz="0" w:space="0" w:color="auto"/>
          </w:divBdr>
          <w:divsChild>
            <w:div w:id="1613709790">
              <w:marLeft w:val="0"/>
              <w:marRight w:val="0"/>
              <w:marTop w:val="0"/>
              <w:marBottom w:val="0"/>
              <w:divBdr>
                <w:top w:val="none" w:sz="0" w:space="0" w:color="auto"/>
                <w:left w:val="none" w:sz="0" w:space="0" w:color="auto"/>
                <w:bottom w:val="none" w:sz="0" w:space="0" w:color="auto"/>
                <w:right w:val="none" w:sz="0" w:space="0" w:color="auto"/>
              </w:divBdr>
              <w:divsChild>
                <w:div w:id="1284113941">
                  <w:marLeft w:val="0"/>
                  <w:marRight w:val="0"/>
                  <w:marTop w:val="0"/>
                  <w:marBottom w:val="0"/>
                  <w:divBdr>
                    <w:top w:val="none" w:sz="0" w:space="0" w:color="auto"/>
                    <w:left w:val="none" w:sz="0" w:space="0" w:color="auto"/>
                    <w:bottom w:val="none" w:sz="0" w:space="0" w:color="auto"/>
                    <w:right w:val="none" w:sz="0" w:space="0" w:color="auto"/>
                  </w:divBdr>
                  <w:divsChild>
                    <w:div w:id="18654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344911">
          <w:marLeft w:val="0"/>
          <w:marRight w:val="0"/>
          <w:marTop w:val="0"/>
          <w:marBottom w:val="0"/>
          <w:divBdr>
            <w:top w:val="none" w:sz="0" w:space="0" w:color="auto"/>
            <w:left w:val="none" w:sz="0" w:space="0" w:color="auto"/>
            <w:bottom w:val="none" w:sz="0" w:space="0" w:color="auto"/>
            <w:right w:val="none" w:sz="0" w:space="0" w:color="auto"/>
          </w:divBdr>
          <w:divsChild>
            <w:div w:id="854223768">
              <w:marLeft w:val="0"/>
              <w:marRight w:val="0"/>
              <w:marTop w:val="0"/>
              <w:marBottom w:val="0"/>
              <w:divBdr>
                <w:top w:val="none" w:sz="0" w:space="0" w:color="auto"/>
                <w:left w:val="none" w:sz="0" w:space="0" w:color="auto"/>
                <w:bottom w:val="none" w:sz="0" w:space="0" w:color="auto"/>
                <w:right w:val="none" w:sz="0" w:space="0" w:color="auto"/>
              </w:divBdr>
              <w:divsChild>
                <w:div w:id="1426532763">
                  <w:marLeft w:val="0"/>
                  <w:marRight w:val="0"/>
                  <w:marTop w:val="0"/>
                  <w:marBottom w:val="0"/>
                  <w:divBdr>
                    <w:top w:val="none" w:sz="0" w:space="0" w:color="auto"/>
                    <w:left w:val="none" w:sz="0" w:space="0" w:color="auto"/>
                    <w:bottom w:val="none" w:sz="0" w:space="0" w:color="auto"/>
                    <w:right w:val="none" w:sz="0" w:space="0" w:color="auto"/>
                  </w:divBdr>
                  <w:divsChild>
                    <w:div w:id="73920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336887">
      <w:bodyDiv w:val="1"/>
      <w:marLeft w:val="0"/>
      <w:marRight w:val="0"/>
      <w:marTop w:val="0"/>
      <w:marBottom w:val="0"/>
      <w:divBdr>
        <w:top w:val="none" w:sz="0" w:space="0" w:color="auto"/>
        <w:left w:val="none" w:sz="0" w:space="0" w:color="auto"/>
        <w:bottom w:val="none" w:sz="0" w:space="0" w:color="auto"/>
        <w:right w:val="none" w:sz="0" w:space="0" w:color="auto"/>
      </w:divBdr>
    </w:div>
    <w:div w:id="1344894891">
      <w:bodyDiv w:val="1"/>
      <w:marLeft w:val="0"/>
      <w:marRight w:val="0"/>
      <w:marTop w:val="0"/>
      <w:marBottom w:val="0"/>
      <w:divBdr>
        <w:top w:val="none" w:sz="0" w:space="0" w:color="auto"/>
        <w:left w:val="none" w:sz="0" w:space="0" w:color="auto"/>
        <w:bottom w:val="none" w:sz="0" w:space="0" w:color="auto"/>
        <w:right w:val="none" w:sz="0" w:space="0" w:color="auto"/>
      </w:divBdr>
    </w:div>
    <w:div w:id="1442411904">
      <w:bodyDiv w:val="1"/>
      <w:marLeft w:val="0"/>
      <w:marRight w:val="0"/>
      <w:marTop w:val="0"/>
      <w:marBottom w:val="0"/>
      <w:divBdr>
        <w:top w:val="none" w:sz="0" w:space="0" w:color="auto"/>
        <w:left w:val="none" w:sz="0" w:space="0" w:color="auto"/>
        <w:bottom w:val="none" w:sz="0" w:space="0" w:color="auto"/>
        <w:right w:val="none" w:sz="0" w:space="0" w:color="auto"/>
      </w:divBdr>
    </w:div>
    <w:div w:id="1456097779">
      <w:bodyDiv w:val="1"/>
      <w:marLeft w:val="0"/>
      <w:marRight w:val="0"/>
      <w:marTop w:val="0"/>
      <w:marBottom w:val="0"/>
      <w:divBdr>
        <w:top w:val="none" w:sz="0" w:space="0" w:color="auto"/>
        <w:left w:val="none" w:sz="0" w:space="0" w:color="auto"/>
        <w:bottom w:val="none" w:sz="0" w:space="0" w:color="auto"/>
        <w:right w:val="none" w:sz="0" w:space="0" w:color="auto"/>
      </w:divBdr>
    </w:div>
    <w:div w:id="1491561595">
      <w:bodyDiv w:val="1"/>
      <w:marLeft w:val="0"/>
      <w:marRight w:val="0"/>
      <w:marTop w:val="0"/>
      <w:marBottom w:val="0"/>
      <w:divBdr>
        <w:top w:val="none" w:sz="0" w:space="0" w:color="auto"/>
        <w:left w:val="none" w:sz="0" w:space="0" w:color="auto"/>
        <w:bottom w:val="none" w:sz="0" w:space="0" w:color="auto"/>
        <w:right w:val="none" w:sz="0" w:space="0" w:color="auto"/>
      </w:divBdr>
      <w:divsChild>
        <w:div w:id="1834099528">
          <w:marLeft w:val="0"/>
          <w:marRight w:val="0"/>
          <w:marTop w:val="0"/>
          <w:marBottom w:val="0"/>
          <w:divBdr>
            <w:top w:val="none" w:sz="0" w:space="0" w:color="auto"/>
            <w:left w:val="none" w:sz="0" w:space="0" w:color="auto"/>
            <w:bottom w:val="none" w:sz="0" w:space="0" w:color="auto"/>
            <w:right w:val="none" w:sz="0" w:space="0" w:color="auto"/>
          </w:divBdr>
          <w:divsChild>
            <w:div w:id="1666349838">
              <w:marLeft w:val="0"/>
              <w:marRight w:val="0"/>
              <w:marTop w:val="0"/>
              <w:marBottom w:val="0"/>
              <w:divBdr>
                <w:top w:val="none" w:sz="0" w:space="0" w:color="auto"/>
                <w:left w:val="none" w:sz="0" w:space="0" w:color="auto"/>
                <w:bottom w:val="none" w:sz="0" w:space="0" w:color="auto"/>
                <w:right w:val="none" w:sz="0" w:space="0" w:color="auto"/>
              </w:divBdr>
              <w:divsChild>
                <w:div w:id="256402071">
                  <w:marLeft w:val="0"/>
                  <w:marRight w:val="0"/>
                  <w:marTop w:val="0"/>
                  <w:marBottom w:val="0"/>
                  <w:divBdr>
                    <w:top w:val="none" w:sz="0" w:space="0" w:color="auto"/>
                    <w:left w:val="none" w:sz="0" w:space="0" w:color="auto"/>
                    <w:bottom w:val="none" w:sz="0" w:space="0" w:color="auto"/>
                    <w:right w:val="none" w:sz="0" w:space="0" w:color="auto"/>
                  </w:divBdr>
                  <w:divsChild>
                    <w:div w:id="1652635282">
                      <w:marLeft w:val="0"/>
                      <w:marRight w:val="0"/>
                      <w:marTop w:val="0"/>
                      <w:marBottom w:val="0"/>
                      <w:divBdr>
                        <w:top w:val="none" w:sz="0" w:space="0" w:color="auto"/>
                        <w:left w:val="none" w:sz="0" w:space="0" w:color="auto"/>
                        <w:bottom w:val="none" w:sz="0" w:space="0" w:color="auto"/>
                        <w:right w:val="none" w:sz="0" w:space="0" w:color="auto"/>
                      </w:divBdr>
                      <w:divsChild>
                        <w:div w:id="229385424">
                          <w:marLeft w:val="0"/>
                          <w:marRight w:val="0"/>
                          <w:marTop w:val="0"/>
                          <w:marBottom w:val="0"/>
                          <w:divBdr>
                            <w:top w:val="none" w:sz="0" w:space="0" w:color="auto"/>
                            <w:left w:val="none" w:sz="0" w:space="0" w:color="auto"/>
                            <w:bottom w:val="none" w:sz="0" w:space="0" w:color="auto"/>
                            <w:right w:val="none" w:sz="0" w:space="0" w:color="auto"/>
                          </w:divBdr>
                          <w:divsChild>
                            <w:div w:id="256596592">
                              <w:marLeft w:val="0"/>
                              <w:marRight w:val="0"/>
                              <w:marTop w:val="0"/>
                              <w:marBottom w:val="0"/>
                              <w:divBdr>
                                <w:top w:val="none" w:sz="0" w:space="0" w:color="auto"/>
                                <w:left w:val="none" w:sz="0" w:space="0" w:color="auto"/>
                                <w:bottom w:val="none" w:sz="0" w:space="0" w:color="auto"/>
                                <w:right w:val="none" w:sz="0" w:space="0" w:color="auto"/>
                              </w:divBdr>
                              <w:divsChild>
                                <w:div w:id="1120879893">
                                  <w:marLeft w:val="0"/>
                                  <w:marRight w:val="0"/>
                                  <w:marTop w:val="0"/>
                                  <w:marBottom w:val="0"/>
                                  <w:divBdr>
                                    <w:top w:val="none" w:sz="0" w:space="0" w:color="auto"/>
                                    <w:left w:val="none" w:sz="0" w:space="0" w:color="auto"/>
                                    <w:bottom w:val="none" w:sz="0" w:space="0" w:color="auto"/>
                                    <w:right w:val="none" w:sz="0" w:space="0" w:color="auto"/>
                                  </w:divBdr>
                                  <w:divsChild>
                                    <w:div w:id="1662273980">
                                      <w:marLeft w:val="0"/>
                                      <w:marRight w:val="0"/>
                                      <w:marTop w:val="0"/>
                                      <w:marBottom w:val="0"/>
                                      <w:divBdr>
                                        <w:top w:val="none" w:sz="0" w:space="0" w:color="auto"/>
                                        <w:left w:val="none" w:sz="0" w:space="0" w:color="auto"/>
                                        <w:bottom w:val="none" w:sz="0" w:space="0" w:color="auto"/>
                                        <w:right w:val="none" w:sz="0" w:space="0" w:color="auto"/>
                                      </w:divBdr>
                                      <w:divsChild>
                                        <w:div w:id="182983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92899">
                                  <w:marLeft w:val="0"/>
                                  <w:marRight w:val="0"/>
                                  <w:marTop w:val="0"/>
                                  <w:marBottom w:val="0"/>
                                  <w:divBdr>
                                    <w:top w:val="none" w:sz="0" w:space="0" w:color="auto"/>
                                    <w:left w:val="none" w:sz="0" w:space="0" w:color="auto"/>
                                    <w:bottom w:val="none" w:sz="0" w:space="0" w:color="auto"/>
                                    <w:right w:val="none" w:sz="0" w:space="0" w:color="auto"/>
                                  </w:divBdr>
                                  <w:divsChild>
                                    <w:div w:id="1200358679">
                                      <w:marLeft w:val="0"/>
                                      <w:marRight w:val="0"/>
                                      <w:marTop w:val="0"/>
                                      <w:marBottom w:val="0"/>
                                      <w:divBdr>
                                        <w:top w:val="none" w:sz="0" w:space="0" w:color="auto"/>
                                        <w:left w:val="none" w:sz="0" w:space="0" w:color="auto"/>
                                        <w:bottom w:val="none" w:sz="0" w:space="0" w:color="auto"/>
                                        <w:right w:val="none" w:sz="0" w:space="0" w:color="auto"/>
                                      </w:divBdr>
                                      <w:divsChild>
                                        <w:div w:id="172609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1612787">
      <w:bodyDiv w:val="1"/>
      <w:marLeft w:val="0"/>
      <w:marRight w:val="0"/>
      <w:marTop w:val="0"/>
      <w:marBottom w:val="0"/>
      <w:divBdr>
        <w:top w:val="none" w:sz="0" w:space="0" w:color="auto"/>
        <w:left w:val="none" w:sz="0" w:space="0" w:color="auto"/>
        <w:bottom w:val="none" w:sz="0" w:space="0" w:color="auto"/>
        <w:right w:val="none" w:sz="0" w:space="0" w:color="auto"/>
      </w:divBdr>
    </w:div>
    <w:div w:id="1866553270">
      <w:bodyDiv w:val="1"/>
      <w:marLeft w:val="0"/>
      <w:marRight w:val="0"/>
      <w:marTop w:val="0"/>
      <w:marBottom w:val="0"/>
      <w:divBdr>
        <w:top w:val="none" w:sz="0" w:space="0" w:color="auto"/>
        <w:left w:val="none" w:sz="0" w:space="0" w:color="auto"/>
        <w:bottom w:val="none" w:sz="0" w:space="0" w:color="auto"/>
        <w:right w:val="none" w:sz="0" w:space="0" w:color="auto"/>
      </w:divBdr>
    </w:div>
    <w:div w:id="1983805198">
      <w:bodyDiv w:val="1"/>
      <w:marLeft w:val="0"/>
      <w:marRight w:val="0"/>
      <w:marTop w:val="0"/>
      <w:marBottom w:val="0"/>
      <w:divBdr>
        <w:top w:val="none" w:sz="0" w:space="0" w:color="auto"/>
        <w:left w:val="none" w:sz="0" w:space="0" w:color="auto"/>
        <w:bottom w:val="none" w:sz="0" w:space="0" w:color="auto"/>
        <w:right w:val="none" w:sz="0" w:space="0" w:color="auto"/>
      </w:divBdr>
    </w:div>
    <w:div w:id="2008089533">
      <w:bodyDiv w:val="1"/>
      <w:marLeft w:val="0"/>
      <w:marRight w:val="0"/>
      <w:marTop w:val="0"/>
      <w:marBottom w:val="0"/>
      <w:divBdr>
        <w:top w:val="none" w:sz="0" w:space="0" w:color="auto"/>
        <w:left w:val="none" w:sz="0" w:space="0" w:color="auto"/>
        <w:bottom w:val="none" w:sz="0" w:space="0" w:color="auto"/>
        <w:right w:val="none" w:sz="0" w:space="0" w:color="auto"/>
      </w:divBdr>
      <w:divsChild>
        <w:div w:id="215969411">
          <w:marLeft w:val="0"/>
          <w:marRight w:val="0"/>
          <w:marTop w:val="0"/>
          <w:marBottom w:val="0"/>
          <w:divBdr>
            <w:top w:val="none" w:sz="0" w:space="0" w:color="auto"/>
            <w:left w:val="none" w:sz="0" w:space="0" w:color="auto"/>
            <w:bottom w:val="none" w:sz="0" w:space="0" w:color="auto"/>
            <w:right w:val="none" w:sz="0" w:space="0" w:color="auto"/>
          </w:divBdr>
          <w:divsChild>
            <w:div w:id="719552231">
              <w:marLeft w:val="0"/>
              <w:marRight w:val="0"/>
              <w:marTop w:val="0"/>
              <w:marBottom w:val="0"/>
              <w:divBdr>
                <w:top w:val="none" w:sz="0" w:space="0" w:color="auto"/>
                <w:left w:val="none" w:sz="0" w:space="0" w:color="auto"/>
                <w:bottom w:val="none" w:sz="0" w:space="0" w:color="auto"/>
                <w:right w:val="none" w:sz="0" w:space="0" w:color="auto"/>
              </w:divBdr>
              <w:divsChild>
                <w:div w:id="1422798422">
                  <w:marLeft w:val="0"/>
                  <w:marRight w:val="0"/>
                  <w:marTop w:val="0"/>
                  <w:marBottom w:val="0"/>
                  <w:divBdr>
                    <w:top w:val="none" w:sz="0" w:space="0" w:color="auto"/>
                    <w:left w:val="none" w:sz="0" w:space="0" w:color="auto"/>
                    <w:bottom w:val="none" w:sz="0" w:space="0" w:color="auto"/>
                    <w:right w:val="none" w:sz="0" w:space="0" w:color="auto"/>
                  </w:divBdr>
                  <w:divsChild>
                    <w:div w:id="1551259586">
                      <w:marLeft w:val="0"/>
                      <w:marRight w:val="0"/>
                      <w:marTop w:val="0"/>
                      <w:marBottom w:val="0"/>
                      <w:divBdr>
                        <w:top w:val="none" w:sz="0" w:space="0" w:color="auto"/>
                        <w:left w:val="none" w:sz="0" w:space="0" w:color="auto"/>
                        <w:bottom w:val="none" w:sz="0" w:space="0" w:color="auto"/>
                        <w:right w:val="none" w:sz="0" w:space="0" w:color="auto"/>
                      </w:divBdr>
                      <w:divsChild>
                        <w:div w:id="1187251960">
                          <w:marLeft w:val="0"/>
                          <w:marRight w:val="0"/>
                          <w:marTop w:val="0"/>
                          <w:marBottom w:val="0"/>
                          <w:divBdr>
                            <w:top w:val="none" w:sz="0" w:space="0" w:color="auto"/>
                            <w:left w:val="none" w:sz="0" w:space="0" w:color="auto"/>
                            <w:bottom w:val="none" w:sz="0" w:space="0" w:color="auto"/>
                            <w:right w:val="none" w:sz="0" w:space="0" w:color="auto"/>
                          </w:divBdr>
                          <w:divsChild>
                            <w:div w:id="1143473424">
                              <w:marLeft w:val="0"/>
                              <w:marRight w:val="0"/>
                              <w:marTop w:val="0"/>
                              <w:marBottom w:val="0"/>
                              <w:divBdr>
                                <w:top w:val="none" w:sz="0" w:space="0" w:color="auto"/>
                                <w:left w:val="none" w:sz="0" w:space="0" w:color="auto"/>
                                <w:bottom w:val="none" w:sz="0" w:space="0" w:color="auto"/>
                                <w:right w:val="none" w:sz="0" w:space="0" w:color="auto"/>
                              </w:divBdr>
                              <w:divsChild>
                                <w:div w:id="1687631761">
                                  <w:marLeft w:val="0"/>
                                  <w:marRight w:val="0"/>
                                  <w:marTop w:val="0"/>
                                  <w:marBottom w:val="0"/>
                                  <w:divBdr>
                                    <w:top w:val="none" w:sz="0" w:space="0" w:color="auto"/>
                                    <w:left w:val="none" w:sz="0" w:space="0" w:color="auto"/>
                                    <w:bottom w:val="none" w:sz="0" w:space="0" w:color="auto"/>
                                    <w:right w:val="none" w:sz="0" w:space="0" w:color="auto"/>
                                  </w:divBdr>
                                  <w:divsChild>
                                    <w:div w:id="1528905922">
                                      <w:marLeft w:val="0"/>
                                      <w:marRight w:val="0"/>
                                      <w:marTop w:val="0"/>
                                      <w:marBottom w:val="0"/>
                                      <w:divBdr>
                                        <w:top w:val="none" w:sz="0" w:space="0" w:color="auto"/>
                                        <w:left w:val="none" w:sz="0" w:space="0" w:color="auto"/>
                                        <w:bottom w:val="none" w:sz="0" w:space="0" w:color="auto"/>
                                        <w:right w:val="none" w:sz="0" w:space="0" w:color="auto"/>
                                      </w:divBdr>
                                      <w:divsChild>
                                        <w:div w:id="15488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148908">
                                  <w:marLeft w:val="0"/>
                                  <w:marRight w:val="0"/>
                                  <w:marTop w:val="0"/>
                                  <w:marBottom w:val="0"/>
                                  <w:divBdr>
                                    <w:top w:val="none" w:sz="0" w:space="0" w:color="auto"/>
                                    <w:left w:val="none" w:sz="0" w:space="0" w:color="auto"/>
                                    <w:bottom w:val="none" w:sz="0" w:space="0" w:color="auto"/>
                                    <w:right w:val="none" w:sz="0" w:space="0" w:color="auto"/>
                                  </w:divBdr>
                                  <w:divsChild>
                                    <w:div w:id="550654190">
                                      <w:marLeft w:val="0"/>
                                      <w:marRight w:val="0"/>
                                      <w:marTop w:val="0"/>
                                      <w:marBottom w:val="0"/>
                                      <w:divBdr>
                                        <w:top w:val="none" w:sz="0" w:space="0" w:color="auto"/>
                                        <w:left w:val="none" w:sz="0" w:space="0" w:color="auto"/>
                                        <w:bottom w:val="none" w:sz="0" w:space="0" w:color="auto"/>
                                        <w:right w:val="none" w:sz="0" w:space="0" w:color="auto"/>
                                      </w:divBdr>
                                      <w:divsChild>
                                        <w:div w:id="125582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5471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kissanemart.com/products/cil-14-3514-p-major-nutrient#:~:text=Tax%20included.,Shipping%20calculated%20at%20checkout.&amp;GROMOR%2014%2D35%2D14%20is,Nitrogen%2C%20Phosphate%20and%20Potas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cropnutrition.com/resource-library/diammonium-phosphat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25</Pages>
  <Words>4237</Words>
  <Characters>24152</Characters>
  <Application>Microsoft Office Word</Application>
  <DocSecurity>0</DocSecurity>
  <Lines>201</Lines>
  <Paragraphs>56</Paragraphs>
  <ScaleCrop>false</ScaleCrop>
  <Company/>
  <LinksUpToDate>false</LinksUpToDate>
  <CharactersWithSpaces>28333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Bollu Bharath Reddy</dc:creator>
  <cp:keywords/>
  <dc:description/>
  <cp:lastModifiedBy>Bollu Bharath Reddy</cp:lastModifiedBy>
  <cp:revision>24</cp:revision>
  <dcterms:created xsi:type="dcterms:W3CDTF">2024-12-21T02:55:00Z</dcterms:created>
  <dcterms:modified xsi:type="dcterms:W3CDTF">2024-12-26T12:25:00Z</dcterms:modified>
</cp:coreProperties>
</file>