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Methods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Smallest of Three Numbers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w:t>
      </w:r>
      <w:r>
        <w:rPr>
          <w:rFonts w:ascii="Calibri" w:hAnsi="Calibri" w:cs="Calibri" w:eastAsia="Calibri"/>
          <w:b/>
          <w:color w:val="auto"/>
          <w:spacing w:val="0"/>
          <w:position w:val="0"/>
          <w:sz w:val="22"/>
          <w:shd w:fill="auto" w:val="clear"/>
        </w:rPr>
        <w:t xml:space="preserve">prints out the smallest of three integer numbers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75"/>
        <w:gridCol w:w="908"/>
      </w:tblGrid>
      <w:tr>
        <w:trPr>
          <w:trHeight w:val="196" w:hRule="auto"/>
          <w:jc w:val="left"/>
        </w:trPr>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r>
    </w:tbl>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Vowels Count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receives a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 out the number of vowels</w:t>
      </w:r>
      <w:r>
        <w:rPr>
          <w:rFonts w:ascii="Calibri" w:hAnsi="Calibri" w:cs="Calibri" w:eastAsia="Calibri"/>
          <w:color w:val="auto"/>
          <w:spacing w:val="0"/>
          <w:position w:val="0"/>
          <w:sz w:val="22"/>
          <w:shd w:fill="auto" w:val="clear"/>
        </w:rPr>
        <w:t xml:space="preserve"> contained in it.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017"/>
        <w:gridCol w:w="826"/>
      </w:tblGrid>
      <w:tr>
        <w:trPr>
          <w:trHeight w:val="196" w:hRule="auto"/>
          <w:jc w:val="left"/>
        </w:trPr>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r>
      <w:tr>
        <w:trPr>
          <w:trHeight w:val="378" w:hRule="auto"/>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Cats</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378" w:hRule="auto"/>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JS</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keepNext w:val="true"/>
        <w:keepLines w:val="true"/>
        <w:numPr>
          <w:ilvl w:val="0"/>
          <w:numId w:val="3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Characters in Range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receives </w:t>
      </w:r>
      <w:r>
        <w:rPr>
          <w:rFonts w:ascii="Calibri" w:hAnsi="Calibri" w:cs="Calibri" w:eastAsia="Calibri"/>
          <w:b/>
          <w:color w:val="auto"/>
          <w:spacing w:val="0"/>
          <w:position w:val="0"/>
          <w:sz w:val="22"/>
          <w:shd w:fill="auto" w:val="clear"/>
        </w:rPr>
        <w:t xml:space="preserve">two characters</w:t>
      </w:r>
      <w:r>
        <w:rPr>
          <w:rFonts w:ascii="Calibri" w:hAnsi="Calibri" w:cs="Calibri" w:eastAsia="Calibri"/>
          <w:color w:val="auto"/>
          <w:spacing w:val="0"/>
          <w:position w:val="0"/>
          <w:sz w:val="22"/>
          <w:shd w:fill="auto" w:val="clear"/>
        </w:rPr>
        <w:t xml:space="preserve"> and prints all the </w:t>
      </w:r>
      <w:r>
        <w:rPr>
          <w:rFonts w:ascii="Calibri" w:hAnsi="Calibri" w:cs="Calibri" w:eastAsia="Calibri"/>
          <w:b/>
          <w:color w:val="auto"/>
          <w:spacing w:val="0"/>
          <w:position w:val="0"/>
          <w:sz w:val="22"/>
          <w:shd w:fill="auto" w:val="clear"/>
        </w:rPr>
        <w:t xml:space="preserve">characters between them according to ASCII</w:t>
      </w:r>
      <w:r>
        <w:rPr>
          <w:rFonts w:ascii="Calibri" w:hAnsi="Calibri" w:cs="Calibri" w:eastAsia="Calibri"/>
          <w:color w:val="auto"/>
          <w:spacing w:val="0"/>
          <w:position w:val="0"/>
          <w:sz w:val="22"/>
          <w:shd w:fill="auto" w:val="clear"/>
        </w:rPr>
        <w:t xml:space="preserve"> (on a single line).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If the second letter's ASCII value is less than that of the first one then the two initial letters should be swapped.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96"/>
        <w:gridCol w:w="7670"/>
      </w:tblGrid>
      <w:tr>
        <w:trPr>
          <w:trHeight w:val="196"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76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tc>
        <w:tc>
          <w:tcPr>
            <w:tcW w:w="76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 c</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76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&amp; ' ( ) * + , - . / 0 1 2 3 4 5 6 7 8 9</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76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&amp; ' ( ) * + , - . / 0 1 2 3 4 5 6 7 8 9 : ; &lt; = &gt; ? @ A B</w:t>
            </w:r>
          </w:p>
        </w:tc>
      </w:tr>
    </w:tbl>
    <w:p>
      <w:pPr>
        <w:keepNext w:val="true"/>
        <w:keepLines w:val="true"/>
        <w:numPr>
          <w:ilvl w:val="0"/>
          <w:numId w:val="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Password Validator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checks if a given password is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password validation </w:t>
      </w:r>
      <w:r>
        <w:rPr>
          <w:rFonts w:ascii="Calibri" w:hAnsi="Calibri" w:cs="Calibri" w:eastAsia="Calibri"/>
          <w:b/>
          <w:color w:val="auto"/>
          <w:spacing w:val="0"/>
          <w:position w:val="0"/>
          <w:sz w:val="22"/>
          <w:shd w:fill="auto" w:val="clear"/>
        </w:rPr>
        <w:t xml:space="preserve">rules</w:t>
      </w:r>
      <w:r>
        <w:rPr>
          <w:rFonts w:ascii="Calibri" w:hAnsi="Calibri" w:cs="Calibri" w:eastAsia="Calibri"/>
          <w:color w:val="auto"/>
          <w:spacing w:val="0"/>
          <w:position w:val="0"/>
          <w:sz w:val="22"/>
          <w:shd w:fill="auto" w:val="clear"/>
        </w:rPr>
        <w:t xml:space="preserve"> are:</w:t>
      </w:r>
    </w:p>
    <w:p>
      <w:pPr>
        <w:numPr>
          <w:ilvl w:val="0"/>
          <w:numId w:val="47"/>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contain</w:t>
      </w:r>
      <w:r>
        <w:rPr>
          <w:rFonts w:ascii="Calibri" w:hAnsi="Calibri" w:cs="Calibri" w:eastAsia="Calibri"/>
          <w:b/>
          <w:color w:val="auto"/>
          <w:spacing w:val="0"/>
          <w:position w:val="0"/>
          <w:sz w:val="22"/>
          <w:shd w:fill="auto" w:val="clear"/>
        </w:rPr>
        <w:t xml:space="preserve"> 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 characters (inclusive)</w:t>
      </w:r>
    </w:p>
    <w:p>
      <w:pPr>
        <w:numPr>
          <w:ilvl w:val="0"/>
          <w:numId w:val="47"/>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contain</w:t>
      </w:r>
      <w:r>
        <w:rPr>
          <w:rFonts w:ascii="Calibri" w:hAnsi="Calibri" w:cs="Calibri" w:eastAsia="Calibri"/>
          <w:b/>
          <w:color w:val="auto"/>
          <w:spacing w:val="0"/>
          <w:position w:val="0"/>
          <w:sz w:val="22"/>
          <w:shd w:fill="auto" w:val="clear"/>
        </w:rPr>
        <w:t xml:space="preserve"> only of letters and digits</w:t>
      </w:r>
    </w:p>
    <w:p>
      <w:pPr>
        <w:numPr>
          <w:ilvl w:val="0"/>
          <w:numId w:val="47"/>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contain</w:t>
      </w:r>
      <w:r>
        <w:rPr>
          <w:rFonts w:ascii="Calibri" w:hAnsi="Calibri" w:cs="Calibri" w:eastAsia="Calibri"/>
          <w:b/>
          <w:color w:val="auto"/>
          <w:spacing w:val="0"/>
          <w:position w:val="0"/>
          <w:sz w:val="22"/>
          <w:shd w:fill="auto" w:val="clear"/>
        </w:rPr>
        <w:t xml:space="preserve"> at least 2 digits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is </w:t>
      </w:r>
      <w:r>
        <w:rPr>
          <w:rFonts w:ascii="Calibri" w:hAnsi="Calibri" w:cs="Calibri" w:eastAsia="Calibri"/>
          <w:b/>
          <w:color w:val="auto"/>
          <w:spacing w:val="0"/>
          <w:position w:val="0"/>
          <w:sz w:val="22"/>
          <w:shd w:fill="auto" w:val="clear"/>
        </w:rPr>
        <w:t xml:space="preserve">not valid</w:t>
      </w:r>
      <w:r>
        <w:rPr>
          <w:rFonts w:ascii="Calibri" w:hAnsi="Calibri" w:cs="Calibri" w:eastAsia="Calibri"/>
          <w:color w:val="auto"/>
          <w:spacing w:val="0"/>
          <w:position w:val="0"/>
          <w:sz w:val="22"/>
          <w:shd w:fill="auto" w:val="clear"/>
        </w:rPr>
        <w:t xml:space="preserve">, for any unfulfilled rule </w:t>
      </w:r>
      <w:r>
        <w:rPr>
          <w:rFonts w:ascii="Calibri" w:hAnsi="Calibri" w:cs="Calibri" w:eastAsia="Calibri"/>
          <w:b/>
          <w:color w:val="auto"/>
          <w:spacing w:val="0"/>
          <w:position w:val="0"/>
          <w:sz w:val="22"/>
          <w:shd w:fill="auto" w:val="clear"/>
        </w:rPr>
        <w:t xml:space="preserve">print the corresponding message</w:t>
      </w:r>
      <w:r>
        <w:rPr>
          <w:rFonts w:ascii="Calibri" w:hAnsi="Calibri" w:cs="Calibri" w:eastAsia="Calibri"/>
          <w:color w:val="auto"/>
          <w:spacing w:val="0"/>
          <w:position w:val="0"/>
          <w:sz w:val="22"/>
          <w:shd w:fill="auto" w:val="clear"/>
        </w:rPr>
        <w:t xml:space="preserve">:</w:t>
      </w:r>
    </w:p>
    <w:p>
      <w:pPr>
        <w:numPr>
          <w:ilvl w:val="0"/>
          <w:numId w:val="49"/>
        </w:numPr>
        <w:spacing w:before="80" w:after="160" w:line="276"/>
        <w:ind w:right="0" w:left="64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Password must be between 6 and 10 characters</w:t>
      </w:r>
      <w:r>
        <w:rPr>
          <w:rFonts w:ascii="Calibri" w:hAnsi="Calibri" w:cs="Calibri" w:eastAsia="Calibri"/>
          <w:color w:val="auto"/>
          <w:spacing w:val="0"/>
          <w:position w:val="0"/>
          <w:sz w:val="22"/>
          <w:shd w:fill="auto" w:val="clear"/>
        </w:rPr>
        <w:t xml:space="preserve">"</w:t>
      </w:r>
    </w:p>
    <w:p>
      <w:pPr>
        <w:numPr>
          <w:ilvl w:val="0"/>
          <w:numId w:val="49"/>
        </w:numPr>
        <w:spacing w:before="80" w:after="160" w:line="276"/>
        <w:ind w:right="0" w:left="64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Password must consist only of letters and digits</w:t>
      </w:r>
      <w:r>
        <w:rPr>
          <w:rFonts w:ascii="Calibri" w:hAnsi="Calibri" w:cs="Calibri" w:eastAsia="Calibri"/>
          <w:color w:val="auto"/>
          <w:spacing w:val="0"/>
          <w:position w:val="0"/>
          <w:sz w:val="22"/>
          <w:shd w:fill="auto" w:val="clear"/>
        </w:rPr>
        <w:t xml:space="preserve">"</w:t>
      </w:r>
    </w:p>
    <w:p>
      <w:pPr>
        <w:numPr>
          <w:ilvl w:val="0"/>
          <w:numId w:val="49"/>
        </w:numPr>
        <w:spacing w:before="80" w:after="160" w:line="276"/>
        <w:ind w:right="0" w:left="64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Password must have at least 2 digits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3" w:type="dxa"/>
      </w:tblPr>
      <w:tblGrid>
        <w:gridCol w:w="1229"/>
        <w:gridCol w:w="6097"/>
      </w:tblGrid>
      <w:tr>
        <w:trPr>
          <w:trHeight w:val="196" w:hRule="auto"/>
          <w:jc w:val="left"/>
        </w:trPr>
        <w:tc>
          <w:tcPr>
            <w:tcW w:w="1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logIn</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be between 6 and 10 characters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have at least 2 digits</w:t>
            </w:r>
          </w:p>
        </w:tc>
      </w:tr>
      <w:tr>
        <w:trPr>
          <w:trHeight w:val="378" w:hRule="auto"/>
          <w:jc w:val="left"/>
        </w:trPr>
        <w:tc>
          <w:tcPr>
            <w:tcW w:w="1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MyPass123</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is valid</w:t>
            </w:r>
          </w:p>
        </w:tc>
      </w:tr>
      <w:tr>
        <w:trPr>
          <w:trHeight w:val="378" w:hRule="auto"/>
          <w:jc w:val="left"/>
        </w:trPr>
        <w:tc>
          <w:tcPr>
            <w:tcW w:w="1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consist only of letters and digits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have at least 2 digits</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for each rule.</w:t>
      </w:r>
    </w:p>
    <w:p>
      <w:pPr>
        <w:keepNext w:val="true"/>
        <w:keepLines w:val="true"/>
        <w:numPr>
          <w:ilvl w:val="0"/>
          <w:numId w:val="6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and Subtract</w:t>
      </w:r>
    </w:p>
    <w:p>
      <w:pPr>
        <w:keepNext w:val="true"/>
        <w:keepLines w:val="true"/>
        <w:spacing w:before="120" w:after="4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3 integers. Create a method that returns the sum of the first two integers and another method that subtracts the third integer from the result of the sum method.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69"/>
        <w:gridCol w:w="936"/>
      </w:tblGrid>
      <w:tr>
        <w:trPr>
          <w:trHeight w:val="196"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w:t>
            </w:r>
          </w:p>
        </w:tc>
      </w:tr>
      <w:tr>
        <w:trPr>
          <w:trHeight w:val="378"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378"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Middle Characters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single string. Create a method that </w:t>
      </w:r>
      <w:r>
        <w:rPr>
          <w:rFonts w:ascii="Calibri" w:hAnsi="Calibri" w:cs="Calibri" w:eastAsia="Calibri"/>
          <w:b/>
          <w:color w:val="auto"/>
          <w:spacing w:val="0"/>
          <w:position w:val="0"/>
          <w:sz w:val="22"/>
          <w:shd w:fill="auto" w:val="clear"/>
        </w:rPr>
        <w:t xml:space="preserve">prints the character found at its middle</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the string is </w:t>
      </w:r>
      <w:r>
        <w:rPr>
          <w:rFonts w:ascii="Calibri" w:hAnsi="Calibri" w:cs="Calibri" w:eastAsia="Calibri"/>
          <w:b/>
          <w:color w:val="auto"/>
          <w:spacing w:val="0"/>
          <w:position w:val="0"/>
          <w:sz w:val="22"/>
          <w:shd w:fill="auto" w:val="clear"/>
        </w:rPr>
        <w:t xml:space="preserve">even</w:t>
      </w:r>
      <w:r>
        <w:rPr>
          <w:rFonts w:ascii="Calibri" w:hAnsi="Calibri" w:cs="Calibri" w:eastAsia="Calibri"/>
          <w:color w:val="auto"/>
          <w:spacing w:val="0"/>
          <w:position w:val="0"/>
          <w:sz w:val="22"/>
          <w:shd w:fill="auto" w:val="clear"/>
        </w:rPr>
        <w:t xml:space="preserve"> there are </w:t>
      </w:r>
      <w:r>
        <w:rPr>
          <w:rFonts w:ascii="Calibri" w:hAnsi="Calibri" w:cs="Calibri" w:eastAsia="Calibri"/>
          <w:b/>
          <w:color w:val="auto"/>
          <w:spacing w:val="0"/>
          <w:position w:val="0"/>
          <w:sz w:val="22"/>
          <w:shd w:fill="auto" w:val="clear"/>
        </w:rPr>
        <w:t xml:space="preserve">two middle characters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259"/>
        <w:gridCol w:w="936"/>
      </w:tblGrid>
      <w:tr>
        <w:trPr>
          <w:trHeight w:val="196"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aString</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someText</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eT</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3245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tc>
      </w:tr>
    </w:tbl>
    <w:p>
      <w:pPr>
        <w:keepNext w:val="true"/>
        <w:keepLines w:val="true"/>
        <w:numPr>
          <w:ilvl w:val="0"/>
          <w:numId w:val="9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NxN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receives a single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prints an </w:t>
      </w:r>
      <w:r>
        <w:rPr>
          <w:rFonts w:ascii="Calibri" w:hAnsi="Calibri" w:cs="Calibri" w:eastAsia="Calibri"/>
          <w:b/>
          <w:color w:val="auto"/>
          <w:spacing w:val="0"/>
          <w:position w:val="0"/>
          <w:sz w:val="22"/>
          <w:shd w:fill="auto" w:val="clear"/>
        </w:rPr>
        <w:t xml:space="preserve">NxN</w:t>
      </w:r>
      <w:r>
        <w:rPr>
          <w:rFonts w:ascii="Calibri" w:hAnsi="Calibri" w:cs="Calibri" w:eastAsia="Calibri"/>
          <w:color w:val="auto"/>
          <w:spacing w:val="0"/>
          <w:position w:val="0"/>
          <w:sz w:val="22"/>
          <w:shd w:fill="auto" w:val="clear"/>
        </w:rPr>
        <w:t xml:space="preserve"> matrix using this number as a filler.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259"/>
        <w:gridCol w:w="1864"/>
      </w:tblGrid>
      <w:tr>
        <w:trPr>
          <w:trHeight w:val="196"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right" w:pos="2471"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tc>
      </w:tr>
    </w:tbl>
    <w:p>
      <w:pPr>
        <w:keepNext w:val="true"/>
        <w:keepLines w:val="true"/>
        <w:numPr>
          <w:ilvl w:val="0"/>
          <w:numId w:val="10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Factorial Division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w:t>
      </w:r>
      <w:r>
        <w:rPr>
          <w:rFonts w:ascii="Calibri" w:hAnsi="Calibri" w:cs="Calibri" w:eastAsia="Calibri"/>
          <w:b/>
          <w:color w:val="auto"/>
          <w:spacing w:val="0"/>
          <w:position w:val="0"/>
          <w:sz w:val="22"/>
          <w:shd w:fill="auto" w:val="clear"/>
        </w:rPr>
        <w:t xml:space="preserve">two integers</w:t>
      </w:r>
      <w:r>
        <w:rPr>
          <w:rFonts w:ascii="Calibri" w:hAnsi="Calibri" w:cs="Calibri" w:eastAsia="Calibri"/>
          <w:color w:val="auto"/>
          <w:spacing w:val="0"/>
          <w:position w:val="0"/>
          <w:sz w:val="22"/>
          <w:shd w:fill="auto" w:val="clear"/>
        </w:rPr>
        <w:t xml:space="preserve">. Calculate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factorial</w:t>
        </w:r>
      </w:hyperlink>
      <w:r>
        <w:rPr>
          <w:rFonts w:ascii="Calibri" w:hAnsi="Calibri" w:cs="Calibri" w:eastAsia="Calibri"/>
          <w:color w:val="auto"/>
          <w:spacing w:val="0"/>
          <w:position w:val="0"/>
          <w:sz w:val="22"/>
          <w:shd w:fill="auto" w:val="clear"/>
        </w:rPr>
        <w:t xml:space="preserve"> of each number. </w:t>
      </w:r>
      <w:r>
        <w:rPr>
          <w:rFonts w:ascii="Calibri" w:hAnsi="Calibri" w:cs="Calibri" w:eastAsia="Calibri"/>
          <w:b/>
          <w:color w:val="auto"/>
          <w:spacing w:val="0"/>
          <w:position w:val="0"/>
          <w:sz w:val="22"/>
          <w:shd w:fill="auto" w:val="clear"/>
        </w:rPr>
        <w:t xml:space="preserve">Divide the first result by the second</w:t>
      </w:r>
      <w:r>
        <w:rPr>
          <w:rFonts w:ascii="Calibri" w:hAnsi="Calibri" w:cs="Calibri" w:eastAsia="Calibri"/>
          <w:color w:val="auto"/>
          <w:spacing w:val="0"/>
          <w:position w:val="0"/>
          <w:sz w:val="22"/>
          <w:shd w:fill="auto" w:val="clear"/>
        </w:rPr>
        <w:t xml:space="preserve"> and print the result of the division </w:t>
      </w:r>
      <w:r>
        <w:rPr>
          <w:rFonts w:ascii="Calibri" w:hAnsi="Calibri" w:cs="Calibri" w:eastAsia="Calibri"/>
          <w:b/>
          <w:color w:val="auto"/>
          <w:spacing w:val="0"/>
          <w:position w:val="0"/>
          <w:sz w:val="22"/>
          <w:shd w:fill="auto" w:val="clear"/>
        </w:rPr>
        <w:t xml:space="preserve">formatted to the second decimal point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gridCol w:w="520"/>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559"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60.00</w:t>
            </w:r>
          </w:p>
        </w:tc>
        <w:tc>
          <w:tcPr>
            <w:tcW w:w="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360.00</w:t>
            </w:r>
          </w:p>
        </w:tc>
      </w:tr>
    </w:tbl>
    <w:p>
      <w:pPr>
        <w:keepNext w:val="true"/>
        <w:keepLines w:val="true"/>
        <w:numPr>
          <w:ilvl w:val="0"/>
          <w:numId w:val="1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Palindrome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positive integers </w:t>
      </w:r>
      <w:r>
        <w:rPr>
          <w:rFonts w:ascii="Calibri" w:hAnsi="Calibri" w:cs="Calibri" w:eastAsia="Calibri"/>
          <w:b/>
          <w:color w:val="auto"/>
          <w:spacing w:val="0"/>
          <w:position w:val="0"/>
          <w:sz w:val="22"/>
          <w:shd w:fill="auto" w:val="clear"/>
        </w:rPr>
        <w:t xml:space="preserve">until you receive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For each number, </w:t>
      </w:r>
      <w:r>
        <w:rPr>
          <w:rFonts w:ascii="Calibri" w:hAnsi="Calibri" w:cs="Calibri" w:eastAsia="Calibri"/>
          <w:b/>
          <w:color w:val="auto"/>
          <w:spacing w:val="0"/>
          <w:position w:val="0"/>
          <w:sz w:val="22"/>
          <w:shd w:fill="auto" w:val="clear"/>
        </w:rPr>
        <w:t xml:space="preserve">print whether the number is a palindrome or not</w:t>
      </w:r>
      <w:r>
        <w:rPr>
          <w:rFonts w:ascii="Calibri" w:hAnsi="Calibri" w:cs="Calibri" w:eastAsia="Calibri"/>
          <w:color w:val="auto"/>
          <w:spacing w:val="0"/>
          <w:position w:val="0"/>
          <w:sz w:val="22"/>
          <w:shd w:fill="auto" w:val="clear"/>
        </w:rPr>
        <w:t xml:space="preserve">. A palindrome is a number which reads the same backward as forward, such as 323 or 1001.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gridCol w:w="520"/>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291"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12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Top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top number</w:t>
      </w:r>
      <w:r>
        <w:rPr>
          <w:rFonts w:ascii="Calibri" w:hAnsi="Calibri" w:cs="Calibri" w:eastAsia="Calibri"/>
          <w:color w:val="auto"/>
          <w:spacing w:val="0"/>
          <w:position w:val="0"/>
          <w:sz w:val="22"/>
          <w:shd w:fill="auto" w:val="clear"/>
        </w:rPr>
        <w:t xml:space="preserve"> is an integer that holds the following properties:</w:t>
      </w:r>
    </w:p>
    <w:p>
      <w:pPr>
        <w:numPr>
          <w:ilvl w:val="0"/>
          <w:numId w:val="1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sum of digits is divisible by 8, e.g. 8, 17, 88</w:t>
      </w:r>
    </w:p>
    <w:p>
      <w:pPr>
        <w:numPr>
          <w:ilvl w:val="0"/>
          <w:numId w:val="1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Holds at least one odd digit, e.g. 232, 707, 87578</w:t>
      </w:r>
    </w:p>
    <w:p>
      <w:pPr>
        <w:numPr>
          <w:ilvl w:val="0"/>
          <w:numId w:val="1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examples of top numbers are: 17, 161, 251, 4310, 123200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to print all top numbers in range [1…n].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single integer from the console, representing the end value. Examples</w:t>
      </w:r>
    </w:p>
    <w:tbl>
      <w:tblPr>
        <w:tblInd w:w="85" w:type="dxa"/>
      </w:tblPr>
      <w:tblGrid>
        <w:gridCol w:w="769"/>
        <w:gridCol w:w="936"/>
        <w:gridCol w:w="520"/>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10"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tc>
        <w:tc>
          <w:tcPr>
            <w:tcW w:w="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97</w:t>
            </w:r>
          </w:p>
        </w:tc>
      </w:tr>
    </w:tbl>
    <w:p>
      <w:pPr>
        <w:keepNext w:val="true"/>
        <w:keepLines w:val="true"/>
        <w:numPr>
          <w:ilvl w:val="0"/>
          <w:numId w:val="1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Manipulator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may be manipulated by one of the following commands</w:t>
      </w:r>
    </w:p>
    <w:p>
      <w:pPr>
        <w:numPr>
          <w:ilvl w:val="0"/>
          <w:numId w:val="137"/>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exchange {index}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splits the array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the given index, and exchanges the places of the two resulting sub-arrays. E.g. [1, 2, 3, 4, 5] -&gt; exchange 2 -&gt; result: [4, 5, 1, 2, 3]</w:t>
      </w:r>
    </w:p>
    <w:p>
      <w:pPr>
        <w:numPr>
          <w:ilvl w:val="0"/>
          <w:numId w:val="13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index is outside the boundaries of the array, print  </w:t>
      </w:r>
    </w:p>
    <w:p>
      <w:pPr>
        <w:numPr>
          <w:ilvl w:val="0"/>
          <w:numId w:val="137"/>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max</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even/odd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max even/odd element -&gt; [1, 4, 8, 2, 3] -&gt; </w:t>
      </w:r>
      <w:r>
        <w:rPr>
          <w:rFonts w:ascii="Calibri" w:hAnsi="Calibri" w:cs="Calibri" w:eastAsia="Calibri"/>
          <w:b/>
          <w:color w:val="auto"/>
          <w:spacing w:val="0"/>
          <w:position w:val="0"/>
          <w:sz w:val="22"/>
          <w:shd w:fill="auto" w:val="clear"/>
        </w:rPr>
        <w:t xml:space="preserve">max odd</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4</w:t>
      </w:r>
    </w:p>
    <w:p>
      <w:pPr>
        <w:numPr>
          <w:ilvl w:val="0"/>
          <w:numId w:val="137"/>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min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even/odd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min even/odd element -&gt; [1, 4, 8, 2, 3] -&gt; </w:t>
      </w:r>
      <w:r>
        <w:rPr>
          <w:rFonts w:ascii="Calibri" w:hAnsi="Calibri" w:cs="Calibri" w:eastAsia="Calibri"/>
          <w:b/>
          <w:color w:val="auto"/>
          <w:spacing w:val="0"/>
          <w:position w:val="0"/>
          <w:sz w:val="22"/>
          <w:shd w:fill="auto" w:val="clear"/>
        </w:rPr>
        <w:t xml:space="preserve">min even</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3</w:t>
      </w:r>
    </w:p>
    <w:p>
      <w:pPr>
        <w:numPr>
          <w:ilvl w:val="0"/>
          <w:numId w:val="13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two or more equal </w:t>
      </w:r>
      <w:r>
        <w:rPr>
          <w:rFonts w:ascii="Calibri" w:hAnsi="Calibri" w:cs="Calibri" w:eastAsia="Calibri"/>
          <w:b/>
          <w:color w:val="auto"/>
          <w:spacing w:val="0"/>
          <w:position w:val="0"/>
          <w:sz w:val="22"/>
          <w:shd w:fill="auto" w:val="clear"/>
        </w:rPr>
        <w:t xml:space="preserve">min/max</w:t>
      </w:r>
      <w:r>
        <w:rPr>
          <w:rFonts w:ascii="Calibri" w:hAnsi="Calibri" w:cs="Calibri" w:eastAsia="Calibri"/>
          <w:color w:val="auto"/>
          <w:spacing w:val="0"/>
          <w:position w:val="0"/>
          <w:sz w:val="22"/>
          <w:shd w:fill="auto" w:val="clear"/>
        </w:rPr>
        <w:t xml:space="preserve"> elements, return the index of the </w:t>
      </w:r>
      <w:r>
        <w:rPr>
          <w:rFonts w:ascii="Calibri" w:hAnsi="Calibri" w:cs="Calibri" w:eastAsia="Calibri"/>
          <w:b/>
          <w:color w:val="auto"/>
          <w:spacing w:val="0"/>
          <w:position w:val="0"/>
          <w:sz w:val="22"/>
          <w:shd w:fill="auto" w:val="clear"/>
        </w:rPr>
        <w:t xml:space="preserve">rightmost</w:t>
      </w:r>
      <w:r>
        <w:rPr>
          <w:rFonts w:ascii="Calibri" w:hAnsi="Calibri" w:cs="Calibri" w:eastAsia="Calibri"/>
          <w:color w:val="auto"/>
          <w:spacing w:val="0"/>
          <w:position w:val="0"/>
          <w:sz w:val="22"/>
          <w:shd w:fill="auto" w:val="clear"/>
        </w:rPr>
        <w:t xml:space="preserve"> one</w:t>
      </w:r>
    </w:p>
    <w:p>
      <w:pPr>
        <w:numPr>
          <w:ilvl w:val="0"/>
          <w:numId w:val="13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min/max even/odd </w:t>
      </w:r>
      <w:r>
        <w:rPr>
          <w:rFonts w:ascii="Calibri" w:hAnsi="Calibri" w:cs="Calibri" w:eastAsia="Calibri"/>
          <w:color w:val="auto"/>
          <w:spacing w:val="0"/>
          <w:position w:val="0"/>
          <w:sz w:val="22"/>
          <w:shd w:fill="auto" w:val="clear"/>
        </w:rPr>
        <w:t xml:space="preserve">element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found, print "</w:t>
      </w:r>
      <w:r>
        <w:rPr>
          <w:rFonts w:ascii="Calibri" w:hAnsi="Calibri" w:cs="Calibri" w:eastAsia="Calibri"/>
          <w:b/>
          <w:color w:val="auto"/>
          <w:spacing w:val="0"/>
          <w:position w:val="0"/>
          <w:sz w:val="22"/>
          <w:shd w:fill="auto" w:val="clear"/>
        </w:rPr>
        <w:t xml:space="preserve">No matches</w:t>
      </w:r>
      <w:r>
        <w:rPr>
          <w:rFonts w:ascii="Calibri" w:hAnsi="Calibri" w:cs="Calibri" w:eastAsia="Calibri"/>
          <w:color w:val="auto"/>
          <w:spacing w:val="0"/>
          <w:position w:val="0"/>
          <w:sz w:val="22"/>
          <w:shd w:fill="auto" w:val="clear"/>
        </w:rPr>
        <w:t xml:space="preserve">"</w:t>
      </w:r>
    </w:p>
    <w:p>
      <w:pPr>
        <w:numPr>
          <w:ilvl w:val="0"/>
          <w:numId w:val="137"/>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 {count}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even/odd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first {count} elements -&gt; [1, 8, 2, 3] -&gt; </w:t>
      </w:r>
      <w:r>
        <w:rPr>
          <w:rFonts w:ascii="Calibri" w:hAnsi="Calibri" w:cs="Calibri" w:eastAsia="Calibri"/>
          <w:b/>
          <w:color w:val="auto"/>
          <w:spacing w:val="0"/>
          <w:position w:val="0"/>
          <w:sz w:val="22"/>
          <w:shd w:fill="auto" w:val="clear"/>
        </w:rPr>
        <w:t xml:space="preserve">first 2 even</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8, 2]</w:t>
      </w:r>
    </w:p>
    <w:p>
      <w:pPr>
        <w:numPr>
          <w:ilvl w:val="0"/>
          <w:numId w:val="137"/>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last {count}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even/odd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last {count} elements -&gt; [1, 8, 2, 3] -&gt; </w:t>
      </w:r>
      <w:r>
        <w:rPr>
          <w:rFonts w:ascii="Calibri" w:hAnsi="Calibri" w:cs="Calibri" w:eastAsia="Calibri"/>
          <w:b/>
          <w:color w:val="auto"/>
          <w:spacing w:val="0"/>
          <w:position w:val="0"/>
          <w:sz w:val="22"/>
          <w:shd w:fill="auto" w:val="clear"/>
        </w:rPr>
        <w:t xml:space="preserve">last 2 odd</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1, 3]</w:t>
      </w:r>
    </w:p>
    <w:p>
      <w:pPr>
        <w:numPr>
          <w:ilvl w:val="0"/>
          <w:numId w:val="13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count is greater than the array length, print "</w:t>
      </w:r>
      <w:r>
        <w:rPr>
          <w:rFonts w:ascii="Calibri" w:hAnsi="Calibri" w:cs="Calibri" w:eastAsia="Calibri"/>
          <w:b/>
          <w:color w:val="auto"/>
          <w:spacing w:val="0"/>
          <w:position w:val="0"/>
          <w:sz w:val="22"/>
          <w:shd w:fill="auto" w:val="clear"/>
        </w:rPr>
        <w:t xml:space="preserve">Invalid count</w:t>
      </w:r>
      <w:r>
        <w:rPr>
          <w:rFonts w:ascii="Calibri" w:hAnsi="Calibri" w:cs="Calibri" w:eastAsia="Calibri"/>
          <w:color w:val="auto"/>
          <w:spacing w:val="0"/>
          <w:position w:val="0"/>
          <w:sz w:val="22"/>
          <w:shd w:fill="auto" w:val="clear"/>
        </w:rPr>
        <w:t xml:space="preserve">"</w:t>
      </w:r>
    </w:p>
    <w:p>
      <w:pPr>
        <w:numPr>
          <w:ilvl w:val="0"/>
          <w:numId w:val="13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enough</w:t>
      </w:r>
      <w:r>
        <w:rPr>
          <w:rFonts w:ascii="Calibri" w:hAnsi="Calibri" w:cs="Calibri" w:eastAsia="Calibri"/>
          <w:color w:val="auto"/>
          <w:spacing w:val="0"/>
          <w:position w:val="0"/>
          <w:sz w:val="22"/>
          <w:shd w:fill="auto" w:val="clear"/>
        </w:rPr>
        <w:t xml:space="preserve"> elements to satisfy the count, print as many as you can. If there are </w:t>
      </w:r>
      <w:r>
        <w:rPr>
          <w:rFonts w:ascii="Calibri" w:hAnsi="Calibri" w:cs="Calibri" w:eastAsia="Calibri"/>
          <w:b/>
          <w:color w:val="auto"/>
          <w:spacing w:val="0"/>
          <w:position w:val="0"/>
          <w:sz w:val="22"/>
          <w:shd w:fill="auto" w:val="clear"/>
        </w:rPr>
        <w:t xml:space="preserve">zero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w:t>
      </w:r>
      <w:r>
        <w:rPr>
          <w:rFonts w:ascii="Calibri" w:hAnsi="Calibri" w:cs="Calibri" w:eastAsia="Calibri"/>
          <w:color w:val="auto"/>
          <w:spacing w:val="0"/>
          <w:position w:val="0"/>
          <w:sz w:val="22"/>
          <w:shd w:fill="auto" w:val="clear"/>
        </w:rPr>
        <w:t xml:space="preserve"> elements, print an empty array “[]”</w:t>
      </w:r>
    </w:p>
    <w:p>
      <w:pPr>
        <w:numPr>
          <w:ilvl w:val="0"/>
          <w:numId w:val="137"/>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stop taking input and print the final state of the array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initial array is received as a line of integers, separated by a single space</w:t>
      </w:r>
    </w:p>
    <w:p>
      <w:pPr>
        <w:numPr>
          <w:ilvl w:val="0"/>
          <w:numId w:val="1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the array manipulation commands</w:t>
      </w:r>
    </w:p>
    <w:p>
      <w:pPr>
        <w:numPr>
          <w:ilvl w:val="0"/>
          <w:numId w:val="1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numPr>
          <w:ilvl w:val="0"/>
          <w:numId w:val="1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separate line, print the output of the corresponding command</w:t>
      </w:r>
    </w:p>
    <w:p>
      <w:pPr>
        <w:numPr>
          <w:ilvl w:val="0"/>
          <w:numId w:val="1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print the final array in </w:t>
      </w:r>
      <w:r>
        <w:rPr>
          <w:rFonts w:ascii="Calibri" w:hAnsi="Calibri" w:cs="Calibri" w:eastAsia="Calibri"/>
          <w:b/>
          <w:color w:val="auto"/>
          <w:spacing w:val="0"/>
          <w:position w:val="0"/>
          <w:sz w:val="22"/>
          <w:shd w:fill="auto" w:val="clear"/>
        </w:rPr>
        <w:t xml:space="preserve">square brackets</w:t>
      </w:r>
      <w:r>
        <w:rPr>
          <w:rFonts w:ascii="Calibri" w:hAnsi="Calibri" w:cs="Calibri" w:eastAsia="Calibri"/>
          <w:color w:val="auto"/>
          <w:spacing w:val="0"/>
          <w:position w:val="0"/>
          <w:sz w:val="22"/>
          <w:shd w:fill="auto" w:val="clear"/>
        </w:rPr>
        <w:t xml:space="preserve"> with its elements separated by a comma and a space </w:t>
      </w:r>
    </w:p>
    <w:p>
      <w:pPr>
        <w:numPr>
          <w:ilvl w:val="0"/>
          <w:numId w:val="1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examples below to get a better understanding of your task</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input lines</w:t>
      </w:r>
      <w:r>
        <w:rPr>
          <w:rFonts w:ascii="Calibri" w:hAnsi="Calibri" w:cs="Calibri" w:eastAsia="Calibri"/>
          <w:color w:val="auto"/>
          <w:spacing w:val="0"/>
          <w:position w:val="0"/>
          <w:sz w:val="22"/>
          <w:shd w:fill="auto" w:val="clear"/>
        </w:rPr>
        <w:t xml:space="preserve"> will be in the range [2 … 50].</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array elements</w:t>
      </w:r>
      <w:r>
        <w:rPr>
          <w:rFonts w:ascii="Calibri" w:hAnsi="Calibri" w:cs="Calibri" w:eastAsia="Calibri"/>
          <w:color w:val="auto"/>
          <w:spacing w:val="0"/>
          <w:position w:val="0"/>
          <w:sz w:val="22"/>
          <w:shd w:fill="auto" w:val="clear"/>
        </w:rPr>
        <w:t xml:space="preserve"> will be integers in the range [0 … 1000].</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elements</w:t>
      </w:r>
      <w:r>
        <w:rPr>
          <w:rFonts w:ascii="Calibri" w:hAnsi="Calibri" w:cs="Calibri" w:eastAsia="Calibri"/>
          <w:color w:val="auto"/>
          <w:spacing w:val="0"/>
          <w:position w:val="0"/>
          <w:sz w:val="22"/>
          <w:shd w:fill="auto" w:val="clear"/>
        </w:rPr>
        <w:t xml:space="preserve"> will be in the range [1 .. 50]</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split index </w:t>
      </w:r>
      <w:r>
        <w:rPr>
          <w:rFonts w:ascii="Calibri" w:hAnsi="Calibri" w:cs="Calibri" w:eastAsia="Calibri"/>
          <w:color w:val="auto"/>
          <w:spacing w:val="0"/>
          <w:position w:val="0"/>
          <w:sz w:val="22"/>
          <w:shd w:fill="auto" w:val="clear"/>
        </w:rPr>
        <w:t xml:space="preserve">will be an integer in the range [-2</w:t>
      </w:r>
      <w:r>
        <w:rPr>
          <w:rFonts w:ascii="Calibri" w:hAnsi="Calibri" w:cs="Calibri" w:eastAsia="Calibri"/>
          <w:color w:val="auto"/>
          <w:spacing w:val="0"/>
          <w:position w:val="0"/>
          <w:sz w:val="22"/>
          <w:shd w:fill="auto" w:val="clear"/>
          <w:vertAlign w:val="superscript"/>
        </w:rPr>
        <w:t xml:space="preserve">31 </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first/last count </w:t>
      </w:r>
      <w:r>
        <w:rPr>
          <w:rFonts w:ascii="Calibri" w:hAnsi="Calibri" w:cs="Calibri" w:eastAsia="Calibri"/>
          <w:color w:val="auto"/>
          <w:spacing w:val="0"/>
          <w:position w:val="0"/>
          <w:sz w:val="22"/>
          <w:shd w:fill="auto" w:val="clear"/>
        </w:rPr>
        <w:t xml:space="preserve">will be an integer in the range [1</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redundant whitespace anywhere in the input</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0.1 seconds. Allowed memory: 16 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64"/>
        <w:gridCol w:w="2469"/>
      </w:tblGrid>
      <w:tr>
        <w:trPr>
          <w:trHeight w:val="22" w:hRule="auto"/>
          <w:jc w:val="left"/>
        </w:trPr>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1 3 5 7 9</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2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2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matches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 1]</w:t>
            </w:r>
          </w:p>
        </w:tc>
      </w:tr>
      <w:tr>
        <w:trPr>
          <w:trHeight w:val="446" w:hRule="auto"/>
          <w:jc w:val="left"/>
        </w:trPr>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1"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5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10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even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count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100, 1000, 1]</w:t>
            </w:r>
          </w:p>
        </w:tc>
      </w:tr>
      <w:tr>
        <w:trPr>
          <w:trHeight w:val="446" w:hRule="auto"/>
          <w:jc w:val="left"/>
        </w:trPr>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1"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2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4 odd</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17">
    <w:abstractNumId w:val="96"/>
  </w:num>
  <w:num w:numId="31">
    <w:abstractNumId w:val="90"/>
  </w:num>
  <w:num w:numId="45">
    <w:abstractNumId w:val="84"/>
  </w:num>
  <w:num w:numId="47">
    <w:abstractNumId w:val="78"/>
  </w:num>
  <w:num w:numId="49">
    <w:abstractNumId w:val="72"/>
  </w:num>
  <w:num w:numId="64">
    <w:abstractNumId w:val="66"/>
  </w:num>
  <w:num w:numId="77">
    <w:abstractNumId w:val="60"/>
  </w:num>
  <w:num w:numId="91">
    <w:abstractNumId w:val="54"/>
  </w:num>
  <w:num w:numId="107">
    <w:abstractNumId w:val="48"/>
  </w:num>
  <w:num w:numId="116">
    <w:abstractNumId w:val="42"/>
  </w:num>
  <w:num w:numId="125">
    <w:abstractNumId w:val="36"/>
  </w:num>
  <w:num w:numId="127">
    <w:abstractNumId w:val="30"/>
  </w:num>
  <w:num w:numId="135">
    <w:abstractNumId w:val="24"/>
  </w:num>
  <w:num w:numId="137">
    <w:abstractNumId w:val="18"/>
  </w:num>
  <w:num w:numId="145">
    <w:abstractNumId w:val="12"/>
  </w:num>
  <w:num w:numId="147">
    <w:abstractNumId w:val="6"/>
  </w:num>
  <w:num w:numId="1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209/Methods-Exercise" Id="docRId1" Type="http://schemas.openxmlformats.org/officeDocument/2006/relationships/hyperlink" /><Relationship Target="numbering.xml" Id="docRId3" Type="http://schemas.openxmlformats.org/officeDocument/2006/relationships/numbering" /><Relationship TargetMode="External" Target="https://softuni.bg/trainings/3447/programming-fundamentals-with-csharp-september-2021" Id="docRId0" Type="http://schemas.openxmlformats.org/officeDocument/2006/relationships/hyperlink" /><Relationship TargetMode="External" Target="https://en.wikipedia.org/wiki/Factorial" Id="docRId2" Type="http://schemas.openxmlformats.org/officeDocument/2006/relationships/hyperlink" /><Relationship Target="styles.xml" Id="docRId4" Type="http://schemas.openxmlformats.org/officeDocument/2006/relationships/styles" /></Relationships>
</file>