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A0B01" w14:textId="77777777" w:rsidR="00B50674" w:rsidRDefault="00631717">
      <w:r>
        <w:t>Brian Johnson</w:t>
      </w:r>
    </w:p>
    <w:p w14:paraId="3474F46A" w14:textId="4F30DDF1" w:rsidR="00631717" w:rsidRDefault="00631717">
      <w:r>
        <w:t>3/28/2023</w:t>
      </w:r>
    </w:p>
    <w:p w14:paraId="20BF3C59" w14:textId="600FEBD1" w:rsidR="00631717" w:rsidRDefault="00631717" w:rsidP="00631717">
      <w:pPr>
        <w:jc w:val="center"/>
        <w:rPr>
          <w:b/>
          <w:bCs/>
        </w:rPr>
      </w:pPr>
      <w:r w:rsidRPr="00631717">
        <w:rPr>
          <w:b/>
          <w:bCs/>
        </w:rPr>
        <w:t>Nessus Scan Assignment (Core)</w:t>
      </w:r>
    </w:p>
    <w:p w14:paraId="342382B8" w14:textId="1EBD29AF" w:rsidR="00631717" w:rsidRDefault="00631717" w:rsidP="00A826B7">
      <w:pPr>
        <w:pStyle w:val="ListParagraph"/>
        <w:numPr>
          <w:ilvl w:val="0"/>
          <w:numId w:val="1"/>
        </w:numPr>
      </w:pPr>
      <w:r w:rsidRPr="00A826B7">
        <w:t>Ran a Nessus scan on my router and it</w:t>
      </w:r>
      <w:r w:rsidR="00A826B7">
        <w:t xml:space="preserve"> discovered several vulnerabilities, 1 of a medium severity.</w:t>
      </w:r>
    </w:p>
    <w:p w14:paraId="59F4E2AF" w14:textId="6EB1916C" w:rsidR="00A826B7" w:rsidRDefault="00A826B7" w:rsidP="00A826B7">
      <w:pPr>
        <w:pStyle w:val="ListParagraph"/>
        <w:numPr>
          <w:ilvl w:val="0"/>
          <w:numId w:val="1"/>
        </w:numPr>
      </w:pPr>
      <w:r>
        <w:t>That severity is a “SMB (Server Message Block) Signing Not Required”.</w:t>
      </w:r>
    </w:p>
    <w:p w14:paraId="2D24D0D3" w14:textId="6BF7678C" w:rsidR="00A826B7" w:rsidRDefault="00A826B7" w:rsidP="00A826B7">
      <w:pPr>
        <w:pStyle w:val="ListParagraph"/>
        <w:numPr>
          <w:ilvl w:val="0"/>
          <w:numId w:val="1"/>
        </w:numPr>
      </w:pPr>
      <w:r>
        <w:t xml:space="preserve">It means computers on the network are not checking id data that’s coming in is from a legitimate source or if </w:t>
      </w:r>
      <w:proofErr w:type="spellStart"/>
      <w:r>
        <w:t>it</w:t>
      </w:r>
      <w:proofErr w:type="spellEnd"/>
      <w:r>
        <w:t xml:space="preserve"> has been tampered with. </w:t>
      </w:r>
    </w:p>
    <w:p w14:paraId="5437822A" w14:textId="2181AC0E" w:rsidR="00A826B7" w:rsidRDefault="00F3282A" w:rsidP="00A826B7">
      <w:pPr>
        <w:pStyle w:val="ListParagraph"/>
        <w:numPr>
          <w:ilvl w:val="0"/>
          <w:numId w:val="1"/>
        </w:numPr>
      </w:pPr>
      <w:r>
        <w:t xml:space="preserve">Man In the Middle Attacks. </w:t>
      </w:r>
      <w:r w:rsidR="00A826B7">
        <w:t>This allows attackers to intercept, modify, or inject malicious data between computers leading to access or data left.</w:t>
      </w:r>
    </w:p>
    <w:p w14:paraId="09D16257" w14:textId="426CD97F" w:rsidR="00F3282A" w:rsidRDefault="00F3282A" w:rsidP="00F3282A">
      <w:pPr>
        <w:pStyle w:val="ListParagraph"/>
        <w:numPr>
          <w:ilvl w:val="0"/>
          <w:numId w:val="1"/>
        </w:numPr>
      </w:pPr>
      <w:r>
        <w:t>Like sending mail without a seal, so anyone can read or modify it without anyone knowing.</w:t>
      </w:r>
    </w:p>
    <w:p w14:paraId="7867D8E1" w14:textId="77777777" w:rsidR="00F3282A" w:rsidRDefault="00F3282A" w:rsidP="00F3282A">
      <w:pPr>
        <w:rPr>
          <w:b/>
          <w:bCs/>
        </w:rPr>
      </w:pPr>
      <w:r w:rsidRPr="00F3282A">
        <w:rPr>
          <w:b/>
          <w:bCs/>
        </w:rPr>
        <w:t>Mitigating</w:t>
      </w:r>
    </w:p>
    <w:p w14:paraId="4846DAC8" w14:textId="77777777" w:rsidR="00F3282A" w:rsidRPr="00F3282A" w:rsidRDefault="00F3282A" w:rsidP="00F3282A">
      <w:pPr>
        <w:pStyle w:val="ListParagraph"/>
        <w:numPr>
          <w:ilvl w:val="0"/>
          <w:numId w:val="6"/>
        </w:numPr>
      </w:pPr>
      <w:r w:rsidRPr="00F3282A">
        <w:t xml:space="preserve">Update your systems: Make sure all your devices and operating systems are </w:t>
      </w:r>
      <w:proofErr w:type="gramStart"/>
      <w:r w:rsidRPr="00F3282A">
        <w:t>up-to-date</w:t>
      </w:r>
      <w:proofErr w:type="gramEnd"/>
      <w:r w:rsidRPr="00F3282A">
        <w:t xml:space="preserve"> with the latest security patches.</w:t>
      </w:r>
    </w:p>
    <w:p w14:paraId="53992DB3" w14:textId="4DE43EB7" w:rsidR="00F3282A" w:rsidRPr="00F3282A" w:rsidRDefault="00F3282A" w:rsidP="00F3282A">
      <w:pPr>
        <w:pStyle w:val="ListParagraph"/>
        <w:numPr>
          <w:ilvl w:val="0"/>
          <w:numId w:val="5"/>
        </w:numPr>
      </w:pPr>
      <w:r w:rsidRPr="00F3282A">
        <w:t>Enable SMB Signing: For Windows-based systems, you can enable SMB Signing through Group Policy or Local Security Policy.</w:t>
      </w:r>
    </w:p>
    <w:p w14:paraId="251FB397" w14:textId="4C39770E" w:rsidR="00F3282A" w:rsidRPr="00F3282A" w:rsidRDefault="00F3282A" w:rsidP="00F3282A">
      <w:pPr>
        <w:pStyle w:val="ListParagraph"/>
        <w:numPr>
          <w:ilvl w:val="0"/>
          <w:numId w:val="3"/>
        </w:numPr>
      </w:pPr>
      <w:r w:rsidRPr="00F3282A">
        <w:t>Restrict access: Limit access to shared resources on your network by implementing strong access controls, such as password policies, user authentication, and network segmentation.</w:t>
      </w:r>
    </w:p>
    <w:p w14:paraId="377EDB31" w14:textId="06B24E56" w:rsidR="00F3282A" w:rsidRDefault="00F3282A" w:rsidP="00F3282A">
      <w:pPr>
        <w:pStyle w:val="ListParagraph"/>
        <w:numPr>
          <w:ilvl w:val="0"/>
          <w:numId w:val="3"/>
        </w:numPr>
      </w:pPr>
      <w:r w:rsidRPr="00F3282A">
        <w:t>Use encryption: Whenever possible, use encryption to protect data in transit. This can be achieved through technologies like IPsec (Internet Protocol Security) or VPN (Virtual Private Network) connections.</w:t>
      </w:r>
    </w:p>
    <w:p w14:paraId="0173E408" w14:textId="79E9AC69" w:rsidR="00F3282A" w:rsidRDefault="00F3282A" w:rsidP="00F3282A">
      <w:r>
        <w:rPr>
          <w:noProof/>
        </w:rPr>
        <w:drawing>
          <wp:inline distT="0" distB="0" distL="0" distR="0" wp14:anchorId="1488307B" wp14:editId="226F8E89">
            <wp:extent cx="5943600" cy="3157855"/>
            <wp:effectExtent l="0" t="0" r="0" b="444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BCE1" w14:textId="208B5BB7" w:rsidR="00F3282A" w:rsidRPr="00F3282A" w:rsidRDefault="00F3282A" w:rsidP="00F3282A">
      <w:r>
        <w:rPr>
          <w:noProof/>
        </w:rPr>
        <w:lastRenderedPageBreak/>
        <w:drawing>
          <wp:inline distT="0" distB="0" distL="0" distR="0" wp14:anchorId="2F259669" wp14:editId="2B8A9482">
            <wp:extent cx="5943600" cy="3157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F149BB" wp14:editId="2D9571D1">
            <wp:extent cx="5943600" cy="3157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0090" w14:textId="77777777" w:rsidR="00F3282A" w:rsidRDefault="00F3282A" w:rsidP="00F3282A"/>
    <w:p w14:paraId="71863DE2" w14:textId="77777777" w:rsidR="00A826B7" w:rsidRPr="00A826B7" w:rsidRDefault="00A826B7" w:rsidP="00631717"/>
    <w:p w14:paraId="3D13F996" w14:textId="77777777" w:rsidR="00631717" w:rsidRPr="00631717" w:rsidRDefault="00631717" w:rsidP="00631717">
      <w:pPr>
        <w:rPr>
          <w:b/>
          <w:bCs/>
        </w:rPr>
      </w:pPr>
    </w:p>
    <w:sectPr w:rsidR="00631717" w:rsidRPr="00631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E6E54"/>
    <w:multiLevelType w:val="hybridMultilevel"/>
    <w:tmpl w:val="D46E1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424A3"/>
    <w:multiLevelType w:val="hybridMultilevel"/>
    <w:tmpl w:val="995A8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E5F93"/>
    <w:multiLevelType w:val="multilevel"/>
    <w:tmpl w:val="AE847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A83B8B"/>
    <w:multiLevelType w:val="multilevel"/>
    <w:tmpl w:val="01D6E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182A55"/>
    <w:multiLevelType w:val="hybridMultilevel"/>
    <w:tmpl w:val="73146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387E88"/>
    <w:multiLevelType w:val="hybridMultilevel"/>
    <w:tmpl w:val="03BC9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1910226">
    <w:abstractNumId w:val="4"/>
  </w:num>
  <w:num w:numId="2" w16cid:durableId="1826585961">
    <w:abstractNumId w:val="3"/>
  </w:num>
  <w:num w:numId="3" w16cid:durableId="606617313">
    <w:abstractNumId w:val="1"/>
  </w:num>
  <w:num w:numId="4" w16cid:durableId="1184048682">
    <w:abstractNumId w:val="2"/>
  </w:num>
  <w:num w:numId="5" w16cid:durableId="1895001158">
    <w:abstractNumId w:val="0"/>
  </w:num>
  <w:num w:numId="6" w16cid:durableId="19013613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717"/>
    <w:rsid w:val="00101772"/>
    <w:rsid w:val="00495A60"/>
    <w:rsid w:val="00631717"/>
    <w:rsid w:val="00A826B7"/>
    <w:rsid w:val="00B50674"/>
    <w:rsid w:val="00F3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D6F04"/>
  <w15:chartTrackingRefBased/>
  <w15:docId w15:val="{968966C7-EE9F-4396-861D-EBA15B19E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6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282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6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Johnson</dc:creator>
  <cp:keywords/>
  <dc:description/>
  <cp:lastModifiedBy>Brian Johnson</cp:lastModifiedBy>
  <cp:revision>1</cp:revision>
  <dcterms:created xsi:type="dcterms:W3CDTF">2023-03-29T02:46:00Z</dcterms:created>
  <dcterms:modified xsi:type="dcterms:W3CDTF">2023-03-29T03:15:00Z</dcterms:modified>
</cp:coreProperties>
</file>