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9" w:type="dxa"/>
        <w:jc w:val="center"/>
        <w:tblCellSpacing w:w="15" w:type="dxa"/>
        <w:tblCellMar>
          <w:top w:w="15" w:type="dxa"/>
          <w:left w:w="15" w:type="dxa"/>
          <w:bottom w:w="15" w:type="dxa"/>
          <w:right w:w="15" w:type="dxa"/>
        </w:tblCellMar>
        <w:tblLook w:val="04A0" w:firstRow="1" w:lastRow="0" w:firstColumn="1" w:lastColumn="0" w:noHBand="0" w:noVBand="1"/>
      </w:tblPr>
      <w:tblGrid>
        <w:gridCol w:w="5429"/>
        <w:gridCol w:w="5460"/>
      </w:tblGrid>
      <w:tr w:rsidR="00F02F89" w:rsidRPr="00040D93" w14:paraId="082AE708" w14:textId="77777777" w:rsidTr="003F3F9A">
        <w:trPr>
          <w:trHeight w:val="572"/>
          <w:tblCellSpacing w:w="15" w:type="dxa"/>
          <w:jc w:val="center"/>
        </w:trPr>
        <w:tc>
          <w:tcPr>
            <w:tcW w:w="2479" w:type="pct"/>
            <w:tcMar>
              <w:top w:w="15" w:type="dxa"/>
              <w:left w:w="15" w:type="dxa"/>
              <w:bottom w:w="15" w:type="dxa"/>
              <w:right w:w="15" w:type="dxa"/>
            </w:tcMar>
            <w:vAlign w:val="bottom"/>
          </w:tcPr>
          <w:p w14:paraId="39841FD3" w14:textId="77777777" w:rsidR="00F02F89" w:rsidRPr="00040D93" w:rsidRDefault="00F02F89" w:rsidP="009D690B">
            <w:r>
              <w:rPr>
                <w:rFonts w:ascii="Arial" w:eastAsia="Arial" w:hAnsi="Arial" w:cs="Arial"/>
                <w:sz w:val="17"/>
                <w:szCs w:val="17"/>
              </w:rPr>
              <w:t>Republic</w:t>
            </w:r>
            <w:r w:rsidRPr="00040D93">
              <w:rPr>
                <w:rFonts w:ascii="Arial" w:eastAsia="Arial" w:hAnsi="Arial" w:cs="Arial"/>
                <w:sz w:val="17"/>
                <w:szCs w:val="17"/>
              </w:rPr>
              <w:t xml:space="preserve"> of </w:t>
            </w:r>
            <w:r>
              <w:rPr>
                <w:rFonts w:ascii="Arial" w:eastAsia="Arial" w:hAnsi="Arial" w:cs="Arial"/>
                <w:sz w:val="17"/>
                <w:szCs w:val="17"/>
              </w:rPr>
              <w:t>the Philippines</w:t>
            </w:r>
          </w:p>
          <w:p w14:paraId="1CC5C4EF" w14:textId="77777777" w:rsidR="00F02F89" w:rsidRPr="00040D93" w:rsidRDefault="00F02F89" w:rsidP="009D690B"/>
        </w:tc>
        <w:tc>
          <w:tcPr>
            <w:tcW w:w="2479" w:type="pct"/>
            <w:tcMar>
              <w:top w:w="15" w:type="dxa"/>
              <w:left w:w="15" w:type="dxa"/>
              <w:bottom w:w="15" w:type="dxa"/>
              <w:right w:w="15" w:type="dxa"/>
            </w:tcMar>
            <w:vAlign w:val="bottom"/>
          </w:tcPr>
          <w:p w14:paraId="6A20D226" w14:textId="77777777" w:rsidR="00F02F89" w:rsidRPr="00040D93" w:rsidRDefault="00F02F89" w:rsidP="009D690B">
            <w:pPr>
              <w:jc w:val="right"/>
            </w:pPr>
            <w:r w:rsidRPr="00040D93">
              <w:rPr>
                <w:rFonts w:ascii="Arial" w:eastAsia="Arial" w:hAnsi="Arial" w:cs="Arial"/>
                <w:sz w:val="17"/>
                <w:szCs w:val="17"/>
              </w:rPr>
              <w:t>Rev. 133EF48</w:t>
            </w:r>
          </w:p>
        </w:tc>
      </w:tr>
      <w:tr w:rsidR="00F02F89" w:rsidRPr="00040D93" w14:paraId="6E1C130E" w14:textId="77777777" w:rsidTr="003F3F9A">
        <w:trPr>
          <w:trHeight w:val="480"/>
          <w:tblCellSpacing w:w="15" w:type="dxa"/>
          <w:jc w:val="center"/>
        </w:trPr>
        <w:tc>
          <w:tcPr>
            <w:tcW w:w="4972" w:type="pct"/>
            <w:gridSpan w:val="2"/>
            <w:tcBorders>
              <w:bottom w:val="single" w:sz="18" w:space="0" w:color="000000"/>
            </w:tcBorders>
            <w:tcMar>
              <w:top w:w="15" w:type="dxa"/>
              <w:left w:w="15" w:type="dxa"/>
              <w:bottom w:w="15" w:type="dxa"/>
              <w:right w:w="15" w:type="dxa"/>
            </w:tcMar>
            <w:vAlign w:val="bottom"/>
          </w:tcPr>
          <w:p w14:paraId="70EDCE9B" w14:textId="77777777" w:rsidR="00F02F89" w:rsidRPr="00040D93" w:rsidRDefault="00F02F89" w:rsidP="003F3F9A">
            <w:pPr>
              <w:jc w:val="center"/>
            </w:pPr>
            <w:r w:rsidRPr="00040D93">
              <w:rPr>
                <w:rFonts w:ascii="Arial" w:eastAsia="Arial" w:hAnsi="Arial" w:cs="Arial"/>
                <w:b/>
                <w:bCs/>
                <w:sz w:val="33"/>
                <w:szCs w:val="33"/>
              </w:rPr>
              <w:t>LAND/GROUND LEASE AGREEMENT</w:t>
            </w:r>
          </w:p>
        </w:tc>
      </w:tr>
    </w:tbl>
    <w:p w14:paraId="74B63FC9" w14:textId="117BBD80" w:rsidR="00C25BE2" w:rsidRDefault="00F02F89" w:rsidP="00C25BE2">
      <w:pPr>
        <w:spacing w:line="288" w:lineRule="atLeast"/>
        <w:rPr>
          <w:rFonts w:ascii="Arial" w:eastAsia="Arial" w:hAnsi="Arial" w:cs="Arial"/>
          <w:sz w:val="20"/>
          <w:szCs w:val="20"/>
        </w:rPr>
      </w:pPr>
      <w:r>
        <w:br/>
        <w:t xml:space="preserve">This Land/Ground Lease Agreement (this “Agreement”) is entered into as of </w:t>
      </w:r>
      <w:r>
        <w:rPr>
          <w:b/>
        </w:rPr>
        <w:t>MAY 01, 2023</w:t>
      </w:r>
      <w:r>
        <w:t xml:space="preserve"> (the “Start Date”) by and among/between:</w:t>
      </w:r>
    </w:p>
    <w:p w14:paraId="0EBA0AC4" w14:textId="77777777" w:rsidR="00C25BE2" w:rsidRDefault="00C25BE2" w:rsidP="00C25BE2">
      <w:pPr>
        <w:spacing w:line="288" w:lineRule="atLeast"/>
        <w:rPr>
          <w:rFonts w:ascii="Arial" w:eastAsia="Arial" w:hAnsi="Arial" w:cs="Arial"/>
          <w:sz w:val="20"/>
          <w:szCs w:val="20"/>
        </w:rPr>
      </w:pPr>
    </w:p>
    <w:p w14:paraId="123BC7B7" w14:textId="008E117A" w:rsidR="00C25BE2" w:rsidRDefault="00F7053C" w:rsidP="00C25BE2">
      <w:pPr>
        <w:spacing w:line="288" w:lineRule="atLeast"/>
        <w:rPr>
          <w:rFonts w:ascii="Arial" w:eastAsia="Arial" w:hAnsi="Arial" w:cs="Arial"/>
          <w:sz w:val="20"/>
          <w:szCs w:val="20"/>
        </w:rPr>
      </w:pPr>
      <w:r>
        <w:t xml:space="preserve">Lessor: </w:t>
      </w:r>
      <w:r>
        <w:rPr>
          <w:b/>
        </w:rPr>
        <w:t>ALLAIN ZENITH NUNEZ SABANDAL</w:t>
      </w:r>
      <w:r>
        <w:t>, (“Lessor”) and</w:t>
      </w:r>
    </w:p>
    <w:p w14:paraId="1A696809" w14:textId="77777777" w:rsidR="00C25BE2" w:rsidRDefault="00C25BE2" w:rsidP="00C25BE2">
      <w:pPr>
        <w:spacing w:line="288" w:lineRule="atLeast"/>
        <w:rPr>
          <w:rFonts w:ascii="Arial" w:eastAsia="Arial" w:hAnsi="Arial" w:cs="Arial"/>
          <w:sz w:val="20"/>
          <w:szCs w:val="20"/>
        </w:rPr>
      </w:pPr>
    </w:p>
    <w:p w14:paraId="58C8EFB8" w14:textId="6F5B2BB9" w:rsidR="00C25BE2" w:rsidRDefault="00F7053C" w:rsidP="00C25BE2">
      <w:pPr>
        <w:spacing w:line="288" w:lineRule="atLeast"/>
        <w:rPr>
          <w:rFonts w:ascii="Arial" w:eastAsia="Arial" w:hAnsi="Arial" w:cs="Arial"/>
          <w:sz w:val="20"/>
          <w:szCs w:val="20"/>
        </w:rPr>
      </w:pPr>
      <w:r>
        <w:t xml:space="preserve">Lessee: </w:t>
      </w:r>
      <w:r>
        <w:rPr>
          <w:b/>
        </w:rPr>
        <w:t>NATHANIEL  CABUAL TIEMPO</w:t>
      </w:r>
      <w:r>
        <w:t>, (“Lessee”).</w:t>
      </w:r>
    </w:p>
    <w:p w14:paraId="2FA14681" w14:textId="77777777" w:rsidR="00C25BE2" w:rsidRDefault="00C25BE2" w:rsidP="00C25BE2">
      <w:pPr>
        <w:spacing w:line="288" w:lineRule="atLeast"/>
        <w:rPr>
          <w:rFonts w:ascii="Arial" w:eastAsia="Arial" w:hAnsi="Arial" w:cs="Arial"/>
          <w:sz w:val="20"/>
          <w:szCs w:val="20"/>
        </w:rPr>
      </w:pPr>
    </w:p>
    <w:p w14:paraId="591A827A" w14:textId="2CF5B349" w:rsidR="00C25BE2" w:rsidRDefault="00C25BE2" w:rsidP="00C25BE2">
      <w:pPr>
        <w:spacing w:line="288" w:lineRule="atLeast"/>
      </w:pPr>
      <w:r>
        <w:rPr>
          <w:rFonts w:ascii="Arial" w:eastAsia="Arial" w:hAnsi="Arial" w:cs="Arial"/>
          <w:sz w:val="20"/>
          <w:szCs w:val="20"/>
        </w:rPr>
        <w:t xml:space="preserve">Each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may be referred to in this Agreement individually as a “Party” and collectively as the “Parties.”</w:t>
      </w:r>
    </w:p>
    <w:p w14:paraId="690C6453" w14:textId="77777777" w:rsidR="00C25BE2" w:rsidRDefault="00C25BE2" w:rsidP="00C25BE2">
      <w:pPr>
        <w:spacing w:line="288" w:lineRule="atLeast"/>
      </w:pPr>
    </w:p>
    <w:p w14:paraId="1B71B479" w14:textId="77777777" w:rsidR="00C25BE2" w:rsidRDefault="00C25BE2" w:rsidP="00C25BE2">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74254425" w14:textId="77777777" w:rsidR="00C25BE2" w:rsidRDefault="00C25BE2" w:rsidP="00C25BE2">
      <w:pPr>
        <w:spacing w:line="288" w:lineRule="atLeast"/>
      </w:pPr>
    </w:p>
    <w:p w14:paraId="209BBE78" w14:textId="5321965D" w:rsidR="00C25BE2" w:rsidRDefault="00C25BE2" w:rsidP="00C25BE2">
      <w:pPr>
        <w:spacing w:line="288" w:lineRule="atLeast"/>
        <w:rPr>
          <w:rFonts w:ascii="Arial" w:eastAsia="Arial" w:hAnsi="Arial" w:cs="Arial"/>
          <w:b/>
          <w:color w:val="00B050"/>
          <w:sz w:val="20"/>
          <w:szCs w:val="20"/>
          <w:u w:val="single"/>
        </w:rPr>
      </w:pPr>
      <w:r>
        <w:t xml:space="preserve">1. Agreement to Lease. Lessor agrees to lease to Lessee and Lessee agrees to lease from Lessor, according to the terms and conditions set forth herein, the following real estate (the “Site”): </w:t>
      </w:r>
      <w:r>
        <w:rPr>
          <w:b/>
        </w:rPr>
        <w:t>THIS IS A LEGAL LAND DESCRIPTION</w:t>
      </w:r>
      <w:r>
        <w:t xml:space="preserve"> </w:t>
      </w:r>
    </w:p>
    <w:p w14:paraId="7408CD97" w14:textId="77777777" w:rsidR="009F2C1A" w:rsidRDefault="009F2C1A" w:rsidP="00C25BE2">
      <w:pPr>
        <w:spacing w:line="288" w:lineRule="atLeast"/>
      </w:pPr>
    </w:p>
    <w:p w14:paraId="11E6BFA3" w14:textId="15EAB937" w:rsidR="00C25BE2" w:rsidRDefault="00C25BE2" w:rsidP="00C25BE2">
      <w:pPr>
        <w:spacing w:line="288" w:lineRule="atLeast"/>
      </w:pPr>
      <w:r>
        <w:t xml:space="preserve">2. Purpose. The Site may be used and occupied only for the following purpose (the “Permitted Use”): </w:t>
      </w:r>
      <w:r>
        <w:rPr>
          <w:b/>
        </w:rPr>
        <w:t xml:space="preserve">SMAPLE </w:t>
      </w:r>
      <w:r>
        <w:t>. Nothing herein shall give Lessee the right to use the Site for any other purpose without the prior written consent of Lessor. Lessor makes no representation or warranty regarding the legality of the Permitted Use, and Lessee will bear all risk of any adverse change in applicable laws.</w:t>
      </w:r>
    </w:p>
    <w:p w14:paraId="5C5292F9" w14:textId="77777777" w:rsidR="00C25BE2" w:rsidRDefault="00C25BE2" w:rsidP="00C25BE2">
      <w:pPr>
        <w:spacing w:line="288" w:lineRule="atLeast"/>
      </w:pPr>
    </w:p>
    <w:p w14:paraId="66DD5497" w14:textId="7CDD5508" w:rsidR="00C25BE2" w:rsidRDefault="00C25BE2" w:rsidP="00C25BE2">
      <w:pPr>
        <w:spacing w:line="288" w:lineRule="atLeast"/>
      </w:pPr>
      <w:r>
        <w:t xml:space="preserve">3. Term. This Agreement will be for a term </w:t>
      </w:r>
      <w:r>
        <w:rPr>
          <w:b/>
        </w:rPr>
        <w:t>BEGINNING ON MAY 02, 2023 AND ENDING ON DECEMBER 06, 2023</w:t>
      </w:r>
      <w:r>
        <w:t xml:space="preserve"> (the “Term”). The Parties hereto may elect to extend this Agreement upon such terms and conditions as may be agreed upon in writing and signed by the Parties at the time of any such extension.</w:t>
      </w:r>
    </w:p>
    <w:p w14:paraId="5403018A" w14:textId="77777777" w:rsidR="00C25BE2" w:rsidRDefault="00C25BE2" w:rsidP="00C25BE2">
      <w:pPr>
        <w:spacing w:line="288" w:lineRule="atLeast"/>
      </w:pPr>
    </w:p>
    <w:p w14:paraId="125EFF6D" w14:textId="07954DD2" w:rsidR="00C25BE2" w:rsidRDefault="00C25BE2" w:rsidP="00C25BE2">
      <w:pPr>
        <w:spacing w:line="288" w:lineRule="atLeast"/>
        <w:rPr>
          <w:rFonts w:ascii="Arial" w:eastAsia="Arial" w:hAnsi="Arial" w:cs="Arial"/>
          <w:sz w:val="20"/>
          <w:szCs w:val="20"/>
        </w:rPr>
      </w:pPr>
      <w:r>
        <w:t xml:space="preserve">4. Rent. Lessee will pay Lessor rent in total of Php </w:t>
      </w:r>
      <w:r>
        <w:rPr>
          <w:b/>
        </w:rPr>
        <w:t>1500</w:t>
      </w:r>
      <w:r>
        <w:t xml:space="preserve">: </w:t>
      </w:r>
    </w:p>
    <w:p w14:paraId="6179A87A" w14:textId="77777777" w:rsidR="00C25BE2" w:rsidRDefault="00C25BE2" w:rsidP="00C25BE2">
      <w:pPr>
        <w:spacing w:line="288" w:lineRule="atLeast"/>
        <w:rPr>
          <w:rFonts w:ascii="Arial" w:eastAsia="Arial" w:hAnsi="Arial" w:cs="Arial"/>
          <w:sz w:val="20"/>
          <w:szCs w:val="20"/>
        </w:rPr>
      </w:pPr>
    </w:p>
    <w:p w14:paraId="13412CC9" w14:textId="5E23AF75" w:rsidR="00C25BE2" w:rsidRDefault="00C25BE2" w:rsidP="00C25BE2">
      <w:pPr>
        <w:spacing w:line="288" w:lineRule="atLeast"/>
        <w:rPr>
          <w:rFonts w:ascii="Arial" w:eastAsia="Arial" w:hAnsi="Arial" w:cs="Arial"/>
          <w:sz w:val="20"/>
          <w:szCs w:val="20"/>
        </w:rPr>
      </w:pPr>
      <w:r/>
      <w:r>
        <w:t xml:space="preserve">⬜ </w:t>
      </w:r>
      <w:r>
        <w:t xml:space="preserve">On the Start Date. </w:t>
      </w:r>
    </w:p>
    <w:p w14:paraId="465FD40A" w14:textId="77777777" w:rsidR="00C25BE2" w:rsidRDefault="00C25BE2" w:rsidP="00C25BE2">
      <w:pPr>
        <w:spacing w:line="288" w:lineRule="atLeast"/>
        <w:rPr>
          <w:rFonts w:ascii="Arial" w:eastAsia="Arial" w:hAnsi="Arial" w:cs="Arial"/>
          <w:sz w:val="20"/>
          <w:szCs w:val="20"/>
        </w:rPr>
      </w:pPr>
    </w:p>
    <w:p w14:paraId="6556663D" w14:textId="2F5E1D52" w:rsidR="00C25BE2" w:rsidRDefault="00C25BE2" w:rsidP="00C25BE2">
      <w:pPr>
        <w:rPr>
          <w:rFonts w:ascii="Helvetica" w:hAnsi="Helvetica"/>
          <w:color w:val="000000"/>
          <w:sz w:val="20"/>
          <w:szCs w:val="20"/>
          <w:shd w:val="clear" w:color="auto" w:fill="FFFFFF"/>
        </w:rPr>
      </w:pPr>
      <w:r>
        <w:t>☑ In monthly installments due on the</w:t>
      </w:r>
      <w:r>
        <w:rPr>
          <w:b/>
        </w:rPr>
        <w:t xml:space="preserve"> 2ND</w:t>
      </w:r>
      <w:r>
        <w:t xml:space="preserve"> day of each month during the Term.</w:t>
      </w:r>
    </w:p>
    <w:p w14:paraId="3E9D0D80" w14:textId="77777777" w:rsidR="00C25BE2" w:rsidRDefault="00C25BE2" w:rsidP="00C25BE2">
      <w:pPr>
        <w:rPr>
          <w:rFonts w:ascii="Helvetica" w:hAnsi="Helvetica"/>
          <w:color w:val="000000"/>
          <w:sz w:val="20"/>
          <w:szCs w:val="20"/>
          <w:shd w:val="clear" w:color="auto" w:fill="FFFFFF"/>
        </w:rPr>
      </w:pPr>
    </w:p>
    <w:p w14:paraId="2A1BAB16" w14:textId="285CD09C" w:rsidR="00C25BE2" w:rsidRPr="004755F7" w:rsidRDefault="00C25BE2" w:rsidP="00C25BE2">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27F3EB1" w14:textId="34AA2531" w:rsidR="00C25BE2" w:rsidRDefault="00AB5C75" w:rsidP="00C25BE2">
      <w:pPr>
        <w:spacing w:line="288" w:lineRule="atLeast"/>
        <w:ind w:left="720"/>
        <w:rPr>
          <w:rFonts w:ascii="Arial" w:eastAsia="Arial" w:hAnsi="Arial" w:cs="Arial"/>
          <w:sz w:val="20"/>
          <w:szCs w:val="20"/>
        </w:rPr>
      </w:pPr>
      <w:r>
        <w:t xml:space="preserve">Due monthly lease rental paid after the </w:t>
      </w:r>
      <w:r>
        <w:rPr>
          <w:b/>
        </w:rPr>
        <w:t>2ND</w:t>
      </w:r>
      <w:r>
        <w:t xml:space="preserve"> day of each month will be deemed as late; and if rent is not paid within 15 days after such due date, Lessee agrees to pay a late charge of 5% of the balance due per day for each day that rent is late.</w:t>
      </w:r>
    </w:p>
    <w:p w14:paraId="6694BBA7" w14:textId="77777777" w:rsidR="00C25BE2" w:rsidRPr="00D11A1D" w:rsidRDefault="00C25BE2" w:rsidP="00C25BE2">
      <w:pPr>
        <w:spacing w:line="288" w:lineRule="atLeast"/>
        <w:ind w:left="720"/>
      </w:pPr>
    </w:p>
    <w:p w14:paraId="72EFEE14" w14:textId="2316BB31" w:rsidR="00C25BE2" w:rsidRDefault="00C25BE2" w:rsidP="00C25BE2">
      <w:pPr>
        <w:spacing w:line="288" w:lineRule="atLeast"/>
        <w:rPr>
          <w:rFonts w:ascii="Arial" w:eastAsia="Arial" w:hAnsi="Arial" w:cs="Arial"/>
          <w:sz w:val="20"/>
          <w:szCs w:val="20"/>
        </w:rPr>
      </w:pPr>
      <w:r/>
      <w:r>
        <w:t xml:space="preserve">⬜ </w:t>
      </w:r>
      <w:r>
        <w:t>In annual installments due on  each year during the Term.</w:t>
      </w:r>
    </w:p>
    <w:p w14:paraId="798D6222" w14:textId="77777777" w:rsidR="00C25BE2" w:rsidRDefault="00C25BE2" w:rsidP="00C25BE2">
      <w:pPr>
        <w:spacing w:line="288" w:lineRule="atLeast"/>
        <w:rPr>
          <w:rFonts w:ascii="Arial" w:eastAsia="Arial" w:hAnsi="Arial" w:cs="Arial"/>
          <w:sz w:val="20"/>
          <w:szCs w:val="20"/>
        </w:rPr>
      </w:pPr>
    </w:p>
    <w:p w14:paraId="3FFAAFB5" w14:textId="0BBBB8D5" w:rsidR="00C25BE2" w:rsidRDefault="00C25BE2" w:rsidP="00C25BE2">
      <w:pPr>
        <w:rPr>
          <w:rFonts w:ascii="Helvetica" w:hAnsi="Helvetica"/>
          <w:color w:val="000000"/>
          <w:sz w:val="20"/>
          <w:szCs w:val="20"/>
          <w:shd w:val="clear" w:color="auto" w:fill="FFFFFF"/>
        </w:rPr>
      </w:pPr>
      <w:r>
        <w:rPr>
          <w:rFonts w:ascii="Arial" w:eastAsia="Arial" w:hAnsi="Arial" w:cs="Arial"/>
          <w:sz w:val="20"/>
          <w:szCs w:val="20"/>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F338840" w14:textId="74EEC6F3" w:rsidR="00C25BE2" w:rsidRPr="006D2F15" w:rsidRDefault="00AB5C75" w:rsidP="00C25BE2">
      <w:pPr>
        <w:spacing w:line="288" w:lineRule="atLeast"/>
        <w:ind w:left="720"/>
        <w:rPr>
          <w:rFonts w:eastAsia="PMingLiU"/>
        </w:rPr>
      </w:pPr>
      <w:r>
        <w:t xml:space="preserve">Due annual lease rental paid after </w:t>
      </w:r>
      <w:r>
        <w:rPr>
          <w:b/>
        </w:rPr>
        <w:t>___</w:t>
      </w:r>
      <w:r>
        <w:t xml:space="preserve"> each year will be deemed as late; and if rent is not paid within 15 days after such due date, Lessee agrees to pay a late charge of 10% of the balance due per day for each day that rent is late.</w:t>
      </w:r>
    </w:p>
    <w:p w14:paraId="46FEBC64" w14:textId="77777777" w:rsidR="00C25BE2" w:rsidRDefault="00C25BE2" w:rsidP="00C25BE2">
      <w:pPr>
        <w:spacing w:line="288" w:lineRule="atLeast"/>
        <w:rPr>
          <w:rFonts w:ascii="Arial" w:eastAsia="Arial" w:hAnsi="Arial" w:cs="Arial"/>
          <w:sz w:val="20"/>
          <w:szCs w:val="20"/>
        </w:rPr>
      </w:pPr>
    </w:p>
    <w:p w14:paraId="2A038ECF" w14:textId="08EC837B" w:rsidR="00C25BE2" w:rsidRDefault="00C25BE2" w:rsidP="00C25BE2">
      <w:pPr>
        <w:spacing w:line="288" w:lineRule="atLeast"/>
        <w:rPr>
          <w:rFonts w:ascii="Arial" w:eastAsia="Arial" w:hAnsi="Arial" w:cs="Arial"/>
          <w:sz w:val="20"/>
          <w:szCs w:val="20"/>
        </w:rPr>
      </w:pPr>
      <w:r>
        <w:t>⬜ In quarterly installments due on the</w:t>
      </w:r>
      <w:r>
        <w:rPr>
          <w:b/>
        </w:rPr>
        <w:t xml:space="preserve"> ___</w:t>
      </w:r>
      <w:r>
        <w:t xml:space="preserve"> day of the ending month for each quarter during the Term.</w:t>
      </w:r>
    </w:p>
    <w:p w14:paraId="658A7363" w14:textId="77777777" w:rsidR="00C25BE2" w:rsidRDefault="00C25BE2" w:rsidP="00C25BE2">
      <w:pPr>
        <w:spacing w:line="288" w:lineRule="atLeast"/>
      </w:pPr>
    </w:p>
    <w:p w14:paraId="0B799527" w14:textId="58868BEC" w:rsidR="00C25BE2" w:rsidRDefault="00C25BE2" w:rsidP="00C25BE2">
      <w:pPr>
        <w:spacing w:line="288" w:lineRule="atLeast"/>
      </w:pPr>
      <w:r>
        <w:rPr>
          <w:rFonts w:ascii="Arial" w:eastAsia="Arial" w:hAnsi="Arial" w:cs="Arial"/>
          <w:b/>
          <w:bCs/>
          <w:sz w:val="20"/>
          <w:szCs w:val="20"/>
        </w:rPr>
        <w:t>5. Additional Rent.</w:t>
      </w:r>
      <w:r>
        <w:rPr>
          <w:rFonts w:ascii="Arial" w:eastAsia="Arial" w:hAnsi="Arial" w:cs="Arial"/>
          <w:sz w:val="20"/>
          <w:szCs w:val="20"/>
        </w:rPr>
        <w:t xml:space="preserve"> There may be instances under this Agreement where </w:t>
      </w:r>
      <w:r w:rsidR="00F7053C">
        <w:rPr>
          <w:rFonts w:ascii="Arial" w:eastAsia="Arial" w:hAnsi="Arial" w:cs="Arial"/>
          <w:sz w:val="20"/>
          <w:szCs w:val="20"/>
        </w:rPr>
        <w:t>Lessee</w:t>
      </w:r>
      <w:r>
        <w:rPr>
          <w:rFonts w:ascii="Arial" w:eastAsia="Arial" w:hAnsi="Arial" w:cs="Arial"/>
          <w:sz w:val="20"/>
          <w:szCs w:val="20"/>
        </w:rPr>
        <w:t xml:space="preserve"> may be required to pay additional charges to </w:t>
      </w:r>
      <w:r w:rsidR="00F7053C">
        <w:rPr>
          <w:rFonts w:ascii="Arial" w:eastAsia="Arial" w:hAnsi="Arial" w:cs="Arial"/>
          <w:sz w:val="20"/>
          <w:szCs w:val="20"/>
        </w:rPr>
        <w:t>Lessor</w:t>
      </w:r>
      <w:r>
        <w:rPr>
          <w:rFonts w:ascii="Arial" w:eastAsia="Arial" w:hAnsi="Arial" w:cs="Arial"/>
          <w:sz w:val="20"/>
          <w:szCs w:val="20"/>
        </w:rPr>
        <w:t xml:space="preserve">. All such charges are considered additional rent under this Agreement and will be paid with the next </w:t>
      </w:r>
      <w:r>
        <w:rPr>
          <w:rFonts w:ascii="Arial" w:eastAsia="Arial" w:hAnsi="Arial" w:cs="Arial"/>
          <w:sz w:val="20"/>
          <w:szCs w:val="20"/>
        </w:rPr>
        <w:lastRenderedPageBreak/>
        <w:t xml:space="preserve">regularly scheduled rent payment. </w:t>
      </w:r>
      <w:r w:rsidR="00F7053C">
        <w:rPr>
          <w:rFonts w:ascii="Arial" w:eastAsia="Arial" w:hAnsi="Arial" w:cs="Arial"/>
          <w:sz w:val="20"/>
          <w:szCs w:val="20"/>
        </w:rPr>
        <w:t>Lessor</w:t>
      </w:r>
      <w:r>
        <w:rPr>
          <w:rFonts w:ascii="Arial" w:eastAsia="Arial" w:hAnsi="Arial" w:cs="Arial"/>
          <w:sz w:val="20"/>
          <w:szCs w:val="20"/>
        </w:rPr>
        <w:t xml:space="preserve"> has the same rights and </w:t>
      </w:r>
      <w:r w:rsidR="00F7053C">
        <w:rPr>
          <w:rFonts w:ascii="Arial" w:eastAsia="Arial" w:hAnsi="Arial" w:cs="Arial"/>
          <w:sz w:val="20"/>
          <w:szCs w:val="20"/>
        </w:rPr>
        <w:t>Lessee</w:t>
      </w:r>
      <w:r>
        <w:rPr>
          <w:rFonts w:ascii="Arial" w:eastAsia="Arial" w:hAnsi="Arial" w:cs="Arial"/>
          <w:sz w:val="20"/>
          <w:szCs w:val="20"/>
        </w:rPr>
        <w:t xml:space="preserve"> has the same obligations with respect to additional rent as they do with rent. </w:t>
      </w:r>
    </w:p>
    <w:p w14:paraId="525BBA21" w14:textId="77777777" w:rsidR="00C25BE2" w:rsidRDefault="00C25BE2" w:rsidP="00C25BE2">
      <w:pPr>
        <w:spacing w:line="288" w:lineRule="atLeast"/>
      </w:pPr>
    </w:p>
    <w:p w14:paraId="24007056" w14:textId="45052A6A" w:rsidR="00C25BE2" w:rsidRDefault="00C25BE2" w:rsidP="00C25BE2">
      <w:pPr>
        <w:spacing w:line="288" w:lineRule="atLeast"/>
        <w:rPr>
          <w:rFonts w:ascii="Arial" w:eastAsia="Arial" w:hAnsi="Arial" w:cs="Arial"/>
          <w:bCs/>
          <w:sz w:val="20"/>
          <w:szCs w:val="20"/>
        </w:rPr>
      </w:pPr>
      <w:r>
        <w:rPr>
          <w:rFonts w:ascii="Arial" w:eastAsia="Arial" w:hAnsi="Arial" w:cs="Arial"/>
          <w:b/>
          <w:bCs/>
          <w:sz w:val="20"/>
          <w:szCs w:val="20"/>
        </w:rPr>
        <w:t>6. Security Deposit. </w:t>
      </w:r>
      <w:r>
        <w:rPr>
          <w:rFonts w:ascii="Arial" w:eastAsia="Arial" w:hAnsi="Arial" w:cs="Arial"/>
          <w:bCs/>
          <w:sz w:val="20"/>
          <w:szCs w:val="20"/>
        </w:rPr>
        <w:t xml:space="preserve"> </w:t>
      </w:r>
    </w:p>
    <w:p w14:paraId="3FE25FBF" w14:textId="77777777" w:rsidR="00C25BE2" w:rsidRDefault="00C25BE2" w:rsidP="00C25BE2">
      <w:pPr>
        <w:spacing w:line="288" w:lineRule="atLeast"/>
        <w:rPr>
          <w:rFonts w:ascii="Arial" w:eastAsia="Arial" w:hAnsi="Arial" w:cs="Arial"/>
          <w:bCs/>
          <w:sz w:val="20"/>
          <w:szCs w:val="20"/>
        </w:rPr>
      </w:pPr>
    </w:p>
    <w:p w14:paraId="6A7FE752" w14:textId="6AA83716" w:rsidR="00C25BE2" w:rsidRDefault="00F7053C" w:rsidP="00C25BE2">
      <w:pPr>
        <w:spacing w:line="288" w:lineRule="atLeast"/>
        <w:rPr>
          <w:rFonts w:ascii="Arial" w:eastAsia="Arial" w:hAnsi="Arial" w:cs="Arial"/>
          <w:bCs/>
          <w:sz w:val="20"/>
          <w:szCs w:val="20"/>
        </w:rPr>
      </w:pPr>
      <w:r/>
      <w:r>
        <w:t xml:space="preserve">⬜ </w:t>
      </w:r>
      <w:r>
        <w:t>Lessee is NOT required to pay a security deposit.</w:t>
      </w:r>
    </w:p>
    <w:p w14:paraId="47DA12D3" w14:textId="77777777" w:rsidR="00C25BE2" w:rsidRDefault="00C25BE2" w:rsidP="00C25BE2">
      <w:pPr>
        <w:spacing w:line="288" w:lineRule="atLeast"/>
        <w:rPr>
          <w:rFonts w:ascii="Arial" w:eastAsia="Arial" w:hAnsi="Arial" w:cs="Arial"/>
          <w:bCs/>
          <w:sz w:val="20"/>
          <w:szCs w:val="20"/>
        </w:rPr>
      </w:pPr>
    </w:p>
    <w:p w14:paraId="6B5D1029" w14:textId="501BF202" w:rsidR="00C25BE2" w:rsidRDefault="007C5264" w:rsidP="00C25BE2">
      <w:pPr>
        <w:spacing w:line="288" w:lineRule="atLeast"/>
        <w:rPr>
          <w:rFonts w:ascii="Arial" w:eastAsia="Arial" w:hAnsi="Arial" w:cs="Arial"/>
          <w:sz w:val="20"/>
          <w:szCs w:val="20"/>
        </w:rPr>
      </w:pPr>
      <w:r/>
      <w:r>
        <w:t xml:space="preserve">☑ </w:t>
      </w:r>
      <w:r>
        <w:t>Upon signing this Agreement, Lessee will pay a security deposit in the amount of not more than the amount of two-months’ worth of rental to Lessor. The security deposit will be retained by Lessor as security for Lessee’s performance of its obligations under this Agreement. If Lessee does not comply with any of the terms of this Agreement, Lessor may apply any or all of the security deposit to remedy the breach, including to cover any amount owed by Lessee and/or any damages or costs incurred by Lessor due to Lessee’s failure to comply. Within 15 days after the termination of this Agreement, Lessor will return the security deposit to Lessee (minus any amount applied by Lessor in accordance with this section). Any reason for retaining a portion of the security deposit will be explained in writing.</w:t>
      </w:r>
    </w:p>
    <w:p w14:paraId="093E8B30" w14:textId="77777777" w:rsidR="007C5264" w:rsidRDefault="007C5264" w:rsidP="00C25BE2">
      <w:pPr>
        <w:spacing w:line="288" w:lineRule="atLeast"/>
        <w:rPr>
          <w:rFonts w:ascii="Arial" w:eastAsia="Arial" w:hAnsi="Arial" w:cs="Arial"/>
          <w:sz w:val="20"/>
          <w:szCs w:val="20"/>
        </w:rPr>
      </w:pPr>
    </w:p>
    <w:p w14:paraId="6C41D819" w14:textId="73C53DDB" w:rsidR="00C25BE2" w:rsidRDefault="00C25BE2" w:rsidP="00C25BE2">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p>
    <w:p w14:paraId="350C23CE" w14:textId="77777777" w:rsidR="00C25BE2" w:rsidRDefault="00C25BE2" w:rsidP="00C25BE2">
      <w:pPr>
        <w:spacing w:line="288" w:lineRule="atLeast"/>
        <w:ind w:left="720"/>
      </w:pPr>
      <w:r>
        <w:rPr>
          <w:rFonts w:ascii="Arial" w:hAnsi="Arial" w:cs="Arial"/>
          <w:sz w:val="20"/>
          <w:szCs w:val="20"/>
        </w:rPr>
        <w:t xml:space="preserve">The security deposit will </w:t>
      </w:r>
      <w:r w:rsidRPr="0036246C">
        <w:rPr>
          <w:rFonts w:ascii="Arial" w:hAnsi="Arial" w:cs="Arial"/>
          <w:sz w:val="20"/>
          <w:szCs w:val="20"/>
          <w:u w:val="single"/>
        </w:rPr>
        <w:t>NOT</w:t>
      </w:r>
      <w:r>
        <w:rPr>
          <w:rFonts w:ascii="Arial" w:hAnsi="Arial" w:cs="Arial"/>
          <w:sz w:val="20"/>
          <w:szCs w:val="20"/>
        </w:rPr>
        <w:t xml:space="preserve"> bear interest.</w:t>
      </w:r>
    </w:p>
    <w:p w14:paraId="2DC65EE4" w14:textId="77777777" w:rsidR="00C25BE2" w:rsidRDefault="00C25BE2" w:rsidP="00C25BE2">
      <w:pPr>
        <w:spacing w:line="288" w:lineRule="atLeast"/>
      </w:pPr>
    </w:p>
    <w:p w14:paraId="7C8B4D32" w14:textId="66BAAE1E"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7. Taxes.</w:t>
      </w:r>
      <w:r>
        <w:rPr>
          <w:rFonts w:ascii="Arial" w:eastAsia="Arial" w:hAnsi="Arial" w:cs="Arial"/>
          <w:sz w:val="20"/>
          <w:szCs w:val="20"/>
        </w:rPr>
        <w:t xml:space="preserve"> </w:t>
      </w:r>
      <w:r w:rsidR="00D5717E" w:rsidRPr="00D5717E">
        <w:rPr>
          <w:rFonts w:ascii="Arial" w:eastAsia="Arial" w:hAnsi="Arial" w:cs="Arial"/>
          <w:sz w:val="20"/>
          <w:szCs w:val="20"/>
        </w:rPr>
        <w:t>Lessee shall pay all taxes or assessments which are levied or charged on the Site during the Term. The lease rentals collected by the Lessor shall include the payments for the said taxes or assessments.</w:t>
      </w:r>
    </w:p>
    <w:p w14:paraId="22B69662" w14:textId="77777777" w:rsidR="00D5717E" w:rsidRDefault="00D5717E" w:rsidP="00C25BE2">
      <w:pPr>
        <w:spacing w:line="288" w:lineRule="atLeast"/>
      </w:pPr>
    </w:p>
    <w:p w14:paraId="071D6490" w14:textId="4537EE6C" w:rsidR="00C25BE2" w:rsidRDefault="00C25BE2" w:rsidP="00C25BE2">
      <w:pPr>
        <w:spacing w:line="288" w:lineRule="atLeast"/>
      </w:pPr>
      <w:r>
        <w:rPr>
          <w:rFonts w:ascii="Arial" w:eastAsia="Arial" w:hAnsi="Arial" w:cs="Arial"/>
          <w:b/>
          <w:bCs/>
          <w:sz w:val="20"/>
          <w:szCs w:val="20"/>
        </w:rPr>
        <w:t>8. Utilities. </w:t>
      </w:r>
      <w:r w:rsidR="00F7053C">
        <w:rPr>
          <w:rFonts w:ascii="Arial" w:eastAsia="Arial" w:hAnsi="Arial" w:cs="Arial"/>
          <w:sz w:val="20"/>
          <w:szCs w:val="20"/>
        </w:rPr>
        <w:t>Lessee</w:t>
      </w:r>
      <w:r>
        <w:rPr>
          <w:rFonts w:ascii="Arial" w:eastAsia="Arial" w:hAnsi="Arial" w:cs="Arial"/>
          <w:sz w:val="20"/>
          <w:szCs w:val="20"/>
        </w:rPr>
        <w:t xml:space="preserve"> shall pay the cost of all utility services during the Term, including but not limited to gas, water, and electricity used on the Site.</w:t>
      </w:r>
    </w:p>
    <w:p w14:paraId="0DA7A349" w14:textId="7BE7325F" w:rsidR="00C25BE2" w:rsidRDefault="00C25BE2" w:rsidP="00C25BE2">
      <w:pPr>
        <w:spacing w:line="288" w:lineRule="atLeast"/>
      </w:pPr>
      <w:r>
        <w:rPr>
          <w:rFonts w:ascii="Arial" w:eastAsia="Arial" w:hAnsi="Arial" w:cs="Arial"/>
        </w:rPr>
        <w:br/>
      </w:r>
      <w:r>
        <w:rPr>
          <w:rFonts w:ascii="Arial" w:eastAsia="Arial" w:hAnsi="Arial" w:cs="Arial"/>
          <w:b/>
          <w:bCs/>
          <w:sz w:val="20"/>
          <w:szCs w:val="20"/>
        </w:rPr>
        <w:t>9. Delivery of Possession. </w:t>
      </w:r>
      <w:r w:rsidR="00F7053C">
        <w:rPr>
          <w:rFonts w:ascii="Arial" w:eastAsia="Arial" w:hAnsi="Arial" w:cs="Arial"/>
          <w:sz w:val="20"/>
          <w:szCs w:val="20"/>
        </w:rPr>
        <w:t>Lessor</w:t>
      </w:r>
      <w:r>
        <w:rPr>
          <w:rFonts w:ascii="Arial" w:eastAsia="Arial" w:hAnsi="Arial" w:cs="Arial"/>
          <w:sz w:val="20"/>
          <w:szCs w:val="20"/>
        </w:rPr>
        <w:t xml:space="preserve"> will deliver exclusive and lawful possession of the Site to </w:t>
      </w:r>
      <w:r w:rsidR="00F7053C">
        <w:rPr>
          <w:rFonts w:ascii="Arial" w:eastAsia="Arial" w:hAnsi="Arial" w:cs="Arial"/>
          <w:sz w:val="20"/>
          <w:szCs w:val="20"/>
        </w:rPr>
        <w:t>Lessee</w:t>
      </w:r>
      <w:r>
        <w:rPr>
          <w:rFonts w:ascii="Arial" w:eastAsia="Arial" w:hAnsi="Arial" w:cs="Arial"/>
          <w:sz w:val="20"/>
          <w:szCs w:val="20"/>
        </w:rPr>
        <w:t xml:space="preserve"> on the start date of the Term. In the event </w:t>
      </w:r>
      <w:r w:rsidR="00F7053C">
        <w:rPr>
          <w:rFonts w:ascii="Arial" w:eastAsia="Arial" w:hAnsi="Arial" w:cs="Arial"/>
          <w:sz w:val="20"/>
          <w:szCs w:val="20"/>
        </w:rPr>
        <w:t>Lessor</w:t>
      </w:r>
      <w:r>
        <w:rPr>
          <w:rFonts w:ascii="Arial" w:eastAsia="Arial" w:hAnsi="Arial" w:cs="Arial"/>
          <w:sz w:val="20"/>
          <w:szCs w:val="20"/>
        </w:rPr>
        <w:t xml:space="preserve"> is unable to give possession of the Site to </w:t>
      </w:r>
      <w:r w:rsidR="00F7053C">
        <w:rPr>
          <w:rFonts w:ascii="Arial" w:eastAsia="Arial" w:hAnsi="Arial" w:cs="Arial"/>
          <w:sz w:val="20"/>
          <w:szCs w:val="20"/>
        </w:rPr>
        <w:t>Lessee</w:t>
      </w:r>
      <w:r>
        <w:rPr>
          <w:rFonts w:ascii="Arial" w:eastAsia="Arial" w:hAnsi="Arial" w:cs="Arial"/>
          <w:sz w:val="20"/>
          <w:szCs w:val="20"/>
        </w:rPr>
        <w:t xml:space="preserve"> on such date, </w:t>
      </w:r>
      <w:r w:rsidR="00F7053C">
        <w:rPr>
          <w:rFonts w:ascii="Arial" w:eastAsia="Arial" w:hAnsi="Arial" w:cs="Arial"/>
          <w:sz w:val="20"/>
          <w:szCs w:val="20"/>
        </w:rPr>
        <w:t>Lessor</w:t>
      </w:r>
      <w:r>
        <w:rPr>
          <w:rFonts w:ascii="Arial" w:eastAsia="Arial" w:hAnsi="Arial" w:cs="Arial"/>
          <w:sz w:val="20"/>
          <w:szCs w:val="20"/>
        </w:rPr>
        <w:t xml:space="preserve"> will not be subject to any liability for such failure, the validity of this Agreement will not be affected, and the Term will not be extended. </w:t>
      </w:r>
      <w:r w:rsidR="00F7053C">
        <w:rPr>
          <w:rFonts w:ascii="Arial" w:eastAsia="Arial" w:hAnsi="Arial" w:cs="Arial"/>
          <w:sz w:val="20"/>
          <w:szCs w:val="20"/>
        </w:rPr>
        <w:t>Lessee</w:t>
      </w:r>
      <w:r>
        <w:rPr>
          <w:rFonts w:ascii="Arial" w:eastAsia="Arial" w:hAnsi="Arial" w:cs="Arial"/>
          <w:sz w:val="20"/>
          <w:szCs w:val="20"/>
        </w:rPr>
        <w:t xml:space="preserve"> will not be liable for rent until </w:t>
      </w:r>
      <w:r w:rsidR="00F7053C">
        <w:rPr>
          <w:rFonts w:ascii="Arial" w:eastAsia="Arial" w:hAnsi="Arial" w:cs="Arial"/>
          <w:sz w:val="20"/>
          <w:szCs w:val="20"/>
        </w:rPr>
        <w:t>Lessor</w:t>
      </w:r>
      <w:r>
        <w:rPr>
          <w:rFonts w:ascii="Arial" w:eastAsia="Arial" w:hAnsi="Arial" w:cs="Arial"/>
          <w:sz w:val="20"/>
          <w:szCs w:val="20"/>
        </w:rPr>
        <w:t xml:space="preserve"> gives possession of the Site to </w:t>
      </w:r>
      <w:r w:rsidR="00F7053C">
        <w:rPr>
          <w:rFonts w:ascii="Arial" w:eastAsia="Arial" w:hAnsi="Arial" w:cs="Arial"/>
          <w:sz w:val="20"/>
          <w:szCs w:val="20"/>
        </w:rPr>
        <w:t>Lessee</w:t>
      </w:r>
      <w:r>
        <w:rPr>
          <w:rFonts w:ascii="Arial" w:eastAsia="Arial" w:hAnsi="Arial" w:cs="Arial"/>
          <w:sz w:val="20"/>
          <w:szCs w:val="20"/>
        </w:rPr>
        <w:t>.</w:t>
      </w:r>
    </w:p>
    <w:p w14:paraId="732FD91F" w14:textId="77777777" w:rsidR="00C25BE2" w:rsidRDefault="00C25BE2" w:rsidP="00C25BE2">
      <w:pPr>
        <w:spacing w:line="288" w:lineRule="atLeast"/>
      </w:pPr>
    </w:p>
    <w:p w14:paraId="2B61786B" w14:textId="77777777" w:rsidR="00872865" w:rsidRDefault="00872865" w:rsidP="00872865">
      <w:pPr>
        <w:spacing w:line="288" w:lineRule="atLeast"/>
      </w:pPr>
      <w:r>
        <w:rPr>
          <w:rFonts w:ascii="Arial" w:eastAsia="Arial" w:hAnsi="Arial" w:cs="Arial"/>
          <w:b/>
          <w:bCs/>
          <w:sz w:val="20"/>
          <w:szCs w:val="20"/>
        </w:rPr>
        <w:t>10. Holdover Tenancy. </w:t>
      </w:r>
      <w:r>
        <w:rPr>
          <w:rFonts w:ascii="Arial" w:eastAsia="Arial" w:hAnsi="Arial" w:cs="Arial"/>
          <w:sz w:val="20"/>
          <w:szCs w:val="20"/>
        </w:rPr>
        <w:t xml:space="preserve">Unless this Agreement has been extended by mutual written agreement of the Parties, there will be no holding over past the Term under the terms of this Agreement under any circumstances. If Lessee does retain possession past the Term, Lessee shall pay </w:t>
      </w:r>
      <w:r w:rsidRPr="00C677AB">
        <w:rPr>
          <w:rFonts w:ascii="Arial" w:eastAsia="Arial" w:hAnsi="Arial" w:cs="Arial"/>
          <w:b/>
          <w:sz w:val="20"/>
          <w:szCs w:val="20"/>
        </w:rPr>
        <w:t>80%</w:t>
      </w:r>
      <w:r w:rsidRPr="00CC7083">
        <w:rPr>
          <w:rFonts w:ascii="Arial" w:eastAsia="Arial" w:hAnsi="Arial" w:cs="Arial"/>
          <w:color w:val="00B050"/>
          <w:sz w:val="20"/>
          <w:szCs w:val="20"/>
        </w:rPr>
        <w:t xml:space="preserve"> </w:t>
      </w:r>
      <w:r>
        <w:rPr>
          <w:rFonts w:ascii="Arial" w:eastAsia="Arial" w:hAnsi="Arial" w:cs="Arial"/>
          <w:sz w:val="20"/>
          <w:szCs w:val="20"/>
        </w:rPr>
        <w:t>of the then applicable rent computed on a monthly basis for each month or portion thereof during such holdover. In addition, Lessee shall be liable for any damages incurred by Lessor as a result of the holdover.</w:t>
      </w:r>
    </w:p>
    <w:p w14:paraId="35766AE6" w14:textId="77777777" w:rsidR="00C25BE2" w:rsidRDefault="00C25BE2" w:rsidP="00C25BE2">
      <w:pPr>
        <w:spacing w:line="288" w:lineRule="atLeast"/>
      </w:pPr>
    </w:p>
    <w:p w14:paraId="1AEFC562" w14:textId="18205847" w:rsidR="00C25BE2" w:rsidRDefault="00C25BE2" w:rsidP="00C25BE2">
      <w:pPr>
        <w:spacing w:line="288" w:lineRule="atLeast"/>
      </w:pPr>
      <w:r>
        <w:rPr>
          <w:rFonts w:ascii="Arial" w:eastAsia="Arial" w:hAnsi="Arial" w:cs="Arial"/>
          <w:b/>
          <w:bCs/>
          <w:sz w:val="20"/>
          <w:szCs w:val="20"/>
        </w:rPr>
        <w:t>11. Condition of the Site. </w:t>
      </w:r>
      <w:r w:rsidR="00F7053C">
        <w:rPr>
          <w:rFonts w:ascii="Arial" w:eastAsia="Arial" w:hAnsi="Arial" w:cs="Arial"/>
          <w:sz w:val="20"/>
          <w:szCs w:val="20"/>
        </w:rPr>
        <w:t>Lessee</w:t>
      </w:r>
      <w:r>
        <w:rPr>
          <w:rFonts w:ascii="Arial" w:eastAsia="Arial" w:hAnsi="Arial" w:cs="Arial"/>
          <w:sz w:val="20"/>
          <w:szCs w:val="20"/>
        </w:rPr>
        <w:t xml:space="preserve"> has examined the Site and accepts the Site in its current condition “AS IS” and “WITH ALL FAULTS.” except as expressly set forth herein, </w:t>
      </w:r>
      <w:r w:rsidR="00F7053C">
        <w:rPr>
          <w:rFonts w:ascii="Arial" w:eastAsia="Arial" w:hAnsi="Arial" w:cs="Arial"/>
          <w:sz w:val="20"/>
          <w:szCs w:val="20"/>
        </w:rPr>
        <w:t>Lessor</w:t>
      </w:r>
      <w:r>
        <w:rPr>
          <w:rFonts w:ascii="Arial" w:eastAsia="Arial" w:hAnsi="Arial" w:cs="Arial"/>
          <w:sz w:val="20"/>
          <w:szCs w:val="20"/>
        </w:rPr>
        <w:t xml:space="preserve"> makes no representation OR warranty, express or implied, or arising by operation of law, including but not limited to, any warranty of fitness for a particular purpose, merchantability, habitability, SUITABILITY, or condition. </w:t>
      </w:r>
      <w:r w:rsidR="00F7053C">
        <w:rPr>
          <w:rFonts w:ascii="Arial" w:eastAsia="Arial" w:hAnsi="Arial" w:cs="Arial"/>
          <w:sz w:val="20"/>
          <w:szCs w:val="20"/>
        </w:rPr>
        <w:t>Lessee</w:t>
      </w:r>
      <w:r>
        <w:rPr>
          <w:rFonts w:ascii="Arial" w:eastAsia="Arial" w:hAnsi="Arial" w:cs="Arial"/>
          <w:sz w:val="20"/>
          <w:szCs w:val="20"/>
        </w:rPr>
        <w:t xml:space="preserve"> acknowledges that </w:t>
      </w:r>
      <w:r w:rsidR="00F7053C">
        <w:rPr>
          <w:rFonts w:ascii="Arial" w:eastAsia="Arial" w:hAnsi="Arial" w:cs="Arial"/>
          <w:sz w:val="20"/>
          <w:szCs w:val="20"/>
        </w:rPr>
        <w:t>Lessee</w:t>
      </w:r>
      <w:r>
        <w:rPr>
          <w:rFonts w:ascii="Arial" w:eastAsia="Arial" w:hAnsi="Arial" w:cs="Arial"/>
          <w:sz w:val="20"/>
          <w:szCs w:val="20"/>
        </w:rPr>
        <w:t xml:space="preserve"> has not relied on any representations or warranties by </w:t>
      </w:r>
      <w:r w:rsidR="00F7053C">
        <w:rPr>
          <w:rFonts w:ascii="Arial" w:eastAsia="Arial" w:hAnsi="Arial" w:cs="Arial"/>
          <w:sz w:val="20"/>
          <w:szCs w:val="20"/>
        </w:rPr>
        <w:t>Lessor</w:t>
      </w:r>
      <w:r>
        <w:rPr>
          <w:rFonts w:ascii="Arial" w:eastAsia="Arial" w:hAnsi="Arial" w:cs="Arial"/>
          <w:sz w:val="20"/>
          <w:szCs w:val="20"/>
        </w:rPr>
        <w:t xml:space="preserve"> in entering this Agreement.</w:t>
      </w:r>
    </w:p>
    <w:p w14:paraId="7B74138B" w14:textId="77777777" w:rsidR="00C25BE2" w:rsidRDefault="00C25BE2" w:rsidP="00C25BE2">
      <w:pPr>
        <w:spacing w:line="288" w:lineRule="atLeast"/>
      </w:pPr>
    </w:p>
    <w:p w14:paraId="2F1EBE9F" w14:textId="103349A4" w:rsidR="00C25BE2" w:rsidRDefault="00C25BE2" w:rsidP="00C25BE2">
      <w:pPr>
        <w:spacing w:line="288" w:lineRule="atLeast"/>
      </w:pPr>
      <w:r>
        <w:rPr>
          <w:rFonts w:ascii="Arial" w:eastAsia="Arial" w:hAnsi="Arial" w:cs="Arial"/>
          <w:b/>
          <w:bCs/>
          <w:sz w:val="20"/>
          <w:szCs w:val="20"/>
        </w:rPr>
        <w:t>12. Use of the Site. </w:t>
      </w:r>
      <w:r w:rsidR="00F7053C">
        <w:rPr>
          <w:rFonts w:ascii="Arial" w:eastAsia="Arial" w:hAnsi="Arial" w:cs="Arial"/>
          <w:sz w:val="20"/>
          <w:szCs w:val="20"/>
        </w:rPr>
        <w:t>Lessee</w:t>
      </w:r>
      <w:r>
        <w:rPr>
          <w:rFonts w:ascii="Arial" w:eastAsia="Arial" w:hAnsi="Arial" w:cs="Arial"/>
          <w:sz w:val="20"/>
          <w:szCs w:val="20"/>
        </w:rPr>
        <w:t xml:space="preserve"> agrees to use the Site only for the Permitted Use and will not commit waste upon the Site. </w:t>
      </w:r>
      <w:r w:rsidR="00F7053C">
        <w:rPr>
          <w:rFonts w:ascii="Arial" w:eastAsia="Arial" w:hAnsi="Arial" w:cs="Arial"/>
          <w:sz w:val="20"/>
          <w:szCs w:val="20"/>
        </w:rPr>
        <w:t>Lessee</w:t>
      </w:r>
      <w:r>
        <w:rPr>
          <w:rFonts w:ascii="Arial" w:eastAsia="Arial" w:hAnsi="Arial" w:cs="Arial"/>
          <w:sz w:val="20"/>
          <w:szCs w:val="20"/>
        </w:rPr>
        <w:t xml:space="preserve"> will, at its sole expense, maintain the Site in good repair and make all necessary repairs thereto. </w:t>
      </w:r>
      <w:r w:rsidR="00F7053C">
        <w:rPr>
          <w:rFonts w:ascii="Arial" w:eastAsia="Arial" w:hAnsi="Arial" w:cs="Arial"/>
          <w:sz w:val="20"/>
          <w:szCs w:val="20"/>
        </w:rPr>
        <w:t>Lessee</w:t>
      </w:r>
      <w:r>
        <w:rPr>
          <w:rFonts w:ascii="Arial" w:eastAsia="Arial" w:hAnsi="Arial" w:cs="Arial"/>
          <w:sz w:val="20"/>
          <w:szCs w:val="20"/>
        </w:rPr>
        <w:t xml:space="preserve"> will not use the Site for any unlawful purpose or in any manner that will materially harm </w:t>
      </w:r>
      <w:r w:rsidR="00F7053C">
        <w:rPr>
          <w:rFonts w:ascii="Arial" w:eastAsia="Arial" w:hAnsi="Arial" w:cs="Arial"/>
          <w:sz w:val="20"/>
          <w:szCs w:val="20"/>
        </w:rPr>
        <w:t>Lessor</w:t>
      </w:r>
      <w:r>
        <w:rPr>
          <w:rFonts w:ascii="Arial" w:eastAsia="Arial" w:hAnsi="Arial" w:cs="Arial"/>
          <w:sz w:val="20"/>
          <w:szCs w:val="20"/>
        </w:rPr>
        <w:t>’s interest in the Site.</w:t>
      </w:r>
    </w:p>
    <w:p w14:paraId="54B4585C" w14:textId="77777777" w:rsidR="00872865" w:rsidRDefault="00872865" w:rsidP="00C25BE2">
      <w:pPr>
        <w:spacing w:line="288" w:lineRule="atLeast"/>
        <w:rPr>
          <w:rFonts w:ascii="Arial" w:eastAsia="Arial" w:hAnsi="Arial" w:cs="Arial"/>
          <w:b/>
          <w:bCs/>
          <w:sz w:val="20"/>
          <w:szCs w:val="20"/>
        </w:rPr>
      </w:pPr>
    </w:p>
    <w:p w14:paraId="5BD5F4E5" w14:textId="0FDF3985" w:rsidR="00C25BE2" w:rsidRDefault="00C25BE2" w:rsidP="00C25BE2">
      <w:pPr>
        <w:spacing w:line="288" w:lineRule="atLeast"/>
        <w:rPr>
          <w:rFonts w:ascii="Arial" w:eastAsia="Arial" w:hAnsi="Arial" w:cs="Arial"/>
          <w:sz w:val="20"/>
          <w:szCs w:val="20"/>
        </w:rPr>
      </w:pPr>
      <w:r>
        <w:t xml:space="preserve">13. Improvements and Alterations. Lessee  ⬜ may not </w:t>
      </w:r>
      <w:r>
        <w:t xml:space="preserve">☑ </w:t>
      </w:r>
      <w:r>
        <w:t xml:space="preserve">may make improvements, alterations, additions, or other changes to the Site without the written approval of the Lessor. Lessee agrees that any construction will be performed in a good and workmanlike manner and will comply with all applicable laws. All improvements, alterations, additions, or other changes to the Site shall become the property of Lessor upon the termination of this Agreement. </w:t>
      </w:r>
    </w:p>
    <w:p w14:paraId="3A20C9C9" w14:textId="77777777" w:rsidR="00C25BE2" w:rsidRDefault="00C25BE2" w:rsidP="00C25BE2">
      <w:pPr>
        <w:spacing w:line="288" w:lineRule="atLeast"/>
        <w:rPr>
          <w:rFonts w:ascii="Arial" w:eastAsia="Arial" w:hAnsi="Arial" w:cs="Arial"/>
          <w:sz w:val="20"/>
          <w:szCs w:val="20"/>
        </w:rPr>
      </w:pPr>
    </w:p>
    <w:p w14:paraId="16EA00A2" w14:textId="46FD0377" w:rsidR="00C25BE2" w:rsidRDefault="00C25BE2" w:rsidP="00C25BE2">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w:t>
      </w:r>
    </w:p>
    <w:p w14:paraId="630EB9DB" w14:textId="77777777" w:rsidR="00CD47E9" w:rsidRDefault="00CD47E9" w:rsidP="00C25BE2">
      <w:pPr>
        <w:spacing w:line="288" w:lineRule="atLeast"/>
        <w:rPr>
          <w:rFonts w:ascii="Arial" w:eastAsia="Arial" w:hAnsi="Arial" w:cs="Arial"/>
          <w:sz w:val="20"/>
          <w:szCs w:val="20"/>
        </w:rPr>
      </w:pPr>
    </w:p>
    <w:p w14:paraId="2A270DCF" w14:textId="793AE276" w:rsidR="00C25BE2" w:rsidRDefault="00F7053C" w:rsidP="00C25BE2">
      <w:pPr>
        <w:spacing w:line="288" w:lineRule="atLeast"/>
        <w:rPr>
          <w:rFonts w:ascii="Arial" w:eastAsia="Arial" w:hAnsi="Arial" w:cs="Arial"/>
          <w:sz w:val="20"/>
          <w:szCs w:val="20"/>
        </w:rPr>
      </w:pPr>
      <w:r/>
      <w:r>
        <w:t xml:space="preserve">⬜ </w:t>
      </w:r>
      <w:r>
        <w:t>Lessee shall have the right to erect any sign related to its business, on the condition that such signs comply with the law.</w:t>
      </w:r>
    </w:p>
    <w:p w14:paraId="6AB9E95F" w14:textId="77777777" w:rsidR="00CD47E9" w:rsidRDefault="00CD47E9" w:rsidP="00C25BE2">
      <w:pPr>
        <w:spacing w:line="288" w:lineRule="atLeast"/>
        <w:rPr>
          <w:rFonts w:ascii="MS Gothic" w:eastAsia="PMingLiU" w:hAnsi="MS Gothic" w:cs="Arial"/>
          <w:sz w:val="20"/>
          <w:szCs w:val="20"/>
        </w:rPr>
      </w:pPr>
    </w:p>
    <w:p w14:paraId="37499890" w14:textId="6EC73144" w:rsidR="00C25BE2" w:rsidRPr="00B34CEB" w:rsidRDefault="00F7053C" w:rsidP="00C25BE2">
      <w:pPr>
        <w:spacing w:line="288" w:lineRule="atLeast"/>
        <w:rPr>
          <w:rFonts w:ascii="Arial" w:eastAsia="Arial" w:hAnsi="Arial" w:cs="Arial"/>
          <w:sz w:val="20"/>
          <w:szCs w:val="20"/>
        </w:rPr>
      </w:pPr>
      <w:r/>
      <w:r>
        <w:t xml:space="preserve">☑ </w:t>
      </w:r>
      <w:r>
        <w:t>Lessee shall NOT have the right to erect any sign related to its business.</w:t>
      </w:r>
    </w:p>
    <w:p w14:paraId="1D6EA867" w14:textId="77777777" w:rsidR="00C25BE2" w:rsidRDefault="00C25BE2" w:rsidP="00C25BE2">
      <w:pPr>
        <w:spacing w:line="288" w:lineRule="atLeast"/>
      </w:pPr>
    </w:p>
    <w:p w14:paraId="39E86416" w14:textId="77777777" w:rsidR="00872865" w:rsidRDefault="00872865" w:rsidP="00872865">
      <w:pPr>
        <w:spacing w:line="288" w:lineRule="atLeast"/>
        <w:rPr>
          <w:rFonts w:ascii="Arial" w:eastAsia="Arial" w:hAnsi="Arial" w:cs="Arial"/>
          <w:sz w:val="20"/>
          <w:szCs w:val="20"/>
        </w:rPr>
      </w:pPr>
      <w:r>
        <w:rPr>
          <w:rFonts w:ascii="Arial" w:eastAsia="Arial" w:hAnsi="Arial" w:cs="Arial"/>
          <w:b/>
          <w:bCs/>
          <w:sz w:val="20"/>
          <w:szCs w:val="20"/>
        </w:rPr>
        <w:t>14. Leasehold Mortgage. </w:t>
      </w:r>
      <w:r>
        <w:rPr>
          <w:rFonts w:ascii="Arial" w:eastAsia="Arial" w:hAnsi="Arial" w:cs="Arial"/>
          <w:sz w:val="20"/>
          <w:szCs w:val="20"/>
        </w:rPr>
        <w:t xml:space="preserve">Lessee </w:t>
      </w:r>
      <w:r>
        <w:rPr>
          <w:rFonts w:ascii="Arial" w:hAnsi="Arial" w:cs="Arial"/>
          <w:sz w:val="20"/>
          <w:szCs w:val="20"/>
        </w:rPr>
        <w:t>does not have the right</w:t>
      </w:r>
      <w:r>
        <w:rPr>
          <w:rFonts w:ascii="Arial" w:eastAsia="Arial" w:hAnsi="Arial" w:cs="Arial"/>
          <w:sz w:val="20"/>
          <w:szCs w:val="20"/>
        </w:rPr>
        <w:t xml:space="preserve"> to grant a mortgage, deed of trust, or other security instrument in Lessee’s interest to the Site created by this Agreement (the “Leasehold Mortgage”) to secure repayment of a loan made to Lessee to finance construction of any improvements made to the Site during the Term.</w:t>
      </w:r>
    </w:p>
    <w:p w14:paraId="455276B0" w14:textId="77777777" w:rsidR="00C25BE2" w:rsidRDefault="00C25BE2" w:rsidP="00C25BE2">
      <w:pPr>
        <w:spacing w:line="288" w:lineRule="atLeast"/>
      </w:pPr>
    </w:p>
    <w:p w14:paraId="07A01B4D" w14:textId="7E81471F" w:rsidR="00C25BE2" w:rsidRDefault="00C25BE2" w:rsidP="00C25BE2">
      <w:pPr>
        <w:spacing w:line="288" w:lineRule="atLeast"/>
      </w:pPr>
      <w:r>
        <w:rPr>
          <w:rFonts w:ascii="Arial" w:eastAsia="Arial" w:hAnsi="Arial" w:cs="Arial"/>
          <w:b/>
          <w:bCs/>
          <w:sz w:val="20"/>
          <w:szCs w:val="20"/>
        </w:rPr>
        <w:t>15. No Mechanics Lien. </w:t>
      </w:r>
      <w:r w:rsidR="00F7053C">
        <w:rPr>
          <w:rFonts w:ascii="Arial" w:eastAsia="Arial" w:hAnsi="Arial" w:cs="Arial"/>
          <w:sz w:val="20"/>
          <w:szCs w:val="20"/>
        </w:rPr>
        <w:t>Lessee</w:t>
      </w:r>
      <w:r>
        <w:rPr>
          <w:rFonts w:ascii="Arial" w:eastAsia="Arial" w:hAnsi="Arial" w:cs="Arial"/>
          <w:sz w:val="20"/>
          <w:szCs w:val="20"/>
        </w:rPr>
        <w:t xml:space="preserve"> will not permit any mechanics or other liens to be filed against </w:t>
      </w:r>
      <w:r w:rsidR="00F7053C">
        <w:rPr>
          <w:rFonts w:ascii="Arial" w:eastAsia="Arial" w:hAnsi="Arial" w:cs="Arial"/>
          <w:sz w:val="20"/>
          <w:szCs w:val="20"/>
        </w:rPr>
        <w:t>Lessor</w:t>
      </w:r>
      <w:r>
        <w:rPr>
          <w:rFonts w:ascii="Arial" w:eastAsia="Arial" w:hAnsi="Arial" w:cs="Arial"/>
          <w:sz w:val="20"/>
          <w:szCs w:val="20"/>
        </w:rPr>
        <w:t xml:space="preserve">’s interest to the Site as a result of any work performed for or obligations incurred by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indemnify </w:t>
      </w:r>
      <w:r w:rsidR="00F7053C">
        <w:rPr>
          <w:rFonts w:ascii="Arial" w:eastAsia="Arial" w:hAnsi="Arial" w:cs="Arial"/>
          <w:sz w:val="20"/>
          <w:szCs w:val="20"/>
        </w:rPr>
        <w:t>Lessor</w:t>
      </w:r>
      <w:r>
        <w:rPr>
          <w:rFonts w:ascii="Arial" w:eastAsia="Arial" w:hAnsi="Arial" w:cs="Arial"/>
          <w:sz w:val="20"/>
          <w:szCs w:val="20"/>
        </w:rPr>
        <w:t xml:space="preserve"> for any liability, cost, or expense, including attorney’s fees, in the event any such lien is filed.</w:t>
      </w:r>
    </w:p>
    <w:p w14:paraId="244418E3" w14:textId="77777777" w:rsidR="00C25BE2" w:rsidRDefault="00C25BE2" w:rsidP="00C25BE2">
      <w:pPr>
        <w:spacing w:line="288" w:lineRule="atLeast"/>
      </w:pPr>
    </w:p>
    <w:p w14:paraId="637B93FB" w14:textId="2FE99F3A" w:rsidR="00C25BE2" w:rsidRDefault="00C25BE2" w:rsidP="00C25BE2">
      <w:pPr>
        <w:spacing w:line="288" w:lineRule="atLeast"/>
      </w:pPr>
      <w:r>
        <w:rPr>
          <w:rFonts w:ascii="Arial" w:eastAsia="Arial" w:hAnsi="Arial" w:cs="Arial"/>
          <w:b/>
          <w:bCs/>
          <w:sz w:val="20"/>
          <w:szCs w:val="20"/>
        </w:rPr>
        <w:t>16. Permits and Approvals. </w:t>
      </w:r>
      <w:r w:rsidR="00F7053C">
        <w:rPr>
          <w:rFonts w:ascii="Arial" w:eastAsia="Arial" w:hAnsi="Arial" w:cs="Arial"/>
          <w:sz w:val="20"/>
          <w:szCs w:val="20"/>
        </w:rPr>
        <w:t>Lessee</w:t>
      </w:r>
      <w:r>
        <w:rPr>
          <w:rFonts w:ascii="Arial" w:eastAsia="Arial" w:hAnsi="Arial" w:cs="Arial"/>
          <w:sz w:val="20"/>
          <w:szCs w:val="20"/>
        </w:rPr>
        <w:t xml:space="preserve"> will be responsible for obtaining all licenses, permits, and approvals required by any federal, state or local authority in connection with its use of the Site. </w:t>
      </w:r>
      <w:r w:rsidR="00F7053C">
        <w:rPr>
          <w:rFonts w:ascii="Arial" w:eastAsia="Arial" w:hAnsi="Arial" w:cs="Arial"/>
          <w:sz w:val="20"/>
          <w:szCs w:val="20"/>
        </w:rPr>
        <w:t>Lessor</w:t>
      </w:r>
      <w:r>
        <w:rPr>
          <w:rFonts w:ascii="Arial" w:eastAsia="Arial" w:hAnsi="Arial" w:cs="Arial"/>
          <w:sz w:val="20"/>
          <w:szCs w:val="20"/>
        </w:rPr>
        <w:t xml:space="preserve"> will cooperate with </w:t>
      </w:r>
      <w:r w:rsidR="00F7053C">
        <w:rPr>
          <w:rFonts w:ascii="Arial" w:eastAsia="Arial" w:hAnsi="Arial" w:cs="Arial"/>
          <w:sz w:val="20"/>
          <w:szCs w:val="20"/>
        </w:rPr>
        <w:t>Lessee</w:t>
      </w:r>
      <w:r>
        <w:rPr>
          <w:rFonts w:ascii="Arial" w:eastAsia="Arial" w:hAnsi="Arial" w:cs="Arial"/>
          <w:sz w:val="20"/>
          <w:szCs w:val="20"/>
        </w:rPr>
        <w:t xml:space="preserve"> and provide the necessary documents to obtain such licenses, permits, and approvals.</w:t>
      </w:r>
    </w:p>
    <w:p w14:paraId="16E8E405" w14:textId="77777777" w:rsidR="00C25BE2" w:rsidRDefault="00C25BE2" w:rsidP="00C25BE2">
      <w:pPr>
        <w:spacing w:line="288" w:lineRule="atLeast"/>
      </w:pPr>
    </w:p>
    <w:p w14:paraId="7F805380" w14:textId="64E4367A" w:rsidR="00C25BE2" w:rsidRDefault="00C25BE2" w:rsidP="00C25BE2">
      <w:pPr>
        <w:spacing w:line="288" w:lineRule="atLeast"/>
      </w:pPr>
      <w:r>
        <w:rPr>
          <w:rFonts w:ascii="Arial" w:eastAsia="Arial" w:hAnsi="Arial" w:cs="Arial"/>
          <w:b/>
          <w:bCs/>
          <w:sz w:val="20"/>
          <w:szCs w:val="20"/>
        </w:rPr>
        <w:t>17. Compliance with Laws.</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covenants and agrees to comply with all federal, state and local laws, regulations and ordinances affecting the Site and use of the Site, including applicable environmental laws. In addition, </w:t>
      </w:r>
      <w:r w:rsidR="00F7053C">
        <w:rPr>
          <w:rFonts w:ascii="Arial" w:eastAsia="Arial" w:hAnsi="Arial" w:cs="Arial"/>
          <w:sz w:val="20"/>
          <w:szCs w:val="20"/>
        </w:rPr>
        <w:t>Lessee</w:t>
      </w:r>
      <w:r>
        <w:rPr>
          <w:rFonts w:ascii="Arial" w:eastAsia="Arial" w:hAnsi="Arial" w:cs="Arial"/>
          <w:sz w:val="20"/>
          <w:szCs w:val="20"/>
        </w:rPr>
        <w:t xml:space="preserve"> will comply with all requirements necessary to keep in force fire and liability insurance covering the Site.</w:t>
      </w:r>
    </w:p>
    <w:p w14:paraId="791064D6" w14:textId="77777777" w:rsidR="00C25BE2" w:rsidRDefault="00C25BE2" w:rsidP="00C25BE2">
      <w:pPr>
        <w:spacing w:line="288" w:lineRule="atLeast"/>
      </w:pPr>
    </w:p>
    <w:p w14:paraId="04F95204" w14:textId="136080B7" w:rsidR="00C25BE2" w:rsidRDefault="00C25BE2" w:rsidP="00C25BE2">
      <w:pPr>
        <w:spacing w:line="288" w:lineRule="atLeast"/>
      </w:pPr>
      <w:r>
        <w:rPr>
          <w:rFonts w:ascii="Arial" w:eastAsia="Arial" w:hAnsi="Arial" w:cs="Arial"/>
          <w:b/>
          <w:bCs/>
          <w:sz w:val="20"/>
          <w:szCs w:val="20"/>
        </w:rPr>
        <w:t>18. Hazardous Substances. </w:t>
      </w:r>
      <w:r w:rsidR="00F7053C">
        <w:rPr>
          <w:rFonts w:ascii="Arial" w:eastAsia="Arial" w:hAnsi="Arial" w:cs="Arial"/>
          <w:sz w:val="20"/>
          <w:szCs w:val="20"/>
        </w:rPr>
        <w:t>Lessee</w:t>
      </w:r>
      <w:r>
        <w:rPr>
          <w:rFonts w:ascii="Arial" w:eastAsia="Arial" w:hAnsi="Arial" w:cs="Arial"/>
          <w:sz w:val="20"/>
          <w:szCs w:val="20"/>
        </w:rPr>
        <w:t xml:space="preserve">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6BCC290F" w14:textId="77777777" w:rsidR="00C25BE2" w:rsidRDefault="00C25BE2" w:rsidP="00C25BE2">
      <w:pPr>
        <w:spacing w:line="288" w:lineRule="atLeast"/>
      </w:pPr>
    </w:p>
    <w:p w14:paraId="12501AD7" w14:textId="61AEF6AB" w:rsidR="00C25BE2" w:rsidRDefault="00C25BE2" w:rsidP="00C25BE2">
      <w:pPr>
        <w:spacing w:line="288" w:lineRule="atLeast"/>
      </w:pPr>
      <w:r>
        <w:rPr>
          <w:rFonts w:ascii="Arial" w:eastAsia="Arial" w:hAnsi="Arial" w:cs="Arial"/>
          <w:b/>
          <w:bCs/>
          <w:sz w:val="20"/>
          <w:szCs w:val="20"/>
        </w:rPr>
        <w:t>19. Insurance. </w:t>
      </w:r>
      <w:r>
        <w:rPr>
          <w:rFonts w:ascii="Arial" w:eastAsia="Arial" w:hAnsi="Arial" w:cs="Arial"/>
          <w:sz w:val="20"/>
          <w:szCs w:val="20"/>
        </w:rPr>
        <w:t xml:space="preserve">At all times during the Term, </w:t>
      </w:r>
      <w:r w:rsidR="00F7053C">
        <w:rPr>
          <w:rFonts w:ascii="Arial" w:eastAsia="Arial" w:hAnsi="Arial" w:cs="Arial"/>
          <w:sz w:val="20"/>
          <w:szCs w:val="20"/>
        </w:rPr>
        <w:t>Lessee</w:t>
      </w:r>
      <w:r>
        <w:rPr>
          <w:rFonts w:ascii="Arial" w:eastAsia="Arial" w:hAnsi="Arial" w:cs="Arial"/>
          <w:sz w:val="20"/>
          <w:szCs w:val="20"/>
        </w:rPr>
        <w:t xml:space="preserve"> will maintain insurance for the Site covering:</w:t>
      </w:r>
    </w:p>
    <w:p w14:paraId="26225D49" w14:textId="77777777" w:rsidR="00C25BE2" w:rsidRDefault="00C25BE2" w:rsidP="00C25BE2">
      <w:pPr>
        <w:spacing w:line="288" w:lineRule="atLeast"/>
      </w:pPr>
    </w:p>
    <w:p w14:paraId="42B7B3D1" w14:textId="77777777" w:rsidR="00D64BC5" w:rsidRDefault="00D64BC5" w:rsidP="00D64BC5">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Lessee’s improvements, equipment, and other personal property located on the Site.</w:t>
      </w:r>
    </w:p>
    <w:p w14:paraId="1C7A3431" w14:textId="77777777" w:rsidR="00D64BC5" w:rsidRDefault="00D64BC5" w:rsidP="00D64BC5">
      <w:pPr>
        <w:spacing w:line="288" w:lineRule="atLeast"/>
        <w:ind w:left="300"/>
      </w:pPr>
      <w:r>
        <w:rPr>
          <w:rFonts w:ascii="Arial" w:eastAsia="Arial" w:hAnsi="Arial" w:cs="Arial"/>
          <w:b/>
          <w:bCs/>
          <w:sz w:val="20"/>
          <w:szCs w:val="20"/>
        </w:rPr>
        <w:t>II. General Liability.</w:t>
      </w:r>
      <w:r>
        <w:rPr>
          <w:rFonts w:ascii="Arial" w:eastAsia="Arial" w:hAnsi="Arial" w:cs="Arial"/>
          <w:sz w:val="20"/>
          <w:szCs w:val="20"/>
        </w:rPr>
        <w:t xml:space="preserve"> Commercial liability insurance covering bodily injury, death, or property damage in an amount not less than </w:t>
      </w:r>
      <w:r w:rsidRPr="003D1338">
        <w:rPr>
          <w:rFonts w:ascii="Arial" w:eastAsia="Arial" w:hAnsi="Arial" w:cs="Arial"/>
          <w:b/>
          <w:sz w:val="20"/>
          <w:szCs w:val="20"/>
        </w:rPr>
        <w:t>Php 2,500</w:t>
      </w:r>
      <w:r>
        <w:rPr>
          <w:rFonts w:ascii="Arial" w:eastAsia="Arial" w:hAnsi="Arial" w:cs="Arial"/>
          <w:sz w:val="20"/>
          <w:szCs w:val="20"/>
        </w:rPr>
        <w:t xml:space="preserve"> per occurrence.</w:t>
      </w:r>
    </w:p>
    <w:p w14:paraId="1730F86C" w14:textId="77777777" w:rsidR="00D64BC5" w:rsidRDefault="00D64BC5" w:rsidP="00D64BC5">
      <w:pPr>
        <w:spacing w:line="288" w:lineRule="atLeast"/>
        <w:ind w:left="300"/>
      </w:pPr>
      <w:r>
        <w:rPr>
          <w:rFonts w:ascii="Arial" w:eastAsia="Arial" w:hAnsi="Arial" w:cs="Arial"/>
          <w:b/>
          <w:bCs/>
          <w:sz w:val="20"/>
          <w:szCs w:val="20"/>
        </w:rPr>
        <w:t>III. Workers’ Compensation.</w:t>
      </w:r>
      <w:r>
        <w:rPr>
          <w:rFonts w:ascii="Arial" w:eastAsia="Arial" w:hAnsi="Arial" w:cs="Arial"/>
          <w:sz w:val="20"/>
          <w:szCs w:val="20"/>
        </w:rPr>
        <w:t xml:space="preserve"> Workers’ compensation and employee insurance in an amount not less than </w:t>
      </w:r>
      <w:r w:rsidRPr="003D1338">
        <w:rPr>
          <w:rFonts w:ascii="Arial" w:eastAsia="Arial" w:hAnsi="Arial" w:cs="Arial"/>
          <w:b/>
          <w:sz w:val="20"/>
          <w:szCs w:val="20"/>
        </w:rPr>
        <w:t>Php 2,500</w:t>
      </w:r>
      <w:r>
        <w:rPr>
          <w:rFonts w:ascii="Arial" w:eastAsia="Arial" w:hAnsi="Arial" w:cs="Arial"/>
          <w:sz w:val="20"/>
          <w:szCs w:val="20"/>
        </w:rPr>
        <w:t>, or as required by law.  </w:t>
      </w:r>
    </w:p>
    <w:p w14:paraId="7F2D6BB2" w14:textId="77777777" w:rsidR="00C25BE2" w:rsidRDefault="00C25BE2" w:rsidP="00C25BE2">
      <w:pPr>
        <w:spacing w:line="288" w:lineRule="atLeast"/>
      </w:pPr>
    </w:p>
    <w:p w14:paraId="6F5F8051" w14:textId="77777777" w:rsidR="00D64BC5" w:rsidRDefault="00D64BC5" w:rsidP="00D64BC5">
      <w:pPr>
        <w:spacing w:line="288" w:lineRule="atLeast"/>
      </w:pPr>
      <w:r>
        <w:rPr>
          <w:rFonts w:ascii="Arial" w:eastAsia="Arial" w:hAnsi="Arial" w:cs="Arial"/>
          <w:sz w:val="20"/>
          <w:szCs w:val="20"/>
        </w:rPr>
        <w:t>All insurance policies, shall name Lessor as an additional insured or interested party. Lessee will provide Lessor certificates evidencing the required insurance policies prior to the start date of the Term.</w:t>
      </w:r>
    </w:p>
    <w:p w14:paraId="111B742E" w14:textId="77777777" w:rsidR="00C25BE2" w:rsidRDefault="00C25BE2" w:rsidP="00C25BE2">
      <w:pPr>
        <w:spacing w:line="288" w:lineRule="atLeast"/>
      </w:pPr>
    </w:p>
    <w:p w14:paraId="6544B212" w14:textId="76165894" w:rsidR="00C25BE2" w:rsidRDefault="00C25BE2" w:rsidP="00C25BE2">
      <w:pPr>
        <w:spacing w:line="288" w:lineRule="atLeast"/>
      </w:pPr>
      <w:r>
        <w:rPr>
          <w:rFonts w:ascii="Arial" w:eastAsia="Arial" w:hAnsi="Arial" w:cs="Arial"/>
          <w:b/>
          <w:bCs/>
          <w:sz w:val="20"/>
          <w:szCs w:val="20"/>
        </w:rPr>
        <w:t>20. Waiver of Subrogation</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and</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each waive any and all claims or rights to recovery against the other Party for any loss or damage to the extent such loss or damage is covered by insurance or would be covered by insurance as required under this Agreement.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will cause each insurance policy carried by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relating to the Site to include or allow a full waiver of any subrogation claims.</w:t>
      </w:r>
    </w:p>
    <w:p w14:paraId="17704092" w14:textId="77777777" w:rsidR="00C25BE2" w:rsidRDefault="00C25BE2" w:rsidP="00C25BE2">
      <w:pPr>
        <w:spacing w:line="288" w:lineRule="atLeast"/>
      </w:pPr>
    </w:p>
    <w:p w14:paraId="4869E752" w14:textId="706B68FC" w:rsidR="00C25BE2" w:rsidRDefault="00C25BE2" w:rsidP="00C25BE2">
      <w:pPr>
        <w:spacing w:line="288" w:lineRule="atLeast"/>
      </w:pPr>
      <w:r>
        <w:rPr>
          <w:rFonts w:ascii="Arial" w:eastAsia="Arial" w:hAnsi="Arial" w:cs="Arial"/>
          <w:b/>
          <w:bCs/>
          <w:sz w:val="20"/>
          <w:szCs w:val="20"/>
        </w:rPr>
        <w:t>21. Indemnification.</w:t>
      </w:r>
      <w:r>
        <w:rPr>
          <w:rFonts w:ascii="Arial" w:eastAsia="Arial" w:hAnsi="Arial" w:cs="Arial"/>
          <w:sz w:val="20"/>
          <w:szCs w:val="20"/>
        </w:rPr>
        <w:t xml:space="preserve"> To the extent permitted by law, </w:t>
      </w:r>
      <w:r w:rsidR="00F7053C">
        <w:rPr>
          <w:rFonts w:ascii="Arial" w:eastAsia="Arial" w:hAnsi="Arial" w:cs="Arial"/>
          <w:sz w:val="20"/>
          <w:szCs w:val="20"/>
        </w:rPr>
        <w:t>Lessee</w:t>
      </w:r>
      <w:r>
        <w:rPr>
          <w:rFonts w:ascii="Arial" w:eastAsia="Arial" w:hAnsi="Arial" w:cs="Arial"/>
          <w:sz w:val="20"/>
          <w:szCs w:val="20"/>
        </w:rPr>
        <w:t xml:space="preserve"> agrees to indemnify, defend, and hold harmless </w:t>
      </w:r>
      <w:r w:rsidR="00F7053C">
        <w:rPr>
          <w:rFonts w:ascii="Arial" w:eastAsia="Arial" w:hAnsi="Arial" w:cs="Arial"/>
          <w:sz w:val="20"/>
          <w:szCs w:val="20"/>
        </w:rPr>
        <w:t>Lessor</w:t>
      </w:r>
      <w:r>
        <w:rPr>
          <w:rFonts w:ascii="Arial" w:eastAsia="Arial" w:hAnsi="Arial" w:cs="Arial"/>
          <w:sz w:val="20"/>
          <w:szCs w:val="20"/>
        </w:rPr>
        <w:t xml:space="preserve"> from any and all claims, actions, liabilities, suits, demands, damages, losses, or expenses, including attorneys’ fees, arising out of or relating to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’s use and occupancy of the Site, (ii) any work done by or on behalf of </w:t>
      </w:r>
      <w:r w:rsidR="00F7053C">
        <w:rPr>
          <w:rFonts w:ascii="Arial" w:eastAsia="Arial" w:hAnsi="Arial" w:cs="Arial"/>
          <w:sz w:val="20"/>
          <w:szCs w:val="20"/>
        </w:rPr>
        <w:t>Lessee</w:t>
      </w:r>
      <w:r>
        <w:rPr>
          <w:rFonts w:ascii="Arial" w:eastAsia="Arial" w:hAnsi="Arial" w:cs="Arial"/>
          <w:sz w:val="20"/>
          <w:szCs w:val="20"/>
        </w:rPr>
        <w:t xml:space="preserve"> on the Site, (iii) </w:t>
      </w:r>
      <w:r w:rsidR="00F7053C">
        <w:rPr>
          <w:rFonts w:ascii="Arial" w:eastAsia="Arial" w:hAnsi="Arial" w:cs="Arial"/>
          <w:sz w:val="20"/>
          <w:szCs w:val="20"/>
        </w:rPr>
        <w:t>Lessee</w:t>
      </w:r>
      <w:r>
        <w:rPr>
          <w:rFonts w:ascii="Arial" w:eastAsia="Arial" w:hAnsi="Arial" w:cs="Arial"/>
          <w:sz w:val="20"/>
          <w:szCs w:val="20"/>
        </w:rPr>
        <w:t xml:space="preserve">’s negligence or willful misconduct, and/or (iv) </w:t>
      </w:r>
      <w:r w:rsidR="00F7053C">
        <w:rPr>
          <w:rFonts w:ascii="Arial" w:eastAsia="Arial" w:hAnsi="Arial" w:cs="Arial"/>
          <w:sz w:val="20"/>
          <w:szCs w:val="20"/>
        </w:rPr>
        <w:t>Lessee</w:t>
      </w:r>
      <w:r>
        <w:rPr>
          <w:rFonts w:ascii="Arial" w:eastAsia="Arial" w:hAnsi="Arial" w:cs="Arial"/>
          <w:sz w:val="20"/>
          <w:szCs w:val="20"/>
        </w:rPr>
        <w:t xml:space="preserve">’s breach or default of any of the terms of this Agreement, </w:t>
      </w:r>
      <w:r>
        <w:rPr>
          <w:rFonts w:ascii="Arial" w:eastAsia="Arial" w:hAnsi="Arial" w:cs="Arial"/>
          <w:sz w:val="20"/>
          <w:szCs w:val="20"/>
        </w:rPr>
        <w:lastRenderedPageBreak/>
        <w:t xml:space="preserve">provided however, </w:t>
      </w:r>
      <w:r w:rsidR="00F7053C">
        <w:rPr>
          <w:rFonts w:ascii="Arial" w:eastAsia="Arial" w:hAnsi="Arial" w:cs="Arial"/>
          <w:sz w:val="20"/>
          <w:szCs w:val="20"/>
        </w:rPr>
        <w:t>Lessee</w:t>
      </w:r>
      <w:r>
        <w:rPr>
          <w:rFonts w:ascii="Arial" w:eastAsia="Arial" w:hAnsi="Arial" w:cs="Arial"/>
          <w:sz w:val="20"/>
          <w:szCs w:val="20"/>
        </w:rPr>
        <w:t xml:space="preserve">’s obligations under this section shall not extend to any claims actions, liabilities, suits, demands, damages, losses, or expenses arising from the sole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21DC1D2B" w14:textId="195F6A03" w:rsidR="00C25BE2" w:rsidRDefault="00C25BE2" w:rsidP="00C25BE2">
      <w:pPr>
        <w:spacing w:line="288" w:lineRule="atLeast"/>
      </w:pPr>
      <w:r>
        <w:rPr>
          <w:rFonts w:ascii="Arial" w:eastAsia="Arial" w:hAnsi="Arial" w:cs="Arial"/>
        </w:rPr>
        <w:br/>
      </w:r>
      <w:r>
        <w:rPr>
          <w:rFonts w:ascii="Arial" w:eastAsia="Arial" w:hAnsi="Arial" w:cs="Arial"/>
          <w:b/>
          <w:bCs/>
          <w:sz w:val="20"/>
          <w:szCs w:val="20"/>
        </w:rPr>
        <w:t>22. Access to Site. </w:t>
      </w:r>
      <w:r w:rsidR="00F7053C">
        <w:rPr>
          <w:rFonts w:ascii="Arial" w:eastAsia="Arial" w:hAnsi="Arial" w:cs="Arial"/>
          <w:sz w:val="20"/>
          <w:szCs w:val="20"/>
        </w:rPr>
        <w:t>Lessor</w:t>
      </w:r>
      <w:r>
        <w:rPr>
          <w:rFonts w:ascii="Arial" w:eastAsia="Arial" w:hAnsi="Arial" w:cs="Arial"/>
          <w:sz w:val="20"/>
          <w:szCs w:val="20"/>
        </w:rPr>
        <w:t xml:space="preserve"> or its agents may have access to the Site at reasonable times to inspect the Site, to make any necessary repairs, to show the Site to prospection lenders or buyers, and as otherwise needed to perform its obligations under this Agreement.</w:t>
      </w:r>
    </w:p>
    <w:p w14:paraId="1457AF13" w14:textId="77777777" w:rsidR="00C25BE2" w:rsidRDefault="00C25BE2" w:rsidP="00C25BE2">
      <w:pPr>
        <w:spacing w:line="288" w:lineRule="atLeast"/>
      </w:pPr>
    </w:p>
    <w:p w14:paraId="02E42514" w14:textId="29F4812D" w:rsidR="00C25BE2" w:rsidRDefault="00C25BE2" w:rsidP="00C25BE2">
      <w:pPr>
        <w:spacing w:line="288" w:lineRule="atLeast"/>
      </w:pPr>
      <w:r>
        <w:rPr>
          <w:rFonts w:ascii="Arial" w:eastAsia="Arial" w:hAnsi="Arial" w:cs="Arial"/>
          <w:b/>
          <w:bCs/>
          <w:sz w:val="20"/>
          <w:szCs w:val="20"/>
        </w:rPr>
        <w:t>23. Default. </w:t>
      </w:r>
      <w:r>
        <w:rPr>
          <w:rFonts w:ascii="Arial" w:eastAsia="Arial" w:hAnsi="Arial" w:cs="Arial"/>
          <w:sz w:val="20"/>
          <w:szCs w:val="20"/>
        </w:rPr>
        <w:t xml:space="preserve">The following shall each constitute an “Event of Default” by </w:t>
      </w:r>
      <w:r w:rsidR="00F7053C">
        <w:rPr>
          <w:rFonts w:ascii="Arial" w:eastAsia="Arial" w:hAnsi="Arial" w:cs="Arial"/>
          <w:sz w:val="20"/>
          <w:szCs w:val="20"/>
        </w:rPr>
        <w:t>Lessee</w:t>
      </w:r>
      <w:r>
        <w:rPr>
          <w:rFonts w:ascii="Arial" w:eastAsia="Arial" w:hAnsi="Arial" w:cs="Arial"/>
          <w:sz w:val="20"/>
          <w:szCs w:val="20"/>
        </w:rPr>
        <w:t>:</w:t>
      </w:r>
    </w:p>
    <w:p w14:paraId="056F1416" w14:textId="77777777" w:rsidR="00C25BE2" w:rsidRDefault="00C25BE2" w:rsidP="00C25BE2">
      <w:pPr>
        <w:spacing w:line="288" w:lineRule="atLeast"/>
      </w:pPr>
    </w:p>
    <w:p w14:paraId="11623CBB" w14:textId="0AC7FD55" w:rsidR="00C25BE2" w:rsidRDefault="00C25BE2" w:rsidP="00C25BE2">
      <w:pPr>
        <w:spacing w:line="288" w:lineRule="atLeast"/>
        <w:ind w:left="300"/>
      </w:pPr>
      <w:r>
        <w:rPr>
          <w:rFonts w:ascii="Arial" w:eastAsia="Arial" w:hAnsi="Arial" w:cs="Arial"/>
          <w:sz w:val="20"/>
          <w:szCs w:val="20"/>
        </w:rPr>
        <w:t xml:space="preserve">A. </w:t>
      </w:r>
      <w:r w:rsidR="00F7053C">
        <w:rPr>
          <w:rFonts w:ascii="Arial" w:eastAsia="Arial" w:hAnsi="Arial" w:cs="Arial"/>
          <w:sz w:val="20"/>
          <w:szCs w:val="20"/>
        </w:rPr>
        <w:t>Lessee</w:t>
      </w:r>
      <w:r>
        <w:rPr>
          <w:rFonts w:ascii="Arial" w:eastAsia="Arial" w:hAnsi="Arial" w:cs="Arial"/>
          <w:sz w:val="20"/>
          <w:szCs w:val="20"/>
        </w:rPr>
        <w:t xml:space="preserve"> fails to make any required payment due under this Agreement.</w:t>
      </w:r>
    </w:p>
    <w:p w14:paraId="00C086E7" w14:textId="1967EE00" w:rsidR="00C25BE2" w:rsidRDefault="00C25BE2" w:rsidP="00C25BE2">
      <w:pPr>
        <w:ind w:left="300"/>
      </w:pPr>
      <w:r>
        <w:rPr>
          <w:rFonts w:ascii="Arial" w:eastAsia="Arial" w:hAnsi="Arial" w:cs="Arial"/>
          <w:sz w:val="20"/>
          <w:szCs w:val="20"/>
        </w:rPr>
        <w:t>B. </w:t>
      </w:r>
      <w:r w:rsidR="00F7053C">
        <w:rPr>
          <w:rFonts w:ascii="Arial" w:eastAsia="Arial" w:hAnsi="Arial" w:cs="Arial"/>
          <w:sz w:val="20"/>
          <w:szCs w:val="20"/>
        </w:rPr>
        <w:t>Lessee</w:t>
      </w:r>
      <w:r>
        <w:rPr>
          <w:rFonts w:ascii="Arial" w:eastAsia="Arial" w:hAnsi="Arial" w:cs="Arial"/>
          <w:sz w:val="20"/>
          <w:szCs w:val="20"/>
        </w:rPr>
        <w:t xml:space="preserve"> fails to perform any obligation or condition or to comply with any term or provision of this Agreement.</w:t>
      </w:r>
    </w:p>
    <w:p w14:paraId="75040041" w14:textId="13AEBBB0" w:rsidR="00C25BE2" w:rsidRDefault="00C25BE2" w:rsidP="00C25BE2">
      <w:pPr>
        <w:ind w:left="300"/>
        <w:rPr>
          <w:rFonts w:ascii="Arial" w:eastAsia="Arial" w:hAnsi="Arial" w:cs="Arial"/>
          <w:sz w:val="20"/>
          <w:szCs w:val="20"/>
        </w:rPr>
      </w:pPr>
      <w:r>
        <w:rPr>
          <w:rFonts w:ascii="Arial" w:eastAsia="Arial" w:hAnsi="Arial" w:cs="Arial"/>
          <w:sz w:val="20"/>
          <w:szCs w:val="20"/>
        </w:rPr>
        <w:t>C. </w:t>
      </w:r>
      <w:r w:rsidR="00F7053C">
        <w:rPr>
          <w:rFonts w:ascii="Arial" w:eastAsia="Arial" w:hAnsi="Arial" w:cs="Arial"/>
          <w:sz w:val="20"/>
          <w:szCs w:val="20"/>
        </w:rPr>
        <w:t>Lessee</w:t>
      </w:r>
      <w:r>
        <w:rPr>
          <w:rFonts w:ascii="Arial" w:eastAsia="Arial" w:hAnsi="Arial" w:cs="Arial"/>
          <w:sz w:val="20"/>
          <w:szCs w:val="20"/>
        </w:rPr>
        <w:t xml:space="preserve"> files a petition for bankruptcy, reorganization or similar relief, or makes an assignment for the benefit of creditors.</w:t>
      </w:r>
    </w:p>
    <w:p w14:paraId="358AA5E1" w14:textId="77777777" w:rsidR="00C25BE2" w:rsidRDefault="00C25BE2" w:rsidP="00C25BE2">
      <w:r>
        <w:rPr>
          <w:rFonts w:ascii="Arial" w:eastAsia="Arial" w:hAnsi="Arial" w:cs="Arial"/>
          <w:sz w:val="20"/>
          <w:szCs w:val="20"/>
        </w:rPr>
        <w:t>  </w:t>
      </w:r>
    </w:p>
    <w:p w14:paraId="230A717F" w14:textId="422EE257" w:rsidR="00C25BE2" w:rsidRDefault="00C25BE2" w:rsidP="00C25BE2">
      <w:pPr>
        <w:spacing w:line="288" w:lineRule="atLeast"/>
      </w:pPr>
      <w:r>
        <w:rPr>
          <w:rFonts w:ascii="Arial" w:eastAsia="Arial" w:hAnsi="Arial" w:cs="Arial"/>
          <w:b/>
          <w:bCs/>
          <w:sz w:val="20"/>
          <w:szCs w:val="20"/>
        </w:rPr>
        <w:t xml:space="preserve">24. Termination by </w:t>
      </w:r>
      <w:r w:rsidR="00F7053C">
        <w:rPr>
          <w:rFonts w:ascii="Arial" w:eastAsia="Arial" w:hAnsi="Arial" w:cs="Arial"/>
          <w:b/>
          <w:bCs/>
          <w:sz w:val="20"/>
          <w:szCs w:val="20"/>
        </w:rPr>
        <w:t>Lessor</w:t>
      </w:r>
      <w:r>
        <w:rPr>
          <w:rFonts w:ascii="Arial" w:eastAsia="Arial" w:hAnsi="Arial" w:cs="Arial"/>
          <w:b/>
          <w:bCs/>
          <w:sz w:val="20"/>
          <w:szCs w:val="20"/>
        </w:rPr>
        <w:t>. </w:t>
      </w:r>
      <w:r>
        <w:rPr>
          <w:rFonts w:ascii="Arial" w:eastAsia="Arial" w:hAnsi="Arial" w:cs="Arial"/>
          <w:sz w:val="20"/>
          <w:szCs w:val="20"/>
        </w:rPr>
        <w:t xml:space="preserve">Upon the occurrence of an Event of Default by </w:t>
      </w:r>
      <w:r w:rsidR="00F7053C">
        <w:rPr>
          <w:rFonts w:ascii="Arial" w:eastAsia="Arial" w:hAnsi="Arial" w:cs="Arial"/>
          <w:sz w:val="20"/>
          <w:szCs w:val="20"/>
        </w:rPr>
        <w:t>Lessee</w:t>
      </w:r>
      <w:r>
        <w:rPr>
          <w:rFonts w:ascii="Arial" w:eastAsia="Arial" w:hAnsi="Arial" w:cs="Arial"/>
          <w:sz w:val="20"/>
          <w:szCs w:val="20"/>
        </w:rPr>
        <w:t xml:space="preserve">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default from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has the right to terminate this Agreement and take possession of the Site. </w:t>
      </w:r>
      <w:r w:rsidR="00F7053C">
        <w:rPr>
          <w:rFonts w:ascii="Arial" w:eastAsia="Arial" w:hAnsi="Arial" w:cs="Arial"/>
          <w:sz w:val="20"/>
          <w:szCs w:val="20"/>
        </w:rPr>
        <w:t>Lessor</w:t>
      </w:r>
      <w:r>
        <w:rPr>
          <w:rFonts w:ascii="Arial" w:eastAsia="Arial" w:hAnsi="Arial" w:cs="Arial"/>
          <w:sz w:val="20"/>
          <w:szCs w:val="20"/>
        </w:rPr>
        <w:t>’s rights hereunder shall be in addition to any other right or remedy now or hereafter existing at law or equity.</w:t>
      </w:r>
    </w:p>
    <w:p w14:paraId="62B0D6EC" w14:textId="77777777" w:rsidR="00C25BE2" w:rsidRDefault="00C25BE2" w:rsidP="00C25BE2">
      <w:pPr>
        <w:spacing w:line="288" w:lineRule="atLeast"/>
      </w:pPr>
    </w:p>
    <w:p w14:paraId="35320802" w14:textId="1B3710FE" w:rsidR="00C25BE2" w:rsidRDefault="00C25BE2" w:rsidP="00C25BE2">
      <w:pPr>
        <w:spacing w:line="288" w:lineRule="atLeast"/>
      </w:pPr>
      <w:r>
        <w:rPr>
          <w:rFonts w:ascii="Arial" w:eastAsia="Arial" w:hAnsi="Arial" w:cs="Arial"/>
          <w:b/>
          <w:bCs/>
          <w:sz w:val="20"/>
          <w:szCs w:val="20"/>
        </w:rPr>
        <w:t xml:space="preserve">25. Termination by </w:t>
      </w:r>
      <w:r w:rsidR="00F7053C">
        <w:rPr>
          <w:rFonts w:ascii="Arial" w:eastAsia="Arial" w:hAnsi="Arial" w:cs="Arial"/>
          <w:b/>
          <w:bCs/>
          <w:sz w:val="20"/>
          <w:szCs w:val="20"/>
        </w:rPr>
        <w:t>Lessee</w:t>
      </w:r>
      <w:r>
        <w:rPr>
          <w:rFonts w:ascii="Arial" w:eastAsia="Arial" w:hAnsi="Arial" w:cs="Arial"/>
          <w:b/>
          <w:bCs/>
          <w:sz w:val="20"/>
          <w:szCs w:val="20"/>
        </w:rPr>
        <w:t>. </w:t>
      </w:r>
      <w:r>
        <w:rPr>
          <w:rFonts w:ascii="Arial" w:eastAsia="Arial" w:hAnsi="Arial" w:cs="Arial"/>
          <w:sz w:val="20"/>
          <w:szCs w:val="20"/>
        </w:rPr>
        <w:t xml:space="preserve">In the event of a breach by </w:t>
      </w:r>
      <w:r w:rsidR="00F7053C">
        <w:rPr>
          <w:rFonts w:ascii="Arial" w:eastAsia="Arial" w:hAnsi="Arial" w:cs="Arial"/>
          <w:sz w:val="20"/>
          <w:szCs w:val="20"/>
        </w:rPr>
        <w:t>Lessor</w:t>
      </w:r>
      <w:r>
        <w:rPr>
          <w:rFonts w:ascii="Arial" w:eastAsia="Arial" w:hAnsi="Arial" w:cs="Arial"/>
          <w:sz w:val="20"/>
          <w:szCs w:val="20"/>
        </w:rPr>
        <w:t xml:space="preserve"> of any of its obligations, covenants, or agreements under this Agreement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breach from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has the right to terminate this Agreement, upon written notice to </w:t>
      </w:r>
      <w:r w:rsidR="00F7053C">
        <w:rPr>
          <w:rFonts w:ascii="Arial" w:eastAsia="Arial" w:hAnsi="Arial" w:cs="Arial"/>
          <w:sz w:val="20"/>
          <w:szCs w:val="20"/>
        </w:rPr>
        <w:t>Lessor</w:t>
      </w:r>
      <w:r>
        <w:rPr>
          <w:rFonts w:ascii="Arial" w:eastAsia="Arial" w:hAnsi="Arial" w:cs="Arial"/>
          <w:sz w:val="20"/>
          <w:szCs w:val="20"/>
        </w:rPr>
        <w:t xml:space="preserve">, without penalty. </w:t>
      </w:r>
      <w:r w:rsidR="00F7053C">
        <w:rPr>
          <w:rFonts w:ascii="Arial" w:eastAsia="Arial" w:hAnsi="Arial" w:cs="Arial"/>
          <w:sz w:val="20"/>
          <w:szCs w:val="20"/>
        </w:rPr>
        <w:t>Lessor</w:t>
      </w:r>
      <w:r>
        <w:rPr>
          <w:rFonts w:ascii="Arial" w:eastAsia="Arial" w:hAnsi="Arial" w:cs="Arial"/>
          <w:sz w:val="20"/>
          <w:szCs w:val="20"/>
        </w:rPr>
        <w:t xml:space="preserve"> shall return to </w:t>
      </w:r>
      <w:r w:rsidR="00F7053C">
        <w:rPr>
          <w:rFonts w:ascii="Arial" w:eastAsia="Arial" w:hAnsi="Arial" w:cs="Arial"/>
          <w:sz w:val="20"/>
          <w:szCs w:val="20"/>
        </w:rPr>
        <w:t>Lessee</w:t>
      </w:r>
      <w:r>
        <w:rPr>
          <w:rFonts w:ascii="Arial" w:eastAsia="Arial" w:hAnsi="Arial" w:cs="Arial"/>
          <w:sz w:val="20"/>
          <w:szCs w:val="20"/>
        </w:rPr>
        <w:t xml:space="preserve"> any prepaid or prorated rent if </w:t>
      </w:r>
      <w:r w:rsidR="00F7053C">
        <w:rPr>
          <w:rFonts w:ascii="Arial" w:eastAsia="Arial" w:hAnsi="Arial" w:cs="Arial"/>
          <w:sz w:val="20"/>
          <w:szCs w:val="20"/>
        </w:rPr>
        <w:t>Lessee</w:t>
      </w:r>
      <w:r>
        <w:rPr>
          <w:rFonts w:ascii="Arial" w:eastAsia="Arial" w:hAnsi="Arial" w:cs="Arial"/>
          <w:sz w:val="20"/>
          <w:szCs w:val="20"/>
        </w:rPr>
        <w:t xml:space="preserve"> terminates this Agreement pursuant to this section. </w:t>
      </w:r>
    </w:p>
    <w:p w14:paraId="5B69FA42" w14:textId="77777777" w:rsidR="00C25BE2" w:rsidRDefault="00C25BE2" w:rsidP="00C25BE2">
      <w:pPr>
        <w:spacing w:line="288" w:lineRule="atLeast"/>
      </w:pPr>
    </w:p>
    <w:p w14:paraId="0BB2A566" w14:textId="02D1F5FF" w:rsidR="00C25BE2" w:rsidRDefault="00C25BE2" w:rsidP="00C25BE2">
      <w:pPr>
        <w:spacing w:line="288" w:lineRule="atLeast"/>
      </w:pPr>
      <w:r>
        <w:rPr>
          <w:rFonts w:ascii="Arial" w:eastAsia="Arial" w:hAnsi="Arial" w:cs="Arial"/>
          <w:b/>
          <w:bCs/>
          <w:sz w:val="20"/>
          <w:szCs w:val="20"/>
        </w:rPr>
        <w:t>26. Surrender of the Site. </w:t>
      </w:r>
      <w:r w:rsidR="00F7053C">
        <w:rPr>
          <w:rFonts w:ascii="Arial" w:eastAsia="Arial" w:hAnsi="Arial" w:cs="Arial"/>
          <w:sz w:val="20"/>
          <w:szCs w:val="20"/>
        </w:rPr>
        <w:t>Lessee</w:t>
      </w:r>
      <w:r>
        <w:rPr>
          <w:rFonts w:ascii="Arial" w:eastAsia="Arial" w:hAnsi="Arial" w:cs="Arial"/>
          <w:sz w:val="20"/>
          <w:szCs w:val="20"/>
        </w:rPr>
        <w:t xml:space="preserve"> shall return the Site to </w:t>
      </w:r>
      <w:r w:rsidR="00F7053C">
        <w:rPr>
          <w:rFonts w:ascii="Arial" w:eastAsia="Arial" w:hAnsi="Arial" w:cs="Arial"/>
          <w:sz w:val="20"/>
          <w:szCs w:val="20"/>
        </w:rPr>
        <w:t>Lessor</w:t>
      </w:r>
      <w:r>
        <w:rPr>
          <w:rFonts w:ascii="Arial" w:eastAsia="Arial" w:hAnsi="Arial" w:cs="Arial"/>
          <w:sz w:val="20"/>
          <w:szCs w:val="20"/>
        </w:rPr>
        <w:t xml:space="preserve"> upon termination of this Agreement in good condition and repair, ordinary wear and tear excepted. Within </w:t>
      </w:r>
      <w:r w:rsidRPr="004B49C2">
        <w:rPr>
          <w:rFonts w:ascii="Arial" w:eastAsia="Arial" w:hAnsi="Arial" w:cs="Arial"/>
          <w:b/>
          <w:sz w:val="20"/>
          <w:szCs w:val="20"/>
        </w:rPr>
        <w:t>10</w:t>
      </w:r>
      <w:r>
        <w:rPr>
          <w:rFonts w:ascii="Arial" w:eastAsia="Arial" w:hAnsi="Arial" w:cs="Arial"/>
          <w:sz w:val="20"/>
          <w:szCs w:val="20"/>
        </w:rPr>
        <w:t xml:space="preserve"> days following the termination of this Agreement, </w:t>
      </w:r>
      <w:r w:rsidR="00F7053C">
        <w:rPr>
          <w:rFonts w:ascii="Arial" w:eastAsia="Arial" w:hAnsi="Arial" w:cs="Arial"/>
          <w:sz w:val="20"/>
          <w:szCs w:val="20"/>
        </w:rPr>
        <w:t>Lessee</w:t>
      </w:r>
      <w:r>
        <w:rPr>
          <w:rFonts w:ascii="Arial" w:eastAsia="Arial" w:hAnsi="Arial" w:cs="Arial"/>
          <w:sz w:val="20"/>
          <w:szCs w:val="20"/>
        </w:rPr>
        <w:t xml:space="preserve"> will remove all equipment, materials, fixtures and other personal property belonging to </w:t>
      </w:r>
      <w:r w:rsidR="00F7053C">
        <w:rPr>
          <w:rFonts w:ascii="Arial" w:eastAsia="Arial" w:hAnsi="Arial" w:cs="Arial"/>
          <w:sz w:val="20"/>
          <w:szCs w:val="20"/>
        </w:rPr>
        <w:t>Lessee</w:t>
      </w:r>
      <w:r>
        <w:rPr>
          <w:rFonts w:ascii="Arial" w:eastAsia="Arial" w:hAnsi="Arial" w:cs="Arial"/>
          <w:sz w:val="20"/>
          <w:szCs w:val="20"/>
        </w:rPr>
        <w:t xml:space="preserve"> from the Site. Any property left on the Site after </w:t>
      </w:r>
      <w:r w:rsidRPr="004B49C2">
        <w:rPr>
          <w:rFonts w:ascii="Arial" w:eastAsia="Arial" w:hAnsi="Arial" w:cs="Arial"/>
          <w:b/>
          <w:sz w:val="20"/>
          <w:szCs w:val="20"/>
        </w:rPr>
        <w:t>15</w:t>
      </w:r>
      <w:r>
        <w:rPr>
          <w:rFonts w:ascii="Arial" w:eastAsia="Arial" w:hAnsi="Arial" w:cs="Arial"/>
          <w:sz w:val="20"/>
          <w:szCs w:val="20"/>
        </w:rPr>
        <w:t xml:space="preserve"> days following the termination of this Agreement will be deemed to have been abandoned by </w:t>
      </w:r>
      <w:r w:rsidR="00F7053C">
        <w:rPr>
          <w:rFonts w:ascii="Arial" w:eastAsia="Arial" w:hAnsi="Arial" w:cs="Arial"/>
          <w:sz w:val="20"/>
          <w:szCs w:val="20"/>
        </w:rPr>
        <w:t>Lessee</w:t>
      </w:r>
      <w:r>
        <w:rPr>
          <w:rFonts w:ascii="Arial" w:eastAsia="Arial" w:hAnsi="Arial" w:cs="Arial"/>
          <w:sz w:val="20"/>
          <w:szCs w:val="20"/>
        </w:rPr>
        <w:t xml:space="preserve"> and may be retained by </w:t>
      </w:r>
      <w:r w:rsidR="00F7053C">
        <w:rPr>
          <w:rFonts w:ascii="Arial" w:eastAsia="Arial" w:hAnsi="Arial" w:cs="Arial"/>
          <w:sz w:val="20"/>
          <w:szCs w:val="20"/>
        </w:rPr>
        <w:t>Lessor</w:t>
      </w:r>
      <w:r>
        <w:rPr>
          <w:rFonts w:ascii="Arial" w:eastAsia="Arial" w:hAnsi="Arial" w:cs="Arial"/>
          <w:sz w:val="20"/>
          <w:szCs w:val="20"/>
        </w:rPr>
        <w:t>. </w:t>
      </w:r>
    </w:p>
    <w:p w14:paraId="5F7FF15A"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27. Registration of the Lease. </w:t>
      </w:r>
      <w:r>
        <w:rPr>
          <w:rFonts w:ascii="Arial" w:eastAsia="Arial" w:hAnsi="Arial" w:cs="Arial"/>
          <w:sz w:val="20"/>
          <w:szCs w:val="20"/>
        </w:rPr>
        <w:t xml:space="preserve">The parties shall, to the extent required by law and practice, properly register this Lease Agreement with the relevant Land Registry Office, and any other relevant government office that may serve as a place for registering or recording leases, within </w:t>
      </w:r>
      <w:r w:rsidRPr="00357BB8">
        <w:rPr>
          <w:rFonts w:ascii="Arial" w:eastAsia="Arial" w:hAnsi="Arial" w:cs="Arial"/>
          <w:b/>
          <w:sz w:val="20"/>
          <w:szCs w:val="20"/>
        </w:rPr>
        <w:t>45</w:t>
      </w:r>
      <w:r>
        <w:rPr>
          <w:rFonts w:ascii="Arial" w:eastAsia="Arial" w:hAnsi="Arial" w:cs="Arial"/>
          <w:sz w:val="20"/>
          <w:szCs w:val="20"/>
        </w:rPr>
        <w:t xml:space="preserve"> days from the date that this Lease Agreement is executed.</w:t>
      </w:r>
    </w:p>
    <w:p w14:paraId="4A5AE57B" w14:textId="77777777" w:rsidR="00C25BE2" w:rsidRDefault="00C25BE2" w:rsidP="00C25BE2">
      <w:pPr>
        <w:spacing w:line="288" w:lineRule="atLeast"/>
      </w:pPr>
    </w:p>
    <w:p w14:paraId="1C228D15" w14:textId="5CAFFAC8" w:rsidR="00C25BE2" w:rsidRDefault="00C25BE2" w:rsidP="00C25BE2">
      <w:pPr>
        <w:spacing w:line="288" w:lineRule="atLeast"/>
      </w:pPr>
      <w:r>
        <w:rPr>
          <w:rFonts w:ascii="Arial" w:eastAsia="Arial" w:hAnsi="Arial" w:cs="Arial"/>
          <w:b/>
          <w:bCs/>
          <w:sz w:val="20"/>
          <w:szCs w:val="20"/>
        </w:rPr>
        <w:t>28. Subordination. </w:t>
      </w:r>
      <w:r>
        <w:rPr>
          <w:rFonts w:ascii="Arial" w:eastAsia="Arial" w:hAnsi="Arial" w:cs="Arial"/>
          <w:sz w:val="20"/>
          <w:szCs w:val="20"/>
        </w:rPr>
        <w:t xml:space="preserve">This Agreement and </w:t>
      </w:r>
      <w:r w:rsidR="00F7053C">
        <w:rPr>
          <w:rFonts w:ascii="Arial" w:eastAsia="Arial" w:hAnsi="Arial" w:cs="Arial"/>
          <w:sz w:val="20"/>
          <w:szCs w:val="20"/>
        </w:rPr>
        <w:t>Lessee</w:t>
      </w:r>
      <w:r>
        <w:rPr>
          <w:rFonts w:ascii="Arial" w:eastAsia="Arial" w:hAnsi="Arial" w:cs="Arial"/>
          <w:sz w:val="20"/>
          <w:szCs w:val="20"/>
        </w:rPr>
        <w:t xml:space="preserve">’s right hereunder shall be subject and subordinate in all respects to any mortgage, deed of trust, or other lien now or hereinafter incurred by </w:t>
      </w:r>
      <w:r w:rsidR="00F7053C">
        <w:rPr>
          <w:rFonts w:ascii="Arial" w:eastAsia="Arial" w:hAnsi="Arial" w:cs="Arial"/>
          <w:sz w:val="20"/>
          <w:szCs w:val="20"/>
        </w:rPr>
        <w:t>Lessor</w:t>
      </w:r>
      <w:r>
        <w:rPr>
          <w:rFonts w:ascii="Arial" w:eastAsia="Arial" w:hAnsi="Arial" w:cs="Arial"/>
          <w:sz w:val="20"/>
          <w:szCs w:val="20"/>
        </w:rPr>
        <w:t xml:space="preserve">. Upon request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enter into a subordination agreement or other customary form as required by the lien holder. </w:t>
      </w:r>
    </w:p>
    <w:p w14:paraId="748B1998" w14:textId="77777777" w:rsidR="00C25BE2" w:rsidRDefault="00C25BE2" w:rsidP="00C25BE2">
      <w:pPr>
        <w:spacing w:line="288" w:lineRule="atLeast"/>
      </w:pPr>
    </w:p>
    <w:p w14:paraId="1761DA8D" w14:textId="0D272758" w:rsidR="00C25BE2" w:rsidRDefault="00C25BE2" w:rsidP="00C25BE2">
      <w:pPr>
        <w:spacing w:line="288" w:lineRule="atLeast"/>
      </w:pPr>
      <w:r>
        <w:rPr>
          <w:rFonts w:ascii="Arial" w:eastAsia="Arial" w:hAnsi="Arial" w:cs="Arial"/>
          <w:b/>
          <w:bCs/>
          <w:sz w:val="20"/>
          <w:szCs w:val="20"/>
        </w:rPr>
        <w:t>29. No Partnership. </w:t>
      </w:r>
      <w:r>
        <w:rPr>
          <w:rFonts w:ascii="Arial" w:eastAsia="Arial" w:hAnsi="Arial" w:cs="Arial"/>
          <w:sz w:val="20"/>
          <w:szCs w:val="20"/>
        </w:rPr>
        <w:t xml:space="preserve">Nothing contained in this Agreement shall be deemed or construed to create a partnership, joint venture or any other fiduciary relationship between the Parties other than that of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Neither Party is authorized to act as an agent or on behalf of the other Party.</w:t>
      </w:r>
    </w:p>
    <w:p w14:paraId="200A104B" w14:textId="77777777" w:rsidR="00C25BE2" w:rsidRDefault="00C25BE2" w:rsidP="00C25BE2">
      <w:pPr>
        <w:spacing w:line="288" w:lineRule="atLeast"/>
      </w:pPr>
    </w:p>
    <w:p w14:paraId="3D1FC225" w14:textId="563093E6" w:rsidR="00C25BE2" w:rsidRDefault="00C25BE2" w:rsidP="00C25BE2">
      <w:pPr>
        <w:spacing w:line="288" w:lineRule="atLeast"/>
      </w:pPr>
      <w:r>
        <w:rPr>
          <w:rFonts w:ascii="Arial" w:eastAsia="Arial" w:hAnsi="Arial" w:cs="Arial"/>
          <w:b/>
          <w:bCs/>
          <w:sz w:val="20"/>
          <w:szCs w:val="20"/>
        </w:rPr>
        <w:t>30. Condemnation. </w:t>
      </w:r>
      <w:r>
        <w:rPr>
          <w:rFonts w:ascii="Arial" w:eastAsia="Arial" w:hAnsi="Arial" w:cs="Arial"/>
          <w:sz w:val="20"/>
          <w:szCs w:val="20"/>
        </w:rPr>
        <w:t xml:space="preserve">In the event that all or a material portion of the Site necessary for </w:t>
      </w:r>
      <w:r w:rsidR="00F7053C">
        <w:rPr>
          <w:rFonts w:ascii="Arial" w:eastAsia="Arial" w:hAnsi="Arial" w:cs="Arial"/>
          <w:sz w:val="20"/>
          <w:szCs w:val="20"/>
        </w:rPr>
        <w:t>Lessee</w:t>
      </w:r>
      <w:r>
        <w:rPr>
          <w:rFonts w:ascii="Arial" w:eastAsia="Arial" w:hAnsi="Arial" w:cs="Arial"/>
          <w:sz w:val="20"/>
          <w:szCs w:val="20"/>
        </w:rPr>
        <w:t xml:space="preserve">’s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shall each be entitled to receive and retain such separate awards and portions of lump sum awards as may be allocated to their respective interests in any condemnation proceedings.</w:t>
      </w:r>
    </w:p>
    <w:p w14:paraId="0667E86D" w14:textId="77777777" w:rsidR="00C25BE2" w:rsidRDefault="00C25BE2" w:rsidP="00C25BE2">
      <w:pPr>
        <w:spacing w:line="288" w:lineRule="atLeast"/>
      </w:pPr>
    </w:p>
    <w:p w14:paraId="5B4C4F0D" w14:textId="539A811E" w:rsidR="00C25BE2" w:rsidRDefault="00C25BE2" w:rsidP="00C25BE2">
      <w:pPr>
        <w:spacing w:line="288" w:lineRule="atLeast"/>
      </w:pPr>
      <w:r>
        <w:rPr>
          <w:rFonts w:ascii="Arial" w:eastAsia="Arial" w:hAnsi="Arial" w:cs="Arial"/>
          <w:b/>
          <w:bCs/>
          <w:sz w:val="20"/>
          <w:szCs w:val="20"/>
        </w:rPr>
        <w:t>31. Limitation of Liability. </w:t>
      </w:r>
      <w:r w:rsidR="00F7053C">
        <w:rPr>
          <w:rFonts w:ascii="Arial" w:eastAsia="Arial" w:hAnsi="Arial" w:cs="Arial"/>
          <w:sz w:val="20"/>
          <w:szCs w:val="20"/>
        </w:rPr>
        <w:t>Lessor</w:t>
      </w:r>
      <w:r>
        <w:rPr>
          <w:rFonts w:ascii="Arial" w:eastAsia="Arial" w:hAnsi="Arial" w:cs="Arial"/>
          <w:sz w:val="20"/>
          <w:szCs w:val="20"/>
        </w:rPr>
        <w:t xml:space="preserve"> is not responsible or liable for any loss, claim, damage or expense as a result of any accident, injury or damage to any person or property occurring anywhere on the Premises, unless resulting from the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19817B12" w14:textId="77777777" w:rsidR="00C25BE2" w:rsidRDefault="00C25BE2" w:rsidP="00C25BE2">
      <w:pPr>
        <w:spacing w:line="288" w:lineRule="atLeast"/>
      </w:pPr>
    </w:p>
    <w:p w14:paraId="175B10BF" w14:textId="3A94A2FB" w:rsidR="00C25BE2" w:rsidRDefault="00C25BE2" w:rsidP="00C25BE2">
      <w:pPr>
        <w:spacing w:line="288" w:lineRule="atLeast"/>
      </w:pPr>
      <w:r>
        <w:rPr>
          <w:rFonts w:ascii="Arial" w:eastAsia="Arial" w:hAnsi="Arial" w:cs="Arial"/>
          <w:b/>
          <w:bCs/>
          <w:sz w:val="20"/>
          <w:szCs w:val="20"/>
        </w:rPr>
        <w:t>32. Assignment and Subletting. </w:t>
      </w:r>
      <w:r w:rsidR="00F7053C">
        <w:rPr>
          <w:rFonts w:ascii="Arial" w:eastAsia="Arial" w:hAnsi="Arial" w:cs="Arial"/>
          <w:sz w:val="20"/>
          <w:szCs w:val="20"/>
        </w:rPr>
        <w:t>Lessee</w:t>
      </w:r>
      <w:r>
        <w:rPr>
          <w:rFonts w:ascii="Arial" w:eastAsia="Arial" w:hAnsi="Arial" w:cs="Arial"/>
          <w:sz w:val="20"/>
          <w:szCs w:val="20"/>
        </w:rPr>
        <w:t xml:space="preserve"> will not assign this Agreement as to all of or any portion or the Site or make or permit any total or partial sublease or other transfer of all of or any portion of the Site without </w:t>
      </w:r>
      <w:r w:rsidR="00F7053C">
        <w:rPr>
          <w:rFonts w:ascii="Arial" w:eastAsia="Arial" w:hAnsi="Arial" w:cs="Arial"/>
          <w:sz w:val="20"/>
          <w:szCs w:val="20"/>
        </w:rPr>
        <w:t>Lessor</w:t>
      </w:r>
      <w:r>
        <w:rPr>
          <w:rFonts w:ascii="Arial" w:eastAsia="Arial" w:hAnsi="Arial" w:cs="Arial"/>
          <w:sz w:val="20"/>
          <w:szCs w:val="20"/>
        </w:rPr>
        <w:t>’s consent.</w:t>
      </w:r>
    </w:p>
    <w:p w14:paraId="1B9E3380" w14:textId="77777777" w:rsidR="00C25BE2" w:rsidRDefault="00C25BE2" w:rsidP="00C25BE2">
      <w:pPr>
        <w:spacing w:line="288" w:lineRule="atLeast"/>
      </w:pPr>
    </w:p>
    <w:p w14:paraId="1F2A6D40" w14:textId="00987893" w:rsidR="00C25BE2" w:rsidRDefault="00C25BE2" w:rsidP="00C25BE2">
      <w:pPr>
        <w:spacing w:line="288" w:lineRule="atLeast"/>
      </w:pPr>
      <w:r>
        <w:rPr>
          <w:rFonts w:ascii="Arial" w:eastAsia="Arial" w:hAnsi="Arial" w:cs="Arial"/>
          <w:b/>
          <w:bCs/>
          <w:sz w:val="20"/>
          <w:szCs w:val="20"/>
        </w:rPr>
        <w:t>33. Quiet Enjoyment.</w:t>
      </w:r>
      <w:r>
        <w:rPr>
          <w:rFonts w:ascii="Arial" w:eastAsia="Arial" w:hAnsi="Arial" w:cs="Arial"/>
          <w:sz w:val="20"/>
          <w:szCs w:val="20"/>
        </w:rPr>
        <w:t xml:space="preserve"> If </w:t>
      </w:r>
      <w:r w:rsidR="00F7053C">
        <w:rPr>
          <w:rFonts w:ascii="Arial" w:eastAsia="Arial" w:hAnsi="Arial" w:cs="Arial"/>
          <w:sz w:val="20"/>
          <w:szCs w:val="20"/>
        </w:rPr>
        <w:t>Lessee</w:t>
      </w:r>
      <w:r>
        <w:rPr>
          <w:rFonts w:ascii="Arial" w:eastAsia="Arial" w:hAnsi="Arial" w:cs="Arial"/>
          <w:sz w:val="20"/>
          <w:szCs w:val="20"/>
        </w:rPr>
        <w:t xml:space="preserve"> pays the rent and performs all other obligations under this Agreement, </w:t>
      </w:r>
      <w:r w:rsidR="00F7053C">
        <w:rPr>
          <w:rFonts w:ascii="Arial" w:eastAsia="Arial" w:hAnsi="Arial" w:cs="Arial"/>
          <w:sz w:val="20"/>
          <w:szCs w:val="20"/>
        </w:rPr>
        <w:t>Lessee</w:t>
      </w:r>
      <w:r>
        <w:rPr>
          <w:rFonts w:ascii="Arial" w:eastAsia="Arial" w:hAnsi="Arial" w:cs="Arial"/>
          <w:sz w:val="20"/>
          <w:szCs w:val="20"/>
        </w:rPr>
        <w:t xml:space="preserve"> may peaceably and quietly hold and enjoy the Site during the Term.</w:t>
      </w:r>
    </w:p>
    <w:p w14:paraId="39ADE91F" w14:textId="26939A36" w:rsidR="00C25BE2" w:rsidRDefault="00C25BE2" w:rsidP="00C25BE2">
      <w:pPr>
        <w:spacing w:line="288" w:lineRule="atLeast"/>
      </w:pPr>
      <w:r>
        <w:rPr>
          <w:rFonts w:ascii="Arial" w:eastAsia="Arial" w:hAnsi="Arial" w:cs="Arial"/>
        </w:rPr>
        <w:br/>
      </w:r>
      <w:r>
        <w:rPr>
          <w:rFonts w:ascii="Arial" w:eastAsia="Arial" w:hAnsi="Arial" w:cs="Arial"/>
          <w:b/>
          <w:bCs/>
          <w:sz w:val="20"/>
          <w:szCs w:val="20"/>
        </w:rPr>
        <w:t>34. Force Majeure. </w:t>
      </w:r>
      <w:r>
        <w:rPr>
          <w:rFonts w:ascii="Arial" w:eastAsia="Arial" w:hAnsi="Arial" w:cs="Arial"/>
          <w:sz w:val="20"/>
          <w:szCs w:val="20"/>
        </w:rPr>
        <w:t xml:space="preserve">In the event that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shall be delayed or hindered in or prevented from the performance of any act other than </w:t>
      </w:r>
      <w:r w:rsidR="00F7053C">
        <w:rPr>
          <w:rFonts w:ascii="Arial" w:eastAsia="Arial" w:hAnsi="Arial" w:cs="Arial"/>
          <w:sz w:val="20"/>
          <w:szCs w:val="20"/>
        </w:rPr>
        <w:t>Lessee</w:t>
      </w:r>
      <w:r>
        <w:rPr>
          <w:rFonts w:ascii="Arial" w:eastAsia="Arial" w:hAnsi="Arial" w:cs="Arial"/>
          <w:sz w:val="20"/>
          <w:szCs w:val="20"/>
        </w:rPr>
        <w: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5FD51EEE" w14:textId="77777777" w:rsidR="00C25BE2" w:rsidRDefault="00C25BE2" w:rsidP="00C25BE2">
      <w:pPr>
        <w:spacing w:line="288" w:lineRule="atLeast"/>
      </w:pPr>
    </w:p>
    <w:p w14:paraId="0E10740B" w14:textId="30D48DB4" w:rsidR="00C25BE2" w:rsidRDefault="00C25BE2" w:rsidP="00C25BE2">
      <w:pPr>
        <w:spacing w:line="288" w:lineRule="atLeast"/>
      </w:pPr>
      <w:r>
        <w:rPr>
          <w:rFonts w:ascii="Arial" w:eastAsia="Arial" w:hAnsi="Arial" w:cs="Arial"/>
          <w:b/>
          <w:bCs/>
          <w:sz w:val="20"/>
          <w:szCs w:val="20"/>
        </w:rPr>
        <w:t>35. Notices.</w:t>
      </w:r>
      <w:r>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at the address stated above, or to another address that either Party may designate upon reasonable notice to the other Party.</w:t>
      </w:r>
    </w:p>
    <w:p w14:paraId="28408CD5" w14:textId="77777777" w:rsidR="00C25BE2" w:rsidRDefault="00C25BE2" w:rsidP="00C25BE2">
      <w:pPr>
        <w:spacing w:line="288" w:lineRule="atLeast"/>
      </w:pPr>
    </w:p>
    <w:p w14:paraId="4F67A21E" w14:textId="77777777" w:rsidR="00C25BE2" w:rsidRDefault="00C25BE2" w:rsidP="00C25BE2">
      <w:pPr>
        <w:spacing w:line="288" w:lineRule="atLeast"/>
      </w:pPr>
      <w:r>
        <w:rPr>
          <w:rFonts w:ascii="Arial" w:eastAsia="Arial" w:hAnsi="Arial" w:cs="Arial"/>
          <w:b/>
          <w:bCs/>
          <w:sz w:val="20"/>
          <w:szCs w:val="20"/>
        </w:rPr>
        <w:t>36. Further Assurances. </w:t>
      </w:r>
      <w:r>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55C33176" w14:textId="77777777" w:rsidR="00C25BE2" w:rsidRDefault="00C25BE2" w:rsidP="00C25BE2">
      <w:pPr>
        <w:spacing w:line="288" w:lineRule="atLeast"/>
      </w:pPr>
    </w:p>
    <w:p w14:paraId="3C4D7088" w14:textId="77777777" w:rsidR="00C25BE2" w:rsidRDefault="00C25BE2" w:rsidP="00C25BE2">
      <w:pPr>
        <w:spacing w:line="288" w:lineRule="atLeast"/>
      </w:pPr>
      <w:r>
        <w:rPr>
          <w:rFonts w:ascii="Arial" w:eastAsia="Arial" w:hAnsi="Arial" w:cs="Arial"/>
          <w:b/>
          <w:bCs/>
          <w:sz w:val="20"/>
          <w:szCs w:val="20"/>
        </w:rPr>
        <w:t>37. No Waiver. </w:t>
      </w:r>
      <w:r>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01E2E422" w14:textId="77777777" w:rsidR="00C25BE2" w:rsidRDefault="00C25BE2" w:rsidP="00C25BE2">
      <w:pPr>
        <w:spacing w:line="288" w:lineRule="atLeast"/>
      </w:pPr>
    </w:p>
    <w:p w14:paraId="78568DD7" w14:textId="77777777" w:rsidR="00C25BE2" w:rsidRDefault="00C25BE2" w:rsidP="00C25BE2">
      <w:pPr>
        <w:spacing w:line="288" w:lineRule="atLeast"/>
      </w:pPr>
      <w:r>
        <w:rPr>
          <w:rFonts w:ascii="Arial" w:eastAsia="Arial" w:hAnsi="Arial" w:cs="Arial"/>
          <w:b/>
          <w:bCs/>
          <w:sz w:val="20"/>
          <w:szCs w:val="20"/>
        </w:rPr>
        <w:t>38. Severability. </w:t>
      </w:r>
      <w:r>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2B8C78BB" w14:textId="77777777" w:rsidR="00C25BE2" w:rsidRDefault="00C25BE2" w:rsidP="00C25BE2">
      <w:pPr>
        <w:spacing w:line="288" w:lineRule="atLeast"/>
      </w:pPr>
    </w:p>
    <w:p w14:paraId="47005FA5" w14:textId="77777777" w:rsidR="00C25BE2" w:rsidRDefault="00C25BE2" w:rsidP="00C25BE2">
      <w:pPr>
        <w:spacing w:line="288" w:lineRule="atLeast"/>
      </w:pPr>
      <w:r>
        <w:rPr>
          <w:rFonts w:ascii="Arial" w:eastAsia="Arial" w:hAnsi="Arial" w:cs="Arial"/>
          <w:b/>
          <w:bCs/>
          <w:sz w:val="20"/>
          <w:szCs w:val="20"/>
        </w:rPr>
        <w:t>39. Successors and Assignees. </w:t>
      </w:r>
      <w:r>
        <w:rPr>
          <w:rFonts w:ascii="Arial" w:eastAsia="Arial" w:hAnsi="Arial" w:cs="Arial"/>
          <w:sz w:val="20"/>
          <w:szCs w:val="20"/>
        </w:rPr>
        <w:t>This Agreement will inure to the benefit of and be binding upon the Parties and their respective permitted successor and assigns.</w:t>
      </w:r>
    </w:p>
    <w:p w14:paraId="7462223E"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40. Governing Law. </w:t>
      </w:r>
      <w:r>
        <w:rPr>
          <w:rFonts w:ascii="Arial" w:eastAsia="Arial" w:hAnsi="Arial" w:cs="Arial"/>
          <w:sz w:val="20"/>
          <w:szCs w:val="20"/>
        </w:rPr>
        <w:t>The terms of this Agreement shall be governed exclusively by the laws of the Republic of the Philippines, without regard to its conflicts of laws rules. </w:t>
      </w:r>
    </w:p>
    <w:p w14:paraId="2E70CA65" w14:textId="77777777" w:rsidR="005B4A9F" w:rsidRDefault="005B4A9F" w:rsidP="00C25BE2">
      <w:pPr>
        <w:spacing w:line="288" w:lineRule="atLeast"/>
        <w:rPr>
          <w:rFonts w:ascii="Arial" w:eastAsia="Arial" w:hAnsi="Arial" w:cs="Arial"/>
        </w:rPr>
      </w:pPr>
    </w:p>
    <w:p w14:paraId="73C8948A" w14:textId="2B875D20" w:rsidR="00C25BE2" w:rsidRPr="00D377CE" w:rsidRDefault="00C25BE2" w:rsidP="00C25BE2">
      <w:pPr>
        <w:spacing w:line="288" w:lineRule="atLeast"/>
        <w:rPr>
          <w:rFonts w:ascii="Arial" w:eastAsia="Arial" w:hAnsi="Arial" w:cs="Arial"/>
          <w:sz w:val="20"/>
          <w:szCs w:val="20"/>
        </w:rPr>
      </w:pPr>
      <w:r>
        <w:rPr>
          <w:rFonts w:ascii="Arial" w:eastAsia="Arial" w:hAnsi="Arial" w:cs="Arial"/>
          <w:b/>
          <w:bCs/>
          <w:sz w:val="20"/>
          <w:szCs w:val="20"/>
        </w:rPr>
        <w:t>41. Disputes. </w:t>
      </w:r>
      <w:r>
        <w:rPr>
          <w:rFonts w:ascii="Arial" w:eastAsia="Arial" w:hAnsi="Arial" w:cs="Arial"/>
          <w:sz w:val="20"/>
          <w:szCs w:val="20"/>
        </w:rPr>
        <w:t xml:space="preserve">Any dispute arising from this Agreement shall be resolved through </w:t>
      </w:r>
      <w:r w:rsidRPr="00D377CE">
        <w:rPr>
          <w:rFonts w:ascii="Arial" w:eastAsia="Arial" w:hAnsi="Arial" w:cs="Arial"/>
          <w:b/>
          <w:sz w:val="20"/>
          <w:szCs w:val="20"/>
        </w:rPr>
        <w:t>mediation</w:t>
      </w:r>
      <w:r w:rsidRPr="00893FB5">
        <w:rPr>
          <w:rFonts w:ascii="Arial" w:eastAsia="Courier 10cpi" w:hAnsi="Arial" w:cs="Arial"/>
          <w:color w:val="000000"/>
          <w:sz w:val="20"/>
        </w:rPr>
        <w:t xml:space="preserve">, then </w:t>
      </w:r>
      <w:r w:rsidRPr="00D377CE">
        <w:rPr>
          <w:rFonts w:ascii="Arial" w:eastAsia="Courier 10cpi" w:hAnsi="Arial" w:cs="Arial"/>
          <w:b/>
          <w:color w:val="000000"/>
          <w:sz w:val="20"/>
        </w:rPr>
        <w:t>binding arbitration</w:t>
      </w:r>
      <w:r w:rsidRPr="00893FB5">
        <w:rPr>
          <w:rFonts w:ascii="Arial" w:eastAsia="Courier 10cpi" w:hAnsi="Arial" w:cs="Arial"/>
          <w:color w:val="000000"/>
          <w:sz w:val="20"/>
        </w:rPr>
        <w:t>. If the dispute cannot be resolved through mediation, then the dispute will be resolved through binding arbitration conducted in accordance with</w:t>
      </w:r>
      <w:r>
        <w:rPr>
          <w:rFonts w:ascii="Arial" w:eastAsia="Courier 10cpi" w:hAnsi="Arial" w:cs="Arial"/>
          <w:color w:val="000000"/>
          <w:sz w:val="20"/>
        </w:rPr>
        <w:t xml:space="preserve"> the Civil Code of the Philippines (Civil Code)</w:t>
      </w:r>
      <w:r w:rsidRPr="00893FB5">
        <w:rPr>
          <w:rFonts w:ascii="Arial" w:eastAsia="Courier 10cpi" w:hAnsi="Arial" w:cs="Arial"/>
          <w:color w:val="000000"/>
          <w:sz w:val="20"/>
        </w:rPr>
        <w:t>.</w:t>
      </w:r>
      <w:r>
        <w:rPr>
          <w:rFonts w:ascii="Arial" w:eastAsia="Courier 10cpi" w:hAnsi="Arial" w:cs="Arial"/>
          <w:color w:val="000000"/>
          <w:sz w:val="20"/>
        </w:rPr>
        <w:t xml:space="preserve"> If the dispute cannot be resolved through mediation and binding arbitration</w:t>
      </w:r>
      <w:r w:rsidR="00DA4104">
        <w:rPr>
          <w:rFonts w:ascii="Arial" w:eastAsia="Courier 10cpi" w:hAnsi="Arial" w:cs="Arial"/>
          <w:color w:val="000000"/>
          <w:sz w:val="20"/>
        </w:rPr>
        <w:t xml:space="preserve"> and</w:t>
      </w:r>
      <w:r>
        <w:rPr>
          <w:rFonts w:ascii="Arial" w:eastAsia="Courier 10cpi" w:hAnsi="Arial" w:cs="Arial"/>
          <w:color w:val="000000"/>
          <w:sz w:val="20"/>
        </w:rPr>
        <w:t xml:space="preserve"> </w:t>
      </w:r>
      <w:r w:rsidR="00E05083">
        <w:rPr>
          <w:rFonts w:ascii="Arial" w:eastAsia="Courier 10cpi" w:hAnsi="Arial" w:cs="Arial"/>
          <w:color w:val="000000"/>
          <w:sz w:val="20"/>
        </w:rPr>
        <w:t xml:space="preserve">if either Party decides to bring legal action, </w:t>
      </w:r>
      <w:r>
        <w:rPr>
          <w:rFonts w:ascii="Arial" w:eastAsia="Courier 10cpi" w:hAnsi="Arial" w:cs="Arial"/>
          <w:color w:val="000000"/>
          <w:sz w:val="20"/>
        </w:rPr>
        <w:t xml:space="preserve">then the dispute will be resolved through </w:t>
      </w:r>
      <w:r w:rsidRPr="00223FD7">
        <w:rPr>
          <w:rFonts w:ascii="Arial" w:eastAsia="Courier 10cpi" w:hAnsi="Arial" w:cs="Arial"/>
          <w:b/>
          <w:color w:val="000000"/>
          <w:sz w:val="20"/>
        </w:rPr>
        <w:t>court litigation</w:t>
      </w:r>
      <w:r>
        <w:rPr>
          <w:rFonts w:ascii="Arial" w:eastAsia="Courier 10cpi" w:hAnsi="Arial" w:cs="Arial"/>
          <w:color w:val="000000"/>
          <w:sz w:val="20"/>
        </w:rPr>
        <w:t xml:space="preserve">. </w:t>
      </w:r>
      <w:r w:rsidRPr="00893FB5">
        <w:rPr>
          <w:rFonts w:ascii="Arial" w:hAnsi="Arial" w:cs="Arial"/>
          <w:sz w:val="20"/>
        </w:rPr>
        <w:t>Disputes shall be resolved in the courts</w:t>
      </w:r>
      <w:r>
        <w:rPr>
          <w:rFonts w:ascii="Arial" w:hAnsi="Arial" w:cs="Arial"/>
          <w:sz w:val="20"/>
        </w:rPr>
        <w:t xml:space="preserve"> of the Republic of the Philippines. </w:t>
      </w:r>
      <w:r>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70F76140" w14:textId="030C5B23" w:rsidR="00C25BE2" w:rsidRDefault="00C25BE2" w:rsidP="00C25BE2">
      <w:pPr>
        <w:spacing w:line="288" w:lineRule="atLeast"/>
      </w:pPr>
    </w:p>
    <w:p w14:paraId="0C10FE46" w14:textId="02F76B86" w:rsidR="009D2CAC" w:rsidRDefault="009D2CAC" w:rsidP="00C25BE2">
      <w:pPr>
        <w:spacing w:line="288" w:lineRule="atLeast"/>
      </w:pPr>
    </w:p>
    <w:p w14:paraId="68E49E9A" w14:textId="77777777" w:rsidR="009D2CAC" w:rsidRPr="008C7B55" w:rsidRDefault="009D2CAC" w:rsidP="00C25BE2">
      <w:pPr>
        <w:spacing w:line="288" w:lineRule="atLeast"/>
      </w:pPr>
    </w:p>
    <w:p w14:paraId="5D5ABC79" w14:textId="77777777" w:rsidR="00C25BE2" w:rsidRDefault="00C25BE2" w:rsidP="00C25BE2">
      <w:pPr>
        <w:spacing w:line="288" w:lineRule="atLeast"/>
      </w:pPr>
      <w:r>
        <w:rPr>
          <w:rFonts w:ascii="Arial" w:eastAsia="Arial" w:hAnsi="Arial" w:cs="Arial"/>
          <w:b/>
          <w:bCs/>
          <w:sz w:val="20"/>
          <w:szCs w:val="20"/>
        </w:rPr>
        <w:lastRenderedPageBreak/>
        <w:t>43. Amendments.</w:t>
      </w:r>
      <w:r>
        <w:rPr>
          <w:rFonts w:ascii="Arial" w:eastAsia="Arial" w:hAnsi="Arial" w:cs="Arial"/>
          <w:sz w:val="20"/>
          <w:szCs w:val="20"/>
        </w:rPr>
        <w:t xml:space="preserve"> This Agreement may not be modified except in writing signed and acknowledged by both Parties.</w:t>
      </w:r>
    </w:p>
    <w:p w14:paraId="7CFD6145" w14:textId="77777777" w:rsidR="00C25BE2" w:rsidRDefault="00C25BE2" w:rsidP="00C25BE2">
      <w:pPr>
        <w:spacing w:line="288" w:lineRule="atLeast"/>
      </w:pPr>
    </w:p>
    <w:p w14:paraId="1F8982D0" w14:textId="77777777" w:rsidR="00C25BE2" w:rsidRDefault="00C25BE2" w:rsidP="00C25BE2">
      <w:pPr>
        <w:spacing w:line="288" w:lineRule="atLeast"/>
      </w:pPr>
      <w:r>
        <w:rPr>
          <w:rFonts w:ascii="Arial" w:eastAsia="Arial" w:hAnsi="Arial" w:cs="Arial"/>
          <w:b/>
          <w:bCs/>
          <w:sz w:val="20"/>
          <w:szCs w:val="20"/>
        </w:rPr>
        <w:t>44.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796C2B05" w14:textId="77777777" w:rsidR="00C25BE2" w:rsidRDefault="00C25BE2" w:rsidP="00C25BE2">
      <w:pPr>
        <w:spacing w:line="288" w:lineRule="atLeast"/>
      </w:pPr>
    </w:p>
    <w:p w14:paraId="45BB4744" w14:textId="77777777" w:rsidR="00C25BE2" w:rsidRDefault="00C25BE2" w:rsidP="00C25BE2">
      <w:pPr>
        <w:spacing w:line="288" w:lineRule="atLeast"/>
      </w:pPr>
      <w:r>
        <w:rPr>
          <w:rFonts w:ascii="Arial" w:eastAsia="Arial" w:hAnsi="Arial" w:cs="Arial"/>
          <w:b/>
          <w:bCs/>
          <w:sz w:val="20"/>
          <w:szCs w:val="20"/>
        </w:rPr>
        <w:t>45. Headings.</w:t>
      </w:r>
      <w:r>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3CA9DDA3" w14:textId="77777777" w:rsidR="00C25BE2" w:rsidRDefault="00C25BE2" w:rsidP="00C25BE2">
      <w:pPr>
        <w:spacing w:line="288" w:lineRule="atLeast"/>
      </w:pPr>
    </w:p>
    <w:p w14:paraId="5BA87933" w14:textId="77777777" w:rsidR="00C25BE2" w:rsidRDefault="00C25BE2" w:rsidP="00C25BE2">
      <w:pPr>
        <w:spacing w:line="288" w:lineRule="atLeast"/>
      </w:pPr>
      <w:r>
        <w:rPr>
          <w:rFonts w:ascii="Arial" w:eastAsia="Arial" w:hAnsi="Arial" w:cs="Arial"/>
          <w:b/>
          <w:bCs/>
          <w:sz w:val="20"/>
          <w:szCs w:val="20"/>
        </w:rPr>
        <w:t>46. Entire Agreement. </w:t>
      </w:r>
      <w:r>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693E8233" w14:textId="77777777" w:rsidR="00C25BE2" w:rsidRDefault="00C25BE2" w:rsidP="00C25BE2">
      <w:pPr>
        <w:spacing w:line="288" w:lineRule="atLeast"/>
      </w:pPr>
    </w:p>
    <w:p w14:paraId="1E15D537" w14:textId="539C75FD" w:rsidR="00C25BE2" w:rsidRDefault="00C25BE2" w:rsidP="00C25BE2">
      <w:pPr>
        <w:spacing w:line="288" w:lineRule="atLeast"/>
        <w:rPr>
          <w:rFonts w:ascii="Segoe UI" w:hAnsi="Segoe UI" w:cs="Segoe UI"/>
          <w:color w:val="333333"/>
          <w:sz w:val="23"/>
          <w:szCs w:val="23"/>
          <w:shd w:val="clear" w:color="auto" w:fill="FFFFFF"/>
        </w:rPr>
      </w:pPr>
      <w:r>
        <w:rPr>
          <w:rFonts w:ascii="Arial" w:eastAsia="Arial" w:hAnsi="Arial" w:cs="Arial"/>
          <w:b/>
          <w:bCs/>
          <w:sz w:val="20"/>
          <w:szCs w:val="20"/>
        </w:rPr>
        <w:t>47. </w:t>
      </w:r>
      <w:hyperlink r:id="rId6" w:history="1">
        <w:r w:rsidRPr="003B4BED">
          <w:rPr>
            <w:rStyle w:val="Hyperlink"/>
            <w:rFonts w:ascii="Arial" w:hAnsi="Arial" w:cs="Arial"/>
            <w:b/>
            <w:bCs/>
            <w:color w:val="auto"/>
            <w:sz w:val="20"/>
            <w:szCs w:val="20"/>
            <w:u w:val="none"/>
            <w:shd w:val="clear" w:color="auto" w:fill="FFFFFF"/>
          </w:rPr>
          <w:t>Miscellaneous Agreements and Conditions</w:t>
        </w:r>
      </w:hyperlink>
      <w:r w:rsidRPr="003B4BED">
        <w:rPr>
          <w:rFonts w:ascii="Arial" w:hAnsi="Arial" w:cs="Arial"/>
          <w:sz w:val="20"/>
          <w:szCs w:val="20"/>
          <w:shd w:val="clear" w:color="auto" w:fill="FFFFFF"/>
        </w:rPr>
        <w:t xml:space="preserve">. No contract entered into or that may be subsequently entered into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with </w:t>
      </w:r>
      <w:r w:rsidR="00F7053C">
        <w:rPr>
          <w:rFonts w:ascii="Arial" w:hAnsi="Arial" w:cs="Arial"/>
          <w:sz w:val="20"/>
          <w:szCs w:val="20"/>
          <w:shd w:val="clear" w:color="auto" w:fill="FFFFFF"/>
        </w:rPr>
        <w:t>Lessee</w:t>
      </w:r>
      <w:r w:rsidRPr="003B4BED">
        <w:rPr>
          <w:rFonts w:ascii="Arial" w:hAnsi="Arial" w:cs="Arial"/>
          <w:sz w:val="20"/>
          <w:szCs w:val="20"/>
          <w:shd w:val="clear" w:color="auto" w:fill="FFFFFF"/>
        </w:rPr>
        <w:t xml:space="preserve">, relative to any alterations, additions, improvements or repairs, nor the failure of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to make such alterations, additions, improvements or repairs as required by any such contract, nor the making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or his agents or contractors of such alterations, additions, improvements or repairs shall in any way affect the payment of the rent or said other charges at the time specified in this Lease, except to the extent and in the manner herein before provided.</w:t>
      </w:r>
    </w:p>
    <w:p w14:paraId="46A16E08" w14:textId="77777777" w:rsidR="00C25BE2" w:rsidRDefault="00C25BE2" w:rsidP="00C25BE2">
      <w:pPr>
        <w:spacing w:line="288" w:lineRule="atLeast"/>
        <w:rPr>
          <w:rFonts w:ascii="Segoe UI" w:hAnsi="Segoe UI" w:cs="Segoe UI"/>
          <w:color w:val="333333"/>
          <w:sz w:val="23"/>
          <w:szCs w:val="23"/>
          <w:shd w:val="clear" w:color="auto" w:fill="FFFFFF"/>
        </w:rPr>
      </w:pPr>
    </w:p>
    <w:p w14:paraId="3A06F496" w14:textId="77777777" w:rsidR="00C25BE2" w:rsidRDefault="00C25BE2" w:rsidP="00C25BE2">
      <w:pPr>
        <w:spacing w:line="288" w:lineRule="atLeast"/>
        <w:rPr>
          <w:rFonts w:ascii="Arial" w:eastAsia="Arial" w:hAnsi="Arial" w:cs="Arial"/>
          <w:sz w:val="20"/>
          <w:szCs w:val="20"/>
        </w:rPr>
      </w:pPr>
    </w:p>
    <w:p w14:paraId="37E1E381" w14:textId="77777777" w:rsidR="00C25BE2" w:rsidRDefault="00C25BE2" w:rsidP="00C25BE2">
      <w:pPr>
        <w:spacing w:line="288" w:lineRule="atLeast"/>
        <w:rPr>
          <w:rFonts w:ascii="Arial" w:eastAsia="Arial" w:hAnsi="Arial" w:cs="Arial"/>
          <w:sz w:val="20"/>
          <w:szCs w:val="20"/>
        </w:rPr>
      </w:pPr>
    </w:p>
    <w:p w14:paraId="6FE18A80" w14:textId="77777777" w:rsidR="00C25BE2" w:rsidRDefault="00C25BE2" w:rsidP="00C25BE2">
      <w:pPr>
        <w:spacing w:line="288" w:lineRule="atLeast"/>
        <w:rPr>
          <w:rFonts w:ascii="Arial" w:eastAsia="Arial" w:hAnsi="Arial" w:cs="Arial"/>
          <w:sz w:val="20"/>
          <w:szCs w:val="20"/>
        </w:rPr>
      </w:pPr>
    </w:p>
    <w:p w14:paraId="3A8B4B02" w14:textId="77777777" w:rsidR="00C25BE2" w:rsidRDefault="00C25BE2" w:rsidP="00C25BE2">
      <w:pPr>
        <w:spacing w:line="288" w:lineRule="atLeast"/>
        <w:rPr>
          <w:rFonts w:ascii="Arial" w:eastAsia="Arial" w:hAnsi="Arial" w:cs="Arial"/>
          <w:sz w:val="20"/>
          <w:szCs w:val="20"/>
        </w:rPr>
      </w:pPr>
    </w:p>
    <w:p w14:paraId="0CC964F8" w14:textId="77777777" w:rsidR="00C25BE2" w:rsidRDefault="00C25BE2" w:rsidP="00C25BE2">
      <w:pPr>
        <w:spacing w:line="288" w:lineRule="atLeast"/>
        <w:rPr>
          <w:rFonts w:ascii="Arial" w:eastAsia="Arial" w:hAnsi="Arial" w:cs="Arial"/>
          <w:sz w:val="20"/>
          <w:szCs w:val="20"/>
        </w:rPr>
      </w:pPr>
    </w:p>
    <w:p w14:paraId="25333E62" w14:textId="77777777" w:rsidR="00C25BE2" w:rsidRDefault="00C25BE2" w:rsidP="00C25BE2">
      <w:pPr>
        <w:spacing w:line="288" w:lineRule="atLeast"/>
        <w:rPr>
          <w:rFonts w:ascii="Arial" w:eastAsia="Arial" w:hAnsi="Arial" w:cs="Arial"/>
          <w:sz w:val="20"/>
          <w:szCs w:val="20"/>
        </w:rPr>
      </w:pPr>
    </w:p>
    <w:p w14:paraId="39ED0999" w14:textId="77777777" w:rsidR="00C25BE2" w:rsidRDefault="00C25BE2" w:rsidP="00C25BE2">
      <w:pPr>
        <w:spacing w:line="288" w:lineRule="atLeast"/>
        <w:rPr>
          <w:rFonts w:ascii="Arial" w:eastAsia="Arial" w:hAnsi="Arial" w:cs="Arial"/>
          <w:sz w:val="20"/>
          <w:szCs w:val="20"/>
        </w:rPr>
      </w:pPr>
    </w:p>
    <w:p w14:paraId="5595FDCF" w14:textId="61EF541D" w:rsidR="00C25BE2" w:rsidRDefault="00C25BE2" w:rsidP="00C25BE2">
      <w:pPr>
        <w:spacing w:line="288" w:lineRule="atLeast"/>
        <w:rPr>
          <w:rFonts w:ascii="Arial" w:eastAsia="Arial" w:hAnsi="Arial" w:cs="Arial"/>
          <w:sz w:val="20"/>
          <w:szCs w:val="20"/>
        </w:rPr>
      </w:pPr>
    </w:p>
    <w:p w14:paraId="357ACE6D" w14:textId="434E0909" w:rsidR="00C25BE2" w:rsidRDefault="00C25BE2" w:rsidP="00C25BE2">
      <w:pPr>
        <w:spacing w:line="288" w:lineRule="atLeast"/>
        <w:rPr>
          <w:rFonts w:ascii="Arial" w:eastAsia="Arial" w:hAnsi="Arial" w:cs="Arial"/>
          <w:sz w:val="20"/>
          <w:szCs w:val="20"/>
        </w:rPr>
      </w:pPr>
    </w:p>
    <w:p w14:paraId="23BD6527" w14:textId="33DE5C90" w:rsidR="00C25BE2" w:rsidRDefault="00C25BE2" w:rsidP="00C25BE2">
      <w:pPr>
        <w:spacing w:line="288" w:lineRule="atLeast"/>
        <w:rPr>
          <w:rFonts w:ascii="Arial" w:eastAsia="Arial" w:hAnsi="Arial" w:cs="Arial"/>
          <w:sz w:val="20"/>
          <w:szCs w:val="20"/>
        </w:rPr>
      </w:pPr>
    </w:p>
    <w:p w14:paraId="7491E084" w14:textId="1B5F30DA" w:rsidR="00C25BE2" w:rsidRDefault="00C25BE2" w:rsidP="00C25BE2">
      <w:pPr>
        <w:spacing w:line="288" w:lineRule="atLeast"/>
        <w:rPr>
          <w:rFonts w:ascii="Arial" w:eastAsia="Arial" w:hAnsi="Arial" w:cs="Arial"/>
          <w:sz w:val="20"/>
          <w:szCs w:val="20"/>
        </w:rPr>
      </w:pPr>
    </w:p>
    <w:p w14:paraId="2DE1C947" w14:textId="49F37778" w:rsidR="00C25BE2" w:rsidRDefault="00C25BE2" w:rsidP="00C25BE2">
      <w:pPr>
        <w:spacing w:line="288" w:lineRule="atLeast"/>
        <w:rPr>
          <w:rFonts w:ascii="Arial" w:eastAsia="Arial" w:hAnsi="Arial" w:cs="Arial"/>
          <w:sz w:val="20"/>
          <w:szCs w:val="20"/>
        </w:rPr>
      </w:pPr>
    </w:p>
    <w:p w14:paraId="1C3B05CC" w14:textId="1F5A165D" w:rsidR="00C25BE2" w:rsidRDefault="00C25BE2" w:rsidP="00C25BE2">
      <w:pPr>
        <w:spacing w:line="288" w:lineRule="atLeast"/>
        <w:rPr>
          <w:rFonts w:ascii="Arial" w:eastAsia="Arial" w:hAnsi="Arial" w:cs="Arial"/>
          <w:sz w:val="20"/>
          <w:szCs w:val="20"/>
        </w:rPr>
      </w:pPr>
    </w:p>
    <w:p w14:paraId="5E18AA8D" w14:textId="77777777" w:rsidR="00C25BE2" w:rsidRDefault="00C25BE2" w:rsidP="00C25BE2">
      <w:pPr>
        <w:spacing w:line="288" w:lineRule="atLeast"/>
        <w:rPr>
          <w:rFonts w:ascii="Arial" w:eastAsia="Arial" w:hAnsi="Arial" w:cs="Arial"/>
          <w:sz w:val="20"/>
          <w:szCs w:val="20"/>
        </w:rPr>
      </w:pPr>
    </w:p>
    <w:p w14:paraId="7636D61F" w14:textId="77777777" w:rsidR="00C25BE2" w:rsidRDefault="00C25BE2" w:rsidP="00C25BE2">
      <w:pPr>
        <w:spacing w:line="288" w:lineRule="atLeast"/>
        <w:rPr>
          <w:rFonts w:ascii="Arial" w:eastAsia="Arial" w:hAnsi="Arial" w:cs="Arial"/>
          <w:sz w:val="20"/>
          <w:szCs w:val="20"/>
        </w:rPr>
      </w:pPr>
    </w:p>
    <w:p w14:paraId="30C160FE" w14:textId="77777777" w:rsidR="00C25BE2" w:rsidRDefault="00C25BE2" w:rsidP="00C25BE2">
      <w:pPr>
        <w:spacing w:line="288" w:lineRule="atLeast"/>
        <w:rPr>
          <w:rFonts w:ascii="Arial" w:eastAsia="Arial" w:hAnsi="Arial" w:cs="Arial"/>
          <w:sz w:val="20"/>
          <w:szCs w:val="20"/>
        </w:rPr>
      </w:pPr>
    </w:p>
    <w:p w14:paraId="2E9A689F" w14:textId="77777777" w:rsidR="00E53445" w:rsidRDefault="00E53445" w:rsidP="00C25BE2">
      <w:pPr>
        <w:spacing w:line="288" w:lineRule="atLeast"/>
        <w:rPr>
          <w:rFonts w:ascii="Arial" w:eastAsia="Arial" w:hAnsi="Arial" w:cs="Arial"/>
          <w:sz w:val="20"/>
          <w:szCs w:val="20"/>
        </w:rPr>
      </w:pPr>
    </w:p>
    <w:p w14:paraId="17A9C0CD" w14:textId="77777777" w:rsidR="00E53445" w:rsidRDefault="00E53445" w:rsidP="00C25BE2">
      <w:pPr>
        <w:spacing w:line="288" w:lineRule="atLeast"/>
        <w:rPr>
          <w:rFonts w:ascii="Arial" w:eastAsia="Arial" w:hAnsi="Arial" w:cs="Arial"/>
          <w:sz w:val="20"/>
          <w:szCs w:val="20"/>
        </w:rPr>
      </w:pPr>
    </w:p>
    <w:p w14:paraId="13C6D09B" w14:textId="77777777" w:rsidR="00E53445" w:rsidRDefault="00E53445" w:rsidP="00C25BE2">
      <w:pPr>
        <w:spacing w:line="288" w:lineRule="atLeast"/>
        <w:rPr>
          <w:rFonts w:ascii="Arial" w:eastAsia="Arial" w:hAnsi="Arial" w:cs="Arial"/>
          <w:sz w:val="20"/>
          <w:szCs w:val="20"/>
        </w:rPr>
      </w:pPr>
    </w:p>
    <w:p w14:paraId="4D53FF91" w14:textId="77777777" w:rsidR="00E53445" w:rsidRDefault="00E53445" w:rsidP="00C25BE2">
      <w:pPr>
        <w:spacing w:line="288" w:lineRule="atLeast"/>
        <w:rPr>
          <w:rFonts w:ascii="Arial" w:eastAsia="Arial" w:hAnsi="Arial" w:cs="Arial"/>
          <w:sz w:val="20"/>
          <w:szCs w:val="20"/>
        </w:rPr>
      </w:pPr>
    </w:p>
    <w:p w14:paraId="1588017D" w14:textId="77777777" w:rsidR="00E53445" w:rsidRDefault="00E53445" w:rsidP="00C25BE2">
      <w:pPr>
        <w:spacing w:line="288" w:lineRule="atLeast"/>
        <w:rPr>
          <w:rFonts w:ascii="Arial" w:eastAsia="Arial" w:hAnsi="Arial" w:cs="Arial"/>
          <w:sz w:val="20"/>
          <w:szCs w:val="20"/>
        </w:rPr>
      </w:pPr>
    </w:p>
    <w:p w14:paraId="2FF7CF30" w14:textId="3F77CE2E" w:rsidR="00E53445" w:rsidRDefault="00E53445" w:rsidP="00C25BE2">
      <w:pPr>
        <w:spacing w:line="288" w:lineRule="atLeast"/>
        <w:rPr>
          <w:rFonts w:ascii="Arial" w:eastAsia="Arial" w:hAnsi="Arial" w:cs="Arial"/>
          <w:sz w:val="20"/>
          <w:szCs w:val="20"/>
        </w:rPr>
      </w:pPr>
    </w:p>
    <w:p w14:paraId="722D8CE8" w14:textId="32AC8B49" w:rsidR="006D7BE0" w:rsidRDefault="006D7BE0" w:rsidP="00C25BE2">
      <w:pPr>
        <w:spacing w:line="288" w:lineRule="atLeast"/>
        <w:rPr>
          <w:rFonts w:ascii="Arial" w:eastAsia="Arial" w:hAnsi="Arial" w:cs="Arial"/>
          <w:sz w:val="20"/>
          <w:szCs w:val="20"/>
        </w:rPr>
      </w:pPr>
    </w:p>
    <w:p w14:paraId="20682E3D" w14:textId="57C28EE9" w:rsidR="00D64BC5" w:rsidRDefault="00D64BC5" w:rsidP="00C25BE2">
      <w:pPr>
        <w:spacing w:line="288" w:lineRule="atLeast"/>
        <w:rPr>
          <w:rFonts w:ascii="Arial" w:eastAsia="Arial" w:hAnsi="Arial" w:cs="Arial"/>
          <w:sz w:val="20"/>
          <w:szCs w:val="20"/>
        </w:rPr>
      </w:pPr>
    </w:p>
    <w:p w14:paraId="5DF155B0" w14:textId="77777777" w:rsidR="00D64BC5" w:rsidRDefault="00D64BC5" w:rsidP="00C25BE2">
      <w:pPr>
        <w:spacing w:line="288" w:lineRule="atLeast"/>
        <w:rPr>
          <w:rFonts w:ascii="Arial" w:eastAsia="Arial" w:hAnsi="Arial" w:cs="Arial"/>
          <w:sz w:val="20"/>
          <w:szCs w:val="20"/>
        </w:rPr>
      </w:pPr>
    </w:p>
    <w:p w14:paraId="486F17BC" w14:textId="77777777" w:rsidR="006D7BE0" w:rsidRDefault="006D7BE0" w:rsidP="00C25BE2">
      <w:pPr>
        <w:spacing w:line="288" w:lineRule="atLeast"/>
        <w:rPr>
          <w:rFonts w:ascii="Arial" w:eastAsia="Arial" w:hAnsi="Arial" w:cs="Arial"/>
          <w:sz w:val="20"/>
          <w:szCs w:val="20"/>
        </w:rPr>
      </w:pPr>
    </w:p>
    <w:p w14:paraId="250BAB3C" w14:textId="77777777" w:rsidR="00D64BC5" w:rsidRDefault="00D64BC5" w:rsidP="00C25BE2">
      <w:pPr>
        <w:spacing w:line="288" w:lineRule="atLeast"/>
        <w:rPr>
          <w:rFonts w:ascii="Arial" w:eastAsia="Arial" w:hAnsi="Arial" w:cs="Arial"/>
          <w:sz w:val="20"/>
          <w:szCs w:val="20"/>
        </w:rPr>
      </w:pPr>
    </w:p>
    <w:p w14:paraId="73113A50" w14:textId="77777777" w:rsidR="00D64BC5" w:rsidRDefault="00D64BC5" w:rsidP="00C25BE2">
      <w:pPr>
        <w:spacing w:line="288" w:lineRule="atLeast"/>
        <w:rPr>
          <w:rFonts w:ascii="Arial" w:eastAsia="Arial" w:hAnsi="Arial" w:cs="Arial"/>
          <w:sz w:val="20"/>
          <w:szCs w:val="20"/>
        </w:rPr>
      </w:pPr>
    </w:p>
    <w:p w14:paraId="7F25949E" w14:textId="77777777" w:rsidR="00D64BC5" w:rsidRDefault="00D64BC5" w:rsidP="00C25BE2">
      <w:pPr>
        <w:spacing w:line="288" w:lineRule="atLeast"/>
        <w:rPr>
          <w:rFonts w:ascii="Arial" w:eastAsia="Arial" w:hAnsi="Arial" w:cs="Arial"/>
          <w:sz w:val="20"/>
          <w:szCs w:val="20"/>
        </w:rPr>
      </w:pPr>
    </w:p>
    <w:p w14:paraId="659F8D13" w14:textId="77777777" w:rsidR="00D64BC5" w:rsidRDefault="00D64BC5" w:rsidP="00C25BE2">
      <w:pPr>
        <w:spacing w:line="288" w:lineRule="atLeast"/>
        <w:rPr>
          <w:rFonts w:ascii="Arial" w:eastAsia="Arial" w:hAnsi="Arial" w:cs="Arial"/>
          <w:sz w:val="20"/>
          <w:szCs w:val="20"/>
        </w:rPr>
      </w:pPr>
    </w:p>
    <w:p w14:paraId="56787585" w14:textId="77777777" w:rsidR="009D2CAC" w:rsidRDefault="009D2CAC" w:rsidP="00C25BE2">
      <w:pPr>
        <w:spacing w:line="288" w:lineRule="atLeast"/>
        <w:rPr>
          <w:rFonts w:ascii="Arial" w:eastAsia="Arial" w:hAnsi="Arial" w:cs="Arial"/>
          <w:sz w:val="20"/>
          <w:szCs w:val="20"/>
        </w:rPr>
      </w:pPr>
    </w:p>
    <w:p w14:paraId="7307A509" w14:textId="77777777" w:rsidR="009D2CAC" w:rsidRDefault="009D2CAC" w:rsidP="00C25BE2">
      <w:pPr>
        <w:spacing w:line="288" w:lineRule="atLeast"/>
        <w:rPr>
          <w:rFonts w:ascii="Arial" w:eastAsia="Arial" w:hAnsi="Arial" w:cs="Arial"/>
          <w:sz w:val="20"/>
          <w:szCs w:val="20"/>
        </w:rPr>
      </w:pPr>
    </w:p>
    <w:p w14:paraId="4E5DC479" w14:textId="156143C3" w:rsidR="00E30646" w:rsidRPr="008831DD" w:rsidRDefault="00C25BE2" w:rsidP="008831DD">
      <w:pPr>
        <w:spacing w:line="288" w:lineRule="atLeast"/>
      </w:pPr>
      <w:r>
        <w:t>IN WITNESS WHEREOF, the Parties hereto, individually or by their duly authorized representatives have executed this Agreement as of the Effective Date.</w:t>
      </w:r>
      <w:r>
        <w:rPr>
          <w:b/>
        </w:rPr>
        <w:br/>
        <w:br/>
        <w:t xml:space="preserve">Lessor signature: </w:t>
        <w:br/>
      </w:r>
      <w:r>
        <w:drawing>
          <wp:inline xmlns:a="http://schemas.openxmlformats.org/drawingml/2006/main" xmlns:pic="http://schemas.openxmlformats.org/drawingml/2006/picture">
            <wp:extent cx="2743200" cy="1508760"/>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1508760"/>
                    </a:xfrm>
                    <a:prstGeom prst="rect"/>
                  </pic:spPr>
                </pic:pic>
              </a:graphicData>
            </a:graphic>
          </wp:inline>
        </w:drawing>
      </w:r>
      <w:r>
        <w:rPr>
          <w:b/>
        </w:rPr>
        <w:br/>
        <w:br/>
        <w:t xml:space="preserve">Lessee signature: </w:t>
        <w:br/>
      </w:r>
      <w:r/>
    </w:p>
    <w:sectPr w:rsidR="00E30646" w:rsidRPr="008831DD" w:rsidSect="006B0C16">
      <w:footerReference w:type="default" r:id="rId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A0660" w14:textId="77777777" w:rsidR="003A1F92" w:rsidRDefault="003A1F92">
      <w:r>
        <w:separator/>
      </w:r>
    </w:p>
  </w:endnote>
  <w:endnote w:type="continuationSeparator" w:id="0">
    <w:p w14:paraId="060E21D7" w14:textId="77777777" w:rsidR="003A1F92" w:rsidRDefault="003A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FFBD" w14:textId="77777777" w:rsidR="007B30FA" w:rsidRPr="007B30FA" w:rsidRDefault="00A63639"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1828" w14:textId="77777777" w:rsidR="003A1F92" w:rsidRDefault="003A1F92">
      <w:r>
        <w:separator/>
      </w:r>
    </w:p>
  </w:footnote>
  <w:footnote w:type="continuationSeparator" w:id="0">
    <w:p w14:paraId="7699093B" w14:textId="77777777" w:rsidR="003A1F92" w:rsidRDefault="003A1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9"/>
    <w:rsid w:val="00065B95"/>
    <w:rsid w:val="000B6A85"/>
    <w:rsid w:val="000C5F5F"/>
    <w:rsid w:val="000F42E2"/>
    <w:rsid w:val="00101C48"/>
    <w:rsid w:val="001611B5"/>
    <w:rsid w:val="001C6709"/>
    <w:rsid w:val="00221777"/>
    <w:rsid w:val="00223FD7"/>
    <w:rsid w:val="002512C7"/>
    <w:rsid w:val="002B62E3"/>
    <w:rsid w:val="002C4532"/>
    <w:rsid w:val="002D4FBF"/>
    <w:rsid w:val="002F6070"/>
    <w:rsid w:val="003027A3"/>
    <w:rsid w:val="0036681A"/>
    <w:rsid w:val="003A1F92"/>
    <w:rsid w:val="003B7C96"/>
    <w:rsid w:val="003C4E7B"/>
    <w:rsid w:val="003F3F9A"/>
    <w:rsid w:val="00506D7A"/>
    <w:rsid w:val="00533F3F"/>
    <w:rsid w:val="0057015B"/>
    <w:rsid w:val="00580C32"/>
    <w:rsid w:val="005B4A9F"/>
    <w:rsid w:val="005F776D"/>
    <w:rsid w:val="006013C9"/>
    <w:rsid w:val="00616EE8"/>
    <w:rsid w:val="00677B6E"/>
    <w:rsid w:val="00685D13"/>
    <w:rsid w:val="006B0C16"/>
    <w:rsid w:val="006D7BE0"/>
    <w:rsid w:val="00707670"/>
    <w:rsid w:val="00730652"/>
    <w:rsid w:val="007C5264"/>
    <w:rsid w:val="007E648E"/>
    <w:rsid w:val="00872865"/>
    <w:rsid w:val="00875324"/>
    <w:rsid w:val="008831DD"/>
    <w:rsid w:val="008D3ADF"/>
    <w:rsid w:val="008F7449"/>
    <w:rsid w:val="00900B0F"/>
    <w:rsid w:val="00951F5C"/>
    <w:rsid w:val="00975A97"/>
    <w:rsid w:val="009768CC"/>
    <w:rsid w:val="009D2CAC"/>
    <w:rsid w:val="009F2C1A"/>
    <w:rsid w:val="00A47B61"/>
    <w:rsid w:val="00A63639"/>
    <w:rsid w:val="00AA4AB0"/>
    <w:rsid w:val="00AB5C75"/>
    <w:rsid w:val="00AD25C8"/>
    <w:rsid w:val="00B524C5"/>
    <w:rsid w:val="00B662EB"/>
    <w:rsid w:val="00BD0675"/>
    <w:rsid w:val="00C25BE2"/>
    <w:rsid w:val="00C300DC"/>
    <w:rsid w:val="00C32FF4"/>
    <w:rsid w:val="00C37F15"/>
    <w:rsid w:val="00C53510"/>
    <w:rsid w:val="00C56BDE"/>
    <w:rsid w:val="00CA16B3"/>
    <w:rsid w:val="00CA2803"/>
    <w:rsid w:val="00CC1D6B"/>
    <w:rsid w:val="00CC6512"/>
    <w:rsid w:val="00CD47E9"/>
    <w:rsid w:val="00D21A26"/>
    <w:rsid w:val="00D461CE"/>
    <w:rsid w:val="00D5717E"/>
    <w:rsid w:val="00D64BC5"/>
    <w:rsid w:val="00D818B4"/>
    <w:rsid w:val="00D96B34"/>
    <w:rsid w:val="00DA4104"/>
    <w:rsid w:val="00E05083"/>
    <w:rsid w:val="00E12518"/>
    <w:rsid w:val="00E30646"/>
    <w:rsid w:val="00E53445"/>
    <w:rsid w:val="00E86243"/>
    <w:rsid w:val="00EB0FCE"/>
    <w:rsid w:val="00EC5BB7"/>
    <w:rsid w:val="00F02F89"/>
    <w:rsid w:val="00F22B95"/>
    <w:rsid w:val="00F565A3"/>
    <w:rsid w:val="00F7053C"/>
    <w:rsid w:val="00FD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AF1"/>
  <w15:chartTrackingRefBased/>
  <w15:docId w15:val="{62E9B86B-2FCC-470D-92B8-E56AE17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9"/>
    <w:pPr>
      <w:spacing w:after="0" w:line="240" w:lineRule="auto"/>
    </w:pPr>
    <w:rPr>
      <w:rFonts w:ascii="Arial" w:eastAsia="Times New Roman" w:hAnsi="Arial" w:cs="Times New Roman"/>
      <w:sz w:val="20"/>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E2"/>
    <w:rPr>
      <w:b/>
      <w:bCs/>
    </w:rPr>
  </w:style>
  <w:style w:type="character" w:styleId="Hyperlink">
    <w:name w:val="Hyperlink"/>
    <w:basedOn w:val="DefaultParagraphFont"/>
    <w:uiPriority w:val="99"/>
    <w:semiHidden/>
    <w:unhideWhenUsed/>
    <w:rsid w:val="00C25BE2"/>
    <w:rPr>
      <w:color w:val="0000FF"/>
      <w:u w:val="single"/>
    </w:rPr>
  </w:style>
  <w:style w:type="paragraph" w:styleId="ListParagraph">
    <w:name w:val="List Paragraph"/>
    <w:basedOn w:val="Normal"/>
    <w:uiPriority w:val="34"/>
    <w:qFormat/>
    <w:rsid w:val="009F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insider.com/clause/miscellaneous-agreements-and-condi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2817</Words>
  <Characters>16060</Characters>
  <Application>Microsoft Office Word</Application>
  <DocSecurity>2</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Zenith Sabandal</dc:creator>
  <cp:keywords/>
  <dc:description/>
  <cp:lastModifiedBy>Allain Zenith Sabandal</cp:lastModifiedBy>
  <cp:revision>168</cp:revision>
  <dcterms:created xsi:type="dcterms:W3CDTF">2023-04-08T12:09:00Z</dcterms:created>
  <dcterms:modified xsi:type="dcterms:W3CDTF">2023-04-11T05:13:00Z</dcterms:modified>
</cp:coreProperties>
</file>