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977" w:rsidP="785F752D" w:rsidRDefault="00691977" w14:paraId="2CEED068" w14:textId="090E370D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</w:pPr>
      <w:r w:rsidRPr="5CECD9C1" w:rsidR="53FFDC5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7"/>
          <w:szCs w:val="27"/>
          <w:lang w:val="en-US"/>
        </w:rPr>
        <w:t>1)</w:t>
      </w:r>
      <w:r w:rsidRPr="5CECD9C1" w:rsidR="006919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7"/>
          <w:szCs w:val="27"/>
          <w:lang w:val="en-US"/>
        </w:rPr>
        <w:t>Project’s business case - what problem will this activity solve, or what opportunity will it exploit?</w:t>
      </w:r>
    </w:p>
    <w:p w:rsidR="3852F434" w:rsidP="5CECD9C1" w:rsidRDefault="3852F434" w14:paraId="24E6DD51" w14:textId="2E4C40EF">
      <w:pPr>
        <w:pStyle w:val="NormalWeb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</w:pPr>
      <w:r w:rsidRPr="5CECD9C1" w:rsidR="3852F4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The game would </w:t>
      </w:r>
      <w:r w:rsidRPr="5CECD9C1" w:rsidR="25BC78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simultaneously</w:t>
      </w:r>
      <w:r w:rsidRPr="5CECD9C1" w:rsidR="3852F4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fit in a </w:t>
      </w:r>
      <w:r w:rsidRPr="5CECD9C1" w:rsidR="5DD39D1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niche</w:t>
      </w:r>
      <w:r w:rsidRPr="5CECD9C1" w:rsidR="3852F4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of text-based dungeon-crawl RPG’s </w:t>
      </w:r>
      <w:proofErr w:type="gramStart"/>
      <w:r w:rsidRPr="5CECD9C1" w:rsidR="3852F4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and also</w:t>
      </w:r>
      <w:proofErr w:type="gramEnd"/>
      <w:r w:rsidRPr="5CECD9C1" w:rsidR="3852F4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5CECD9C1" w:rsidR="3852F4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benefit</w:t>
      </w:r>
      <w:r w:rsidRPr="5CECD9C1" w:rsidR="3852F4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from the </w:t>
      </w:r>
      <w:r w:rsidRPr="5CECD9C1" w:rsidR="2422DA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ever-rising</w:t>
      </w:r>
      <w:r w:rsidRPr="5CECD9C1" w:rsidR="3852F4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success of the new </w:t>
      </w:r>
      <w:r w:rsidRPr="5CECD9C1" w:rsidR="644848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books from Wizards of the Coast, on which the core mechanics and general atmosphere is heavily based. Because the </w:t>
      </w:r>
      <w:r w:rsidRPr="5CECD9C1" w:rsidR="564A4BF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culture around TTRPG’s is </w:t>
      </w:r>
      <w:r w:rsidRPr="5CECD9C1" w:rsidR="15C356D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incredibly</w:t>
      </w:r>
      <w:r w:rsidRPr="5CECD9C1" w:rsidR="564A4BF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nerdy, we expect that </w:t>
      </w:r>
      <w:r w:rsidRPr="5CECD9C1" w:rsidR="564A4BF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those,</w:t>
      </w:r>
      <w:r w:rsidRPr="5CECD9C1" w:rsidR="564A4BF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who like them also are interested in the game industry, making our project likely to </w:t>
      </w:r>
      <w:r w:rsidRPr="5CECD9C1" w:rsidR="564A4BF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succ</w:t>
      </w:r>
      <w:r w:rsidRPr="5CECD9C1" w:rsidR="0E889AC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eed</w:t>
      </w:r>
      <w:r w:rsidRPr="5CECD9C1" w:rsidR="01C0463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.</w:t>
      </w:r>
    </w:p>
    <w:p w:rsidR="785F752D" w:rsidP="785F752D" w:rsidRDefault="785F752D" w14:paraId="1B374406" w14:textId="28CC536E">
      <w:pPr>
        <w:pStyle w:val="NormalWeb"/>
        <w:ind w:left="435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</w:pPr>
    </w:p>
    <w:p w:rsidR="00691977" w:rsidP="785F752D" w:rsidRDefault="00691977" w14:paraId="60BE02C4" w14:textId="22A76F5B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</w:pPr>
      <w:r w:rsidRPr="785F752D" w:rsidR="006919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2) </w:t>
      </w:r>
      <w:r w:rsidRPr="785F752D" w:rsidR="006919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7"/>
          <w:szCs w:val="27"/>
          <w:lang w:val="en-US"/>
        </w:rPr>
        <w:t>Project’s goals - what exactly do we want to achieve in this project. The goals should be measurable and possible to verify.</w:t>
      </w:r>
    </w:p>
    <w:p w:rsidR="00691977" w:rsidP="785F752D" w:rsidRDefault="00691977" w14:paraId="0C67BCCB" w14:textId="6F6758C2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</w:pPr>
      <w:r w:rsidRPr="5CECD9C1" w:rsidR="006919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Score 4</w:t>
      </w:r>
      <w:r w:rsidRPr="5CECD9C1" w:rsidR="006919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5CECD9C1" w:rsidR="602DBE5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or </w:t>
      </w:r>
      <w:r w:rsidRPr="5CECD9C1" w:rsidR="006919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higher</w:t>
      </w:r>
      <w:r w:rsidRPr="5CECD9C1" w:rsidR="006919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rating points and reach 10 000 downloads on play store.</w:t>
      </w:r>
    </w:p>
    <w:p w:rsidRPr="00691977" w:rsidR="00691977" w:rsidP="785F752D" w:rsidRDefault="00691977" w14:paraId="7A4A1C56" w14:textId="543B4414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</w:pPr>
    </w:p>
    <w:p w:rsidR="00691977" w:rsidP="785F752D" w:rsidRDefault="00691977" w14:paraId="747D0300" w14:textId="652DECB8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7"/>
          <w:szCs w:val="27"/>
          <w:lang w:val="en-US"/>
        </w:rPr>
      </w:pPr>
      <w:r w:rsidRPr="785F752D" w:rsidR="006919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3) </w:t>
      </w:r>
      <w:r w:rsidRPr="785F752D" w:rsidR="006919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7"/>
          <w:szCs w:val="27"/>
          <w:lang w:val="en-US"/>
        </w:rPr>
        <w:t>Criteria for success - a list of the project’s goals, which have to be achieved in order for the project to be considered a success. Not all of the project’s goals have to belong here. Sometimes the criteria for success may be less ambitious than the project goal (e.g. the goal of taking part in a course may be getting a very good grade, but a passing grade will also be a success).</w:t>
      </w:r>
    </w:p>
    <w:p w:rsidR="00691977" w:rsidP="785F752D" w:rsidRDefault="00691977" w14:paraId="7FCEA0F0" w14:textId="5928857E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</w:pPr>
      <w:r w:rsidRPr="785F752D" w:rsidR="006919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1. Develop stable working product.</w:t>
      </w:r>
    </w:p>
    <w:p w:rsidRPr="00691977" w:rsidR="00691977" w:rsidP="785F752D" w:rsidRDefault="00691977" w14:paraId="02960580" w14:textId="2A82EDD6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</w:pPr>
      <w:r w:rsidRPr="5CECD9C1" w:rsidR="006919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2. Successfully publish Dice of Doom in play </w:t>
      </w:r>
      <w:r w:rsidRPr="5CECD9C1" w:rsidR="6AAEDEB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market</w:t>
      </w:r>
      <w:r w:rsidRPr="5CECD9C1" w:rsidR="006919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.</w:t>
      </w:r>
    </w:p>
    <w:p w:rsidR="4471A6CB" w:rsidP="5CECD9C1" w:rsidRDefault="4471A6CB" w14:paraId="5C7F3A2B" w14:textId="63F0EA34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</w:pPr>
      <w:r w:rsidRPr="5CECD9C1" w:rsidR="4471A6C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3. Find an </w:t>
      </w:r>
      <w:r w:rsidRPr="5CECD9C1" w:rsidR="3455E06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advertiser</w:t>
      </w:r>
      <w:r w:rsidRPr="5CECD9C1" w:rsidR="4471A6C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for </w:t>
      </w:r>
      <w:r w:rsidRPr="5CECD9C1" w:rsidR="4471A6C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ou</w:t>
      </w:r>
      <w:r w:rsidRPr="5CECD9C1" w:rsidR="4471A6C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r a</w:t>
      </w:r>
      <w:r w:rsidRPr="5CECD9C1" w:rsidR="4471A6C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pp.</w:t>
      </w:r>
    </w:p>
    <w:p w:rsidR="785F752D" w:rsidP="785F752D" w:rsidRDefault="785F752D" w14:paraId="5D9B530B" w14:textId="36C02379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</w:pPr>
    </w:p>
    <w:p w:rsidR="00691977" w:rsidP="785F752D" w:rsidRDefault="00691977" w14:paraId="7AE9031E" w14:noSpellErr="1" w14:textId="36F683C7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</w:pPr>
      <w:r w:rsidRPr="5CECD9C1" w:rsidR="006919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4) </w:t>
      </w:r>
      <w:r w:rsidRPr="5CECD9C1" w:rsidR="006919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7"/>
          <w:szCs w:val="27"/>
          <w:lang w:val="en-US"/>
        </w:rPr>
        <w:t>Assumptions - assumptions, under which we will start the project (e.g. we’ll start to work on a next gen console game with the assumption, that we’ll be able to get devkits for this console).</w:t>
      </w:r>
    </w:p>
    <w:p w:rsidR="73CBAAC0" w:rsidP="5CECD9C1" w:rsidRDefault="73CBAAC0" w14:paraId="6FBBF547" w14:textId="5FF519BF">
      <w:pPr>
        <w:pStyle w:val="NormalWeb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  <w:r w:rsidRPr="5CECD9C1" w:rsidR="73CBAA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We will receive </w:t>
      </w:r>
      <w:r w:rsidRPr="5CECD9C1" w:rsidR="65A3665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a license</w:t>
      </w:r>
      <w:r w:rsidRPr="5CECD9C1" w:rsidR="73CBAA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for our </w:t>
      </w:r>
      <w:r w:rsidRPr="5CECD9C1" w:rsidR="73CBAA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app in </w:t>
      </w:r>
      <w:proofErr w:type="gramStart"/>
      <w:r w:rsidRPr="5CECD9C1" w:rsidR="64A20B9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play</w:t>
      </w:r>
      <w:proofErr w:type="gramEnd"/>
      <w:r w:rsidRPr="5CECD9C1" w:rsidR="64A20B9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market</w:t>
      </w:r>
      <w:r w:rsidRPr="5CECD9C1" w:rsidR="73CBAA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.</w:t>
      </w:r>
    </w:p>
    <w:p w:rsidR="785F752D" w:rsidP="785F752D" w:rsidRDefault="785F752D" w14:paraId="70E3D2AC" w14:textId="0B4DFE0F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</w:pPr>
    </w:p>
    <w:p w:rsidR="00691977" w:rsidP="785F752D" w:rsidRDefault="00691977" w14:paraId="58299A4C" w14:textId="1C2F4142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7"/>
          <w:szCs w:val="27"/>
          <w:lang w:val="en-US"/>
        </w:rPr>
      </w:pPr>
      <w:r w:rsidRPr="785F752D" w:rsidR="006919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5) </w:t>
      </w:r>
      <w:r w:rsidRPr="785F752D" w:rsidR="006919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7"/>
          <w:szCs w:val="27"/>
          <w:lang w:val="en-US"/>
        </w:rPr>
        <w:t>Risks - the main risks the project will have to face.</w:t>
      </w:r>
    </w:p>
    <w:p w:rsidRPr="00691977" w:rsidR="00691977" w:rsidP="785F752D" w:rsidRDefault="00691977" w14:paraId="5BE73C65" w14:textId="7E914CBC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/>
          <w:sz w:val="27"/>
          <w:szCs w:val="27"/>
          <w:lang w:val="en-US"/>
        </w:rPr>
      </w:pPr>
      <w:r w:rsidRPr="5CECD9C1" w:rsidR="006919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7"/>
          <w:szCs w:val="27"/>
          <w:lang w:val="en-US"/>
        </w:rPr>
        <w:t>Lack of funds to buy a play store license.</w:t>
      </w:r>
      <w:r>
        <w:br/>
      </w:r>
      <w:r w:rsidRPr="5CECD9C1" w:rsidR="308E41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7"/>
          <w:szCs w:val="27"/>
          <w:lang w:val="en-US"/>
        </w:rPr>
        <w:t>Lack of knowledge to finish the application.</w:t>
      </w:r>
    </w:p>
    <w:p w:rsidR="308E41B6" w:rsidP="5CECD9C1" w:rsidRDefault="308E41B6" w14:paraId="48FC7147" w14:textId="50F83569">
      <w:pPr>
        <w:pStyle w:val="NormalWeb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5CECD9C1" w:rsidR="308E41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7"/>
          <w:szCs w:val="27"/>
          <w:lang w:val="en-US"/>
        </w:rPr>
        <w:t xml:space="preserve">Our application will not be noticed. </w:t>
      </w:r>
    </w:p>
    <w:p w:rsidR="785F752D" w:rsidP="785F752D" w:rsidRDefault="785F752D" w14:paraId="169E67BA" w14:textId="5FEC5CA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</w:pPr>
    </w:p>
    <w:p w:rsidR="00691977" w:rsidP="785F752D" w:rsidRDefault="00691977" w14:paraId="4F112DF3" w14:textId="31651832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7"/>
          <w:szCs w:val="27"/>
          <w:lang w:val="en-US"/>
        </w:rPr>
      </w:pPr>
      <w:r w:rsidRPr="785F752D" w:rsidR="006919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6) </w:t>
      </w:r>
      <w:r w:rsidRPr="785F752D" w:rsidR="006919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7"/>
          <w:szCs w:val="27"/>
          <w:lang w:val="en-US"/>
        </w:rPr>
        <w:t>Main tasks to be completed - what you’ll have to do in order to successfully complete the project.</w:t>
      </w:r>
    </w:p>
    <w:p w:rsidR="785F752D" w:rsidP="785F752D" w:rsidRDefault="785F752D" w14:paraId="56BD4DBF" w14:textId="1BBCC5E7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</w:pPr>
    </w:p>
    <w:p w:rsidR="004059ED" w:rsidP="785F752D" w:rsidRDefault="004059ED" w14:paraId="0E5DF1BC" w14:textId="1F37A619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</w:pPr>
      <w:r w:rsidRPr="785F752D" w:rsidR="004059E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1. Develop tech part of Dice of Doom.</w:t>
      </w:r>
    </w:p>
    <w:p w:rsidR="004059ED" w:rsidP="785F752D" w:rsidRDefault="004059ED" w14:paraId="34EBD863" w14:textId="7C080571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</w:pPr>
      <w:r w:rsidRPr="785F752D" w:rsidR="004059E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2. Design a visual part of an application.</w:t>
      </w:r>
    </w:p>
    <w:p w:rsidR="004059ED" w:rsidP="785F752D" w:rsidRDefault="004059ED" w14:paraId="30DB29C6" w14:textId="21CC8DCF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</w:pPr>
      <w:r w:rsidRPr="785F752D" w:rsidR="004059E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3. Record basic voices for character classes.</w:t>
      </w:r>
    </w:p>
    <w:p w:rsidR="004059ED" w:rsidP="785F752D" w:rsidRDefault="004059ED" w14:paraId="3F6910FF" w14:textId="543AA2D1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</w:pPr>
      <w:r w:rsidRPr="785F752D" w:rsidR="004059E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4. Successfully complete final test stage.</w:t>
      </w:r>
      <w:bookmarkStart w:name="_GoBack" w:id="0"/>
      <w:bookmarkEnd w:id="0"/>
    </w:p>
    <w:p w:rsidRPr="00691977" w:rsidR="004059ED" w:rsidP="785F752D" w:rsidRDefault="004059ED" w14:paraId="0B06A3CC" w14:textId="34FDE02D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</w:pPr>
      <w:r w:rsidRPr="785F752D" w:rsidR="004059E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5. Advertise Dice of Doom on its niche(TTRPG).</w:t>
      </w:r>
    </w:p>
    <w:p w:rsidRPr="007E4C52" w:rsidR="00691977" w:rsidP="785F752D" w:rsidRDefault="00691977" w14:paraId="5A64268C" w14:textId="3A9D0563" w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</w:pPr>
    </w:p>
    <w:p w:rsidR="5CECD9C1" w:rsidP="5CECD9C1" w:rsidRDefault="5CECD9C1" w14:paraId="27B9E972" w14:textId="3F2E3AEB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</w:pPr>
    </w:p>
    <w:p w:rsidR="5CECD9C1" w:rsidP="5CECD9C1" w:rsidRDefault="5CECD9C1" w14:paraId="3AA0156E" w14:textId="50AA7D9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</w:pPr>
    </w:p>
    <w:p w:rsidR="5BF86CCB" w:rsidP="5CECD9C1" w:rsidRDefault="5BF86CCB" w14:paraId="12CEC99F" w14:textId="23A44E74">
      <w:pPr>
        <w:pStyle w:val="ListParagraph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</w:pPr>
      <w:r w:rsidRPr="5CECD9C1" w:rsidR="5BF86CC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People who worked on this assignment:</w:t>
      </w:r>
      <w:r w:rsidRPr="5CECD9C1" w:rsidR="7116E12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</w:t>
      </w:r>
      <w:r>
        <w:br/>
      </w:r>
      <w:r w:rsidRPr="5CECD9C1" w:rsidR="2C7285A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Vadzim </w:t>
      </w:r>
      <w:proofErr w:type="spellStart"/>
      <w:r w:rsidRPr="5CECD9C1" w:rsidR="2C7285A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Mashyn</w:t>
      </w:r>
      <w:proofErr w:type="spellEnd"/>
      <w:r w:rsidRPr="5CECD9C1" w:rsidR="2C7285A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s20466</w:t>
      </w:r>
    </w:p>
    <w:p w:rsidR="2C7285AE" w:rsidP="5CECD9C1" w:rsidRDefault="2C7285AE" w14:paraId="34516758" w14:textId="6EFAF846">
      <w:pPr>
        <w:pStyle w:val="ListParagraph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</w:pPr>
      <w:r w:rsidRPr="5CECD9C1" w:rsidR="2C7285A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Bohdan Miroshnychenko s20512</w:t>
      </w:r>
    </w:p>
    <w:p w:rsidR="2C7285AE" w:rsidP="5CECD9C1" w:rsidRDefault="2C7285AE" w14:paraId="5402CA81" w14:textId="0275E6F7">
      <w:pPr>
        <w:pStyle w:val="ListParagraph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</w:pPr>
      <w:r w:rsidRPr="5CECD9C1" w:rsidR="2C7285A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Kiryl </w:t>
      </w:r>
      <w:proofErr w:type="spellStart"/>
      <w:r w:rsidRPr="5CECD9C1" w:rsidR="2C7285A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Khomchanka</w:t>
      </w:r>
      <w:proofErr w:type="spellEnd"/>
      <w:r w:rsidRPr="5CECD9C1" w:rsidR="2C7285A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s20543</w:t>
      </w:r>
    </w:p>
    <w:p w:rsidR="2C7285AE" w:rsidP="5CECD9C1" w:rsidRDefault="2C7285AE" w14:paraId="41C443BC" w14:textId="70EFE4AC">
      <w:pPr>
        <w:pStyle w:val="ListParagraph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</w:pPr>
      <w:r w:rsidRPr="5CECD9C1" w:rsidR="2C7285A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Ilya Matusevich s20542</w:t>
      </w:r>
    </w:p>
    <w:p w:rsidR="2C7285AE" w:rsidP="5CECD9C1" w:rsidRDefault="2C7285AE" w14:paraId="25314283" w14:textId="6B148FF1">
      <w:pPr>
        <w:pStyle w:val="ListParagraph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</w:pPr>
      <w:r w:rsidRPr="5CECD9C1" w:rsidR="2C7285A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Valerii </w:t>
      </w:r>
      <w:proofErr w:type="spellStart"/>
      <w:r w:rsidRPr="5CECD9C1" w:rsidR="2C7285A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Trembovetsky</w:t>
      </w:r>
      <w:proofErr w:type="spellEnd"/>
      <w:r w:rsidRPr="5CECD9C1" w:rsidR="2C7285A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s20970</w:t>
      </w:r>
    </w:p>
    <w:sectPr w:rsidRPr="007E4C52" w:rsidR="0069197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0649D"/>
    <w:multiLevelType w:val="hybridMultilevel"/>
    <w:tmpl w:val="54B06C3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576FB"/>
    <w:multiLevelType w:val="hybridMultilevel"/>
    <w:tmpl w:val="32EAAE86"/>
    <w:lvl w:ilvl="0" w:tplc="B5DC39BC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55" w:hanging="360"/>
      </w:pPr>
    </w:lvl>
    <w:lvl w:ilvl="2" w:tplc="0415001B" w:tentative="1">
      <w:start w:val="1"/>
      <w:numFmt w:val="lowerRoman"/>
      <w:lvlText w:val="%3."/>
      <w:lvlJc w:val="right"/>
      <w:pPr>
        <w:ind w:left="1875" w:hanging="180"/>
      </w:pPr>
    </w:lvl>
    <w:lvl w:ilvl="3" w:tplc="0415000F" w:tentative="1">
      <w:start w:val="1"/>
      <w:numFmt w:val="decimal"/>
      <w:lvlText w:val="%4."/>
      <w:lvlJc w:val="left"/>
      <w:pPr>
        <w:ind w:left="2595" w:hanging="360"/>
      </w:pPr>
    </w:lvl>
    <w:lvl w:ilvl="4" w:tplc="04150019" w:tentative="1">
      <w:start w:val="1"/>
      <w:numFmt w:val="lowerLetter"/>
      <w:lvlText w:val="%5."/>
      <w:lvlJc w:val="left"/>
      <w:pPr>
        <w:ind w:left="3315" w:hanging="360"/>
      </w:pPr>
    </w:lvl>
    <w:lvl w:ilvl="5" w:tplc="0415001B" w:tentative="1">
      <w:start w:val="1"/>
      <w:numFmt w:val="lowerRoman"/>
      <w:lvlText w:val="%6."/>
      <w:lvlJc w:val="right"/>
      <w:pPr>
        <w:ind w:left="4035" w:hanging="180"/>
      </w:pPr>
    </w:lvl>
    <w:lvl w:ilvl="6" w:tplc="0415000F" w:tentative="1">
      <w:start w:val="1"/>
      <w:numFmt w:val="decimal"/>
      <w:lvlText w:val="%7."/>
      <w:lvlJc w:val="left"/>
      <w:pPr>
        <w:ind w:left="4755" w:hanging="360"/>
      </w:pPr>
    </w:lvl>
    <w:lvl w:ilvl="7" w:tplc="04150019" w:tentative="1">
      <w:start w:val="1"/>
      <w:numFmt w:val="lowerLetter"/>
      <w:lvlText w:val="%8."/>
      <w:lvlJc w:val="left"/>
      <w:pPr>
        <w:ind w:left="5475" w:hanging="360"/>
      </w:pPr>
    </w:lvl>
    <w:lvl w:ilvl="8" w:tplc="0415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7D"/>
    <w:rsid w:val="004059ED"/>
    <w:rsid w:val="0048667D"/>
    <w:rsid w:val="00691977"/>
    <w:rsid w:val="007E4C52"/>
    <w:rsid w:val="00A35FD3"/>
    <w:rsid w:val="01C04639"/>
    <w:rsid w:val="0460BE3A"/>
    <w:rsid w:val="0AB28143"/>
    <w:rsid w:val="0E889ACC"/>
    <w:rsid w:val="0F85F266"/>
    <w:rsid w:val="15C356D8"/>
    <w:rsid w:val="1697397D"/>
    <w:rsid w:val="1862061D"/>
    <w:rsid w:val="1974F2C9"/>
    <w:rsid w:val="1AD09293"/>
    <w:rsid w:val="203837A0"/>
    <w:rsid w:val="213FD417"/>
    <w:rsid w:val="2422DA36"/>
    <w:rsid w:val="25BC78A2"/>
    <w:rsid w:val="27AF159B"/>
    <w:rsid w:val="2C7285AE"/>
    <w:rsid w:val="308E41B6"/>
    <w:rsid w:val="3455E06A"/>
    <w:rsid w:val="3852F434"/>
    <w:rsid w:val="3980AAA8"/>
    <w:rsid w:val="3D5A1CC1"/>
    <w:rsid w:val="3F0F157F"/>
    <w:rsid w:val="4091BD83"/>
    <w:rsid w:val="41FA049D"/>
    <w:rsid w:val="422D8DE4"/>
    <w:rsid w:val="4471A6CB"/>
    <w:rsid w:val="50EFFF6A"/>
    <w:rsid w:val="53FFDC5E"/>
    <w:rsid w:val="543D09E3"/>
    <w:rsid w:val="54D79B20"/>
    <w:rsid w:val="564A4BFE"/>
    <w:rsid w:val="5BF86CCB"/>
    <w:rsid w:val="5CECD9C1"/>
    <w:rsid w:val="5DD39D14"/>
    <w:rsid w:val="602DBE59"/>
    <w:rsid w:val="6448485B"/>
    <w:rsid w:val="64A20B9B"/>
    <w:rsid w:val="65A36654"/>
    <w:rsid w:val="67558E70"/>
    <w:rsid w:val="6AAEDEBF"/>
    <w:rsid w:val="70F3DD03"/>
    <w:rsid w:val="7116E12C"/>
    <w:rsid w:val="73CBAAC0"/>
    <w:rsid w:val="74EE51BF"/>
    <w:rsid w:val="785F752D"/>
    <w:rsid w:val="7DB937AE"/>
    <w:rsid w:val="7F0DB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8B4F"/>
  <w15:chartTrackingRefBased/>
  <w15:docId w15:val="{E056A234-CD92-4368-9CAF-A469CFF3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C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97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1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850E7C4B815046933BF06C75D08B75" ma:contentTypeVersion="4" ma:contentTypeDescription="Create a new document." ma:contentTypeScope="" ma:versionID="e7d79a2c3327b5f62523c2a623613b30">
  <xsd:schema xmlns:xsd="http://www.w3.org/2001/XMLSchema" xmlns:xs="http://www.w3.org/2001/XMLSchema" xmlns:p="http://schemas.microsoft.com/office/2006/metadata/properties" xmlns:ns2="0352fdf3-ba4e-47c6-9850-0ffbbe93448a" targetNamespace="http://schemas.microsoft.com/office/2006/metadata/properties" ma:root="true" ma:fieldsID="6d7a60a4d0f4f806fcaa4fccb8031078" ns2:_="">
    <xsd:import namespace="0352fdf3-ba4e-47c6-9850-0ffbbe9344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2fdf3-ba4e-47c6-9850-0ffbbe934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65612F-B1BE-443B-8A79-3FCDC8B2113D}"/>
</file>

<file path=customXml/itemProps2.xml><?xml version="1.0" encoding="utf-8"?>
<ds:datastoreItem xmlns:ds="http://schemas.openxmlformats.org/officeDocument/2006/customXml" ds:itemID="{84535B68-1437-4B6C-93FD-686CA27061DC}"/>
</file>

<file path=customXml/itemProps3.xml><?xml version="1.0" encoding="utf-8"?>
<ds:datastoreItem xmlns:ds="http://schemas.openxmlformats.org/officeDocument/2006/customXml" ds:itemID="{AA86E9E3-489F-4F24-B5B9-8BFD508A99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Polish-Japanese Academy of Information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Trembovetsky</dc:creator>
  <cp:keywords/>
  <dc:description/>
  <cp:lastModifiedBy>Bohdan Miroshnychenko</cp:lastModifiedBy>
  <cp:revision>4</cp:revision>
  <dcterms:created xsi:type="dcterms:W3CDTF">2021-10-05T09:04:00Z</dcterms:created>
  <dcterms:modified xsi:type="dcterms:W3CDTF">2021-10-05T15:53:56Z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0x010100A8850E7C4B815046933BF06C75D08B75</vt:lpwstr>
  </property>
</Properties>
</file>