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8E07" w14:textId="21C0C4FE" w:rsidR="0092214A" w:rsidRPr="005E134D" w:rsidRDefault="005E134D" w:rsidP="00437CBF">
      <w:pPr>
        <w:rPr>
          <w:rFonts w:eastAsiaTheme="minorEastAsia"/>
        </w:rPr>
      </w:pPr>
      <w:r>
        <w:rPr>
          <w:rFonts w:eastAsiaTheme="minorEastAsia"/>
        </w:rPr>
        <w:t>Simplify the following</w:t>
      </w:r>
      <w:r w:rsidR="00437CBF">
        <w:rPr>
          <w:rFonts w:eastAsiaTheme="minorEastAsia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x+6</m:t>
            </m:r>
          </m:e>
        </m:nary>
      </m:oMath>
    </w:p>
    <w:p w14:paraId="5A60248E" w14:textId="094FD531" w:rsidR="005E134D" w:rsidRDefault="005E134D">
      <w:pPr>
        <w:rPr>
          <w:rFonts w:eastAsiaTheme="minorEastAsia"/>
        </w:rPr>
      </w:pPr>
      <w:r>
        <w:rPr>
          <w:rFonts w:eastAsiaTheme="minorEastAsia"/>
        </w:rPr>
        <w:t xml:space="preserve">Answer  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- 6c + 27</m:t>
        </m:r>
      </m:oMath>
    </w:p>
    <w:p w14:paraId="0E58EF1E" w14:textId="0EF40CD7" w:rsidR="00013E4B" w:rsidRDefault="00013E4B">
      <w:r>
        <w:rPr>
          <w:rFonts w:eastAsiaTheme="minorEastAsia"/>
        </w:rPr>
        <w:t xml:space="preserve">Inuendo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</m:oMath>
    </w:p>
    <w:sectPr w:rsidR="0001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A"/>
    <w:rsid w:val="00013E4B"/>
    <w:rsid w:val="00172CD9"/>
    <w:rsid w:val="002C4CED"/>
    <w:rsid w:val="00437CBF"/>
    <w:rsid w:val="005770DE"/>
    <w:rsid w:val="005E134D"/>
    <w:rsid w:val="0092214A"/>
    <w:rsid w:val="00F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E04"/>
  <w15:chartTrackingRefBased/>
  <w15:docId w15:val="{BAA58B86-82BA-4800-9A06-2DC09049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Bamigboye</dc:creator>
  <cp:keywords/>
  <dc:description/>
  <cp:lastModifiedBy>Paul Bamigboye</cp:lastModifiedBy>
  <cp:revision>5</cp:revision>
  <dcterms:created xsi:type="dcterms:W3CDTF">2025-03-18T10:26:00Z</dcterms:created>
  <dcterms:modified xsi:type="dcterms:W3CDTF">2025-03-19T14:01:00Z</dcterms:modified>
</cp:coreProperties>
</file>