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827DCC" w14:textId="3DD8BC76" w:rsidR="00C2558D" w:rsidRDefault="00C2558D" w:rsidP="00C71C36">
      <w:pPr>
        <w:jc w:val="center"/>
        <w:rPr>
          <w:b/>
          <w:sz w:val="28"/>
          <w:szCs w:val="28"/>
        </w:rPr>
      </w:pPr>
      <w:r w:rsidRPr="00C2558D">
        <w:rPr>
          <w:b/>
          <w:sz w:val="28"/>
          <w:szCs w:val="28"/>
        </w:rPr>
        <w:t>V</w:t>
      </w:r>
      <w:r w:rsidR="00B144A9">
        <w:rPr>
          <w:b/>
          <w:sz w:val="28"/>
          <w:szCs w:val="28"/>
        </w:rPr>
        <w:t>IRAMP</w:t>
      </w:r>
      <w:r w:rsidRPr="00C2558D">
        <w:rPr>
          <w:b/>
          <w:sz w:val="28"/>
          <w:szCs w:val="28"/>
        </w:rPr>
        <w:t xml:space="preserve">: A </w:t>
      </w:r>
      <w:r w:rsidR="00F66B92">
        <w:rPr>
          <w:b/>
          <w:sz w:val="28"/>
          <w:szCs w:val="28"/>
        </w:rPr>
        <w:t xml:space="preserve">web-based </w:t>
      </w:r>
      <w:r w:rsidRPr="00C2558D">
        <w:rPr>
          <w:b/>
          <w:sz w:val="28"/>
          <w:szCs w:val="28"/>
        </w:rPr>
        <w:t>fast virus genome assembly pipeline</w:t>
      </w:r>
    </w:p>
    <w:p w14:paraId="229153F5" w14:textId="77777777" w:rsidR="00C71C36" w:rsidRDefault="00C71C36" w:rsidP="00C71C36">
      <w:pPr>
        <w:jc w:val="center"/>
        <w:rPr>
          <w:b/>
          <w:sz w:val="28"/>
          <w:szCs w:val="28"/>
        </w:rPr>
      </w:pPr>
    </w:p>
    <w:p w14:paraId="13A047AB" w14:textId="5E3D29E8" w:rsidR="00E47E25" w:rsidRDefault="00E47E25" w:rsidP="00C71C36">
      <w:pPr>
        <w:rPr>
          <w:b/>
        </w:rPr>
      </w:pPr>
      <w:r>
        <w:rPr>
          <w:b/>
        </w:rPr>
        <w:t>Abstract</w:t>
      </w:r>
    </w:p>
    <w:p w14:paraId="06EA1BE7" w14:textId="77777777" w:rsidR="00E47E25" w:rsidRDefault="00E47E25" w:rsidP="00C71C36">
      <w:pPr>
        <w:rPr>
          <w:b/>
        </w:rPr>
      </w:pPr>
    </w:p>
    <w:p w14:paraId="7FB0713B" w14:textId="028CC335" w:rsidR="00F912F7" w:rsidRPr="00F912F7" w:rsidRDefault="00F912F7" w:rsidP="00C71C36">
      <w:pPr>
        <w:rPr>
          <w:b/>
        </w:rPr>
      </w:pPr>
      <w:r w:rsidRPr="00F912F7">
        <w:rPr>
          <w:b/>
        </w:rPr>
        <w:t>Background</w:t>
      </w:r>
    </w:p>
    <w:p w14:paraId="2EF4DB45" w14:textId="77777777" w:rsidR="00F912F7" w:rsidRDefault="00F912F7" w:rsidP="00C71C36"/>
    <w:p w14:paraId="674D5758" w14:textId="58A5F521" w:rsidR="00FB4E37" w:rsidRDefault="00D8367D" w:rsidP="00C71C36">
      <w:r>
        <w:t>Viral disease has been playing an important role</w:t>
      </w:r>
      <w:r w:rsidR="009750C5">
        <w:t xml:space="preserve"> in the history of human health.  Millions of individuals are infected and died from virus like HIV, Influenza, </w:t>
      </w:r>
      <w:proofErr w:type="gramStart"/>
      <w:r w:rsidR="009750C5">
        <w:t>HSV</w:t>
      </w:r>
      <w:proofErr w:type="gramEnd"/>
      <w:r w:rsidR="009750C5">
        <w:t xml:space="preserve"> etc.  As a result, the study of virus’s genetic </w:t>
      </w:r>
      <w:r w:rsidR="004D3FC7">
        <w:t xml:space="preserve">composition becomes critical regarding to downstream pathology analysis, with further vaccine and therapeutics development.  </w:t>
      </w:r>
      <w:r w:rsidR="00C41A3D" w:rsidRPr="00C41A3D">
        <w:rPr>
          <w:b/>
        </w:rPr>
        <w:t>[</w:t>
      </w:r>
      <w:proofErr w:type="gramStart"/>
      <w:r w:rsidR="00C41A3D" w:rsidRPr="00C41A3D">
        <w:rPr>
          <w:b/>
        </w:rPr>
        <w:t>previous</w:t>
      </w:r>
      <w:proofErr w:type="gramEnd"/>
      <w:r w:rsidR="00C41A3D" w:rsidRPr="00C41A3D">
        <w:rPr>
          <w:b/>
        </w:rPr>
        <w:t xml:space="preserve"> analysis method]</w:t>
      </w:r>
      <w:r w:rsidR="00C41A3D">
        <w:t xml:space="preserve"> </w:t>
      </w:r>
      <w:r w:rsidR="00232632">
        <w:t>With the fast development and spread of high-throughput sequencing, the genome-wide variation analysis becomes possible.</w:t>
      </w:r>
    </w:p>
    <w:p w14:paraId="342E19E5" w14:textId="77777777" w:rsidR="00785ECA" w:rsidRDefault="00785ECA" w:rsidP="00C71C36"/>
    <w:p w14:paraId="67A44473" w14:textId="514322B4" w:rsidR="00785ECA" w:rsidRDefault="00785ECA" w:rsidP="00C71C36">
      <w:r>
        <w:t>Two common ways for variation analysis are: 1&gt; Mapping against a reference genome and 2&gt; de novo genome assembly.</w:t>
      </w:r>
    </w:p>
    <w:p w14:paraId="23E2DCF3" w14:textId="77777777" w:rsidR="00785ECA" w:rsidRDefault="00785ECA" w:rsidP="00C71C36"/>
    <w:p w14:paraId="179737B9" w14:textId="303A612D" w:rsidR="00785ECA" w:rsidRDefault="00785ECA" w:rsidP="00C71C36">
      <w:pPr>
        <w:rPr>
          <w:lang w:eastAsia="zh-CN"/>
        </w:rPr>
      </w:pPr>
      <w:r>
        <w:t xml:space="preserve">Mapping against reference genome for variation analysis is frequently used in human and other complex genome organism.  </w:t>
      </w:r>
      <w:r w:rsidR="00560D5E">
        <w:t xml:space="preserve">This strategy is suitable for the analysis of SNPs, small insertions and deletions (INDELs) and other mild mutations. </w:t>
      </w:r>
      <w:r>
        <w:t>However, comparing to human, viral genome is mutating at a much faster rate</w:t>
      </w:r>
      <w:r w:rsidR="007F01A8">
        <w:t xml:space="preserve"> and</w:t>
      </w:r>
      <w:r>
        <w:t xml:space="preserve"> the variation is also much higher.  This means most of the time the viral genome </w:t>
      </w:r>
      <w:r w:rsidR="00560D5E">
        <w:t xml:space="preserve">we are sequencing </w:t>
      </w:r>
      <w:r>
        <w:t xml:space="preserve">could be too genetically distant from the </w:t>
      </w:r>
      <w:r w:rsidR="00560D5E">
        <w:t>reference</w:t>
      </w:r>
      <w:r>
        <w:t xml:space="preserve"> we are co</w:t>
      </w:r>
      <w:r w:rsidR="00560D5E">
        <w:t>mparing to.</w:t>
      </w:r>
      <w:r w:rsidR="00B317BF">
        <w:rPr>
          <w:rFonts w:hint="eastAsia"/>
          <w:lang w:eastAsia="zh-CN"/>
        </w:rPr>
        <w:t xml:space="preserve"> This could lead to low </w:t>
      </w:r>
      <w:r w:rsidR="00B317BF">
        <w:rPr>
          <w:lang w:eastAsia="zh-CN"/>
        </w:rPr>
        <w:t>quality</w:t>
      </w:r>
      <w:r w:rsidR="00B317BF">
        <w:rPr>
          <w:rFonts w:hint="eastAsia"/>
          <w:lang w:eastAsia="zh-CN"/>
        </w:rPr>
        <w:t xml:space="preserve"> </w:t>
      </w:r>
      <w:r w:rsidR="00B317BF">
        <w:rPr>
          <w:lang w:eastAsia="zh-CN"/>
        </w:rPr>
        <w:t>mapping</w:t>
      </w:r>
      <w:r w:rsidR="00B317BF">
        <w:rPr>
          <w:rFonts w:hint="eastAsia"/>
          <w:lang w:eastAsia="zh-CN"/>
        </w:rPr>
        <w:t>, information loss, and most importantly, mapping to reference cannot used for structure variation discovery</w:t>
      </w:r>
      <w:proofErr w:type="gramStart"/>
      <w:r w:rsidR="00B317BF">
        <w:rPr>
          <w:rFonts w:hint="eastAsia"/>
          <w:lang w:eastAsia="zh-CN"/>
        </w:rPr>
        <w:t>.</w:t>
      </w:r>
      <w:r w:rsidR="00AE22F4">
        <w:rPr>
          <w:rFonts w:hint="eastAsia"/>
          <w:lang w:eastAsia="zh-CN"/>
        </w:rPr>
        <w:t>[</w:t>
      </w:r>
      <w:proofErr w:type="gramEnd"/>
      <w:r w:rsidR="00AE22F4">
        <w:rPr>
          <w:lang w:eastAsia="zh-CN"/>
        </w:rPr>
        <w:t>1</w:t>
      </w:r>
      <w:r w:rsidR="00AE22F4">
        <w:rPr>
          <w:rFonts w:hint="eastAsia"/>
          <w:lang w:eastAsia="zh-CN"/>
        </w:rPr>
        <w:t>]</w:t>
      </w:r>
      <w:r w:rsidR="00B317BF">
        <w:rPr>
          <w:rFonts w:hint="eastAsia"/>
          <w:lang w:eastAsia="zh-CN"/>
        </w:rPr>
        <w:t xml:space="preserve"> </w:t>
      </w:r>
    </w:p>
    <w:p w14:paraId="1232C58A" w14:textId="77777777" w:rsidR="0025672A" w:rsidRDefault="0025672A" w:rsidP="00C71C36">
      <w:pPr>
        <w:rPr>
          <w:lang w:eastAsia="zh-CN"/>
        </w:rPr>
      </w:pPr>
    </w:p>
    <w:p w14:paraId="40D105DE" w14:textId="2C13E7E5" w:rsidR="0025672A" w:rsidRDefault="0025672A" w:rsidP="00C71C36">
      <w:pPr>
        <w:rPr>
          <w:lang w:eastAsia="zh-CN"/>
        </w:rPr>
      </w:pPr>
      <w:r>
        <w:rPr>
          <w:lang w:eastAsia="zh-CN"/>
        </w:rPr>
        <w:t xml:space="preserve">One possible solution to the above issues is de novo assembly.  </w:t>
      </w:r>
      <w:r w:rsidR="00465303">
        <w:rPr>
          <w:lang w:eastAsia="zh-CN"/>
        </w:rPr>
        <w:t xml:space="preserve">Because of its reference-free strategy, de novo assembly is supposedly to </w:t>
      </w:r>
      <w:r w:rsidR="00EF46DD">
        <w:rPr>
          <w:lang w:eastAsia="zh-CN"/>
        </w:rPr>
        <w:t xml:space="preserve">solve the bias problem, as well as suitable for structural variation  (SV) discovery and annotation.  </w:t>
      </w:r>
    </w:p>
    <w:p w14:paraId="395E85FC" w14:textId="77777777" w:rsidR="00971FEF" w:rsidRDefault="00971FEF" w:rsidP="00C71C36">
      <w:pPr>
        <w:rPr>
          <w:lang w:eastAsia="zh-CN"/>
        </w:rPr>
      </w:pPr>
    </w:p>
    <w:p w14:paraId="7A46EFA8" w14:textId="15356473" w:rsidR="00971FEF" w:rsidRDefault="00971FEF" w:rsidP="00C71C36">
      <w:pPr>
        <w:rPr>
          <w:lang w:eastAsia="zh-CN"/>
        </w:rPr>
      </w:pPr>
      <w:r>
        <w:rPr>
          <w:lang w:eastAsia="zh-CN"/>
        </w:rPr>
        <w:t>T</w:t>
      </w:r>
      <w:r w:rsidR="008927C1">
        <w:rPr>
          <w:lang w:eastAsia="zh-CN"/>
        </w:rPr>
        <w:t>here are t</w:t>
      </w:r>
      <w:r>
        <w:rPr>
          <w:lang w:eastAsia="zh-CN"/>
        </w:rPr>
        <w:t xml:space="preserve">wo major </w:t>
      </w:r>
      <w:r w:rsidR="000E7B79">
        <w:rPr>
          <w:lang w:eastAsia="zh-CN"/>
        </w:rPr>
        <w:t xml:space="preserve">strategies </w:t>
      </w:r>
      <w:r w:rsidR="008927C1">
        <w:rPr>
          <w:lang w:eastAsia="zh-CN"/>
        </w:rPr>
        <w:t xml:space="preserve">for de novo assembly.  </w:t>
      </w:r>
      <w:r w:rsidR="002F1EB2">
        <w:rPr>
          <w:lang w:eastAsia="zh-CN"/>
        </w:rPr>
        <w:t xml:space="preserve">A more traditional </w:t>
      </w:r>
      <w:r w:rsidR="00F27811">
        <w:rPr>
          <w:lang w:eastAsia="zh-CN"/>
        </w:rPr>
        <w:t xml:space="preserve">one is known as </w:t>
      </w:r>
      <w:r w:rsidR="00F27811" w:rsidRPr="00F27811">
        <w:rPr>
          <w:i/>
          <w:lang w:eastAsia="zh-CN"/>
        </w:rPr>
        <w:t>overlap-layout-consensus</w:t>
      </w:r>
      <w:r w:rsidR="00F27811">
        <w:rPr>
          <w:lang w:eastAsia="zh-CN"/>
        </w:rPr>
        <w:t xml:space="preserve">. </w:t>
      </w:r>
      <w:r w:rsidR="00C869AA">
        <w:rPr>
          <w:lang w:eastAsia="zh-CN"/>
        </w:rPr>
        <w:t xml:space="preserve">It starts by comparing the reads and overlap each other by computing the similarity (overlap step); then </w:t>
      </w:r>
      <w:r w:rsidR="001115D7">
        <w:rPr>
          <w:lang w:eastAsia="zh-CN"/>
        </w:rPr>
        <w:t>apply a multiple sequence alignment (MSA) to position the reads in the right order respecting to one another (layout step); in the end the MSA information is used to produce the final consensus sequence (consensus sequence)</w:t>
      </w:r>
      <w:r w:rsidR="000528FF">
        <w:rPr>
          <w:lang w:eastAsia="zh-CN"/>
        </w:rPr>
        <w:t xml:space="preserve">. </w:t>
      </w:r>
      <w:r w:rsidR="00C869AA">
        <w:rPr>
          <w:lang w:eastAsia="zh-CN"/>
        </w:rPr>
        <w:t>[2]</w:t>
      </w:r>
      <w:r w:rsidR="000B6451">
        <w:rPr>
          <w:lang w:eastAsia="zh-CN"/>
        </w:rPr>
        <w:t xml:space="preserve"> This strategy </w:t>
      </w:r>
      <w:r w:rsidR="005A4261">
        <w:rPr>
          <w:lang w:eastAsia="zh-CN"/>
        </w:rPr>
        <w:t xml:space="preserve">has been proved to </w:t>
      </w:r>
      <w:r w:rsidR="00BF3DCC">
        <w:rPr>
          <w:lang w:eastAsia="zh-CN"/>
        </w:rPr>
        <w:t xml:space="preserve">produce fairly good result through </w:t>
      </w:r>
      <w:r w:rsidR="00F07091">
        <w:rPr>
          <w:lang w:eastAsia="zh-CN"/>
        </w:rPr>
        <w:t xml:space="preserve">numerous </w:t>
      </w:r>
      <w:r w:rsidR="00E73CED">
        <w:rPr>
          <w:lang w:eastAsia="zh-CN"/>
        </w:rPr>
        <w:t xml:space="preserve">early </w:t>
      </w:r>
      <w:r w:rsidR="00F07091">
        <w:rPr>
          <w:lang w:eastAsia="zh-CN"/>
        </w:rPr>
        <w:t>assembly projects</w:t>
      </w:r>
      <w:r w:rsidR="00E73CED">
        <w:rPr>
          <w:lang w:eastAsia="zh-CN"/>
        </w:rPr>
        <w:t xml:space="preserve"> using Sanger sequencing</w:t>
      </w:r>
      <w:r w:rsidR="00F07091">
        <w:rPr>
          <w:lang w:eastAsia="zh-CN"/>
        </w:rPr>
        <w:t>.</w:t>
      </w:r>
      <w:r w:rsidR="00E73CED">
        <w:rPr>
          <w:lang w:eastAsia="zh-CN"/>
        </w:rPr>
        <w:t xml:space="preserve">  However, one critical issue related with this strategy is that it is not suitable for </w:t>
      </w:r>
      <w:r w:rsidR="00D4178A">
        <w:rPr>
          <w:lang w:eastAsia="zh-CN"/>
        </w:rPr>
        <w:t>high throughput sequencing</w:t>
      </w:r>
      <w:r w:rsidR="00A56CA1">
        <w:rPr>
          <w:lang w:eastAsia="zh-CN"/>
        </w:rPr>
        <w:t>,</w:t>
      </w:r>
      <w:r w:rsidR="00D4178A">
        <w:rPr>
          <w:lang w:eastAsia="zh-CN"/>
        </w:rPr>
        <w:t xml:space="preserve"> which result in large amount yet relatively shorter </w:t>
      </w:r>
      <w:r w:rsidR="00E73CED">
        <w:rPr>
          <w:lang w:eastAsia="zh-CN"/>
        </w:rPr>
        <w:t xml:space="preserve">reads.  </w:t>
      </w:r>
      <w:r w:rsidR="00A97C0D">
        <w:rPr>
          <w:lang w:eastAsia="zh-CN"/>
        </w:rPr>
        <w:t>With reads commonly shorter than 200bp, it is h</w:t>
      </w:r>
      <w:r w:rsidR="00677D6A">
        <w:rPr>
          <w:lang w:eastAsia="zh-CN"/>
        </w:rPr>
        <w:t xml:space="preserve">ard to deal with the repetitive regions to decide whether its real overlaps, this result in a much higher error rate.  Besides, the with the </w:t>
      </w:r>
      <w:r w:rsidR="006333F2">
        <w:rPr>
          <w:lang w:eastAsia="zh-CN"/>
        </w:rPr>
        <w:t xml:space="preserve">huge amount of data comparing to traditional </w:t>
      </w:r>
      <w:proofErr w:type="gramStart"/>
      <w:r w:rsidR="006333F2">
        <w:rPr>
          <w:lang w:eastAsia="zh-CN"/>
        </w:rPr>
        <w:t>sanger</w:t>
      </w:r>
      <w:proofErr w:type="gramEnd"/>
      <w:r w:rsidR="006333F2">
        <w:rPr>
          <w:lang w:eastAsia="zh-CN"/>
        </w:rPr>
        <w:t xml:space="preserve"> sequencing, the consuming of time and computational resource </w:t>
      </w:r>
      <w:r w:rsidR="00B60EEF">
        <w:rPr>
          <w:lang w:eastAsia="zh-CN"/>
        </w:rPr>
        <w:t xml:space="preserve">in the overlap step </w:t>
      </w:r>
      <w:r w:rsidR="006333F2">
        <w:rPr>
          <w:lang w:eastAsia="zh-CN"/>
        </w:rPr>
        <w:t xml:space="preserve">is </w:t>
      </w:r>
      <w:r w:rsidR="00330BE7">
        <w:rPr>
          <w:lang w:eastAsia="zh-CN"/>
        </w:rPr>
        <w:t>extremely large.</w:t>
      </w:r>
    </w:p>
    <w:p w14:paraId="71B9DF2F" w14:textId="77777777" w:rsidR="00C41A3D" w:rsidRDefault="00C41A3D" w:rsidP="00C71C36"/>
    <w:p w14:paraId="7B180188" w14:textId="0E232FF1" w:rsidR="00412534" w:rsidRDefault="00F3120B" w:rsidP="00C71C36">
      <w:r>
        <w:lastRenderedPageBreak/>
        <w:t xml:space="preserve">The de </w:t>
      </w:r>
      <w:proofErr w:type="spellStart"/>
      <w:r>
        <w:t>Bruijn</w:t>
      </w:r>
      <w:proofErr w:type="spellEnd"/>
      <w:r>
        <w:t xml:space="preserve"> graph </w:t>
      </w:r>
      <w:r w:rsidR="006B7E2C">
        <w:t>is a completely different approach.</w:t>
      </w:r>
      <w:r w:rsidR="00B57CD7">
        <w:t xml:space="preserve">  </w:t>
      </w:r>
      <w:r w:rsidR="00B91750">
        <w:t xml:space="preserve">The idea is to break the </w:t>
      </w:r>
      <w:proofErr w:type="gramStart"/>
      <w:r w:rsidR="00B91750">
        <w:t>reads</w:t>
      </w:r>
      <w:proofErr w:type="gramEnd"/>
      <w:r w:rsidR="00B91750">
        <w:t xml:space="preserve"> down into k nuc</w:t>
      </w:r>
      <w:r w:rsidR="00A532B7">
        <w:t>leotides, or k-</w:t>
      </w:r>
      <w:proofErr w:type="spellStart"/>
      <w:r w:rsidR="00A532B7">
        <w:t>mers</w:t>
      </w:r>
      <w:proofErr w:type="spellEnd"/>
      <w:r w:rsidR="00A532B7">
        <w:t>, and set the first (k-1) bases of one k-</w:t>
      </w:r>
      <w:proofErr w:type="spellStart"/>
      <w:r w:rsidR="00A532B7">
        <w:t>mer</w:t>
      </w:r>
      <w:proofErr w:type="spellEnd"/>
      <w:r w:rsidR="00A532B7">
        <w:t xml:space="preserve"> as prefix and last (k-1) bases as suffix, then chain the k-</w:t>
      </w:r>
      <w:proofErr w:type="spellStart"/>
      <w:r w:rsidR="00A532B7">
        <w:t>mers</w:t>
      </w:r>
      <w:proofErr w:type="spellEnd"/>
      <w:r w:rsidR="00A532B7">
        <w:t xml:space="preserve"> according to prefix and suffix</w:t>
      </w:r>
      <w:r w:rsidR="000C600F">
        <w:t xml:space="preserve"> to construct and graph and </w:t>
      </w:r>
      <w:r w:rsidR="00592E69">
        <w:t>identify the most efficient path</w:t>
      </w:r>
      <w:r w:rsidR="008007AD">
        <w:t>, with potential trimming and modification of the graph for error correction.</w:t>
      </w:r>
      <w:r w:rsidR="00592E69">
        <w:t xml:space="preserve"> </w:t>
      </w:r>
      <w:r w:rsidR="007A59BE">
        <w:t>I</w:t>
      </w:r>
      <w:r w:rsidR="00A532B7">
        <w:t>n this way h</w:t>
      </w:r>
      <w:r w:rsidR="00583878">
        <w:t xml:space="preserve">igh redundancy </w:t>
      </w:r>
      <w:proofErr w:type="gramStart"/>
      <w:r w:rsidR="00583878">
        <w:t>problem is solved by hand</w:t>
      </w:r>
      <w:r w:rsidR="00654ED6">
        <w:t>ling k-</w:t>
      </w:r>
      <w:proofErr w:type="spellStart"/>
      <w:r w:rsidR="00654ED6">
        <w:t>mers</w:t>
      </w:r>
      <w:proofErr w:type="spellEnd"/>
      <w:r w:rsidR="00654ED6">
        <w:t xml:space="preserve"> rather than reads, which shorten the computational time as well as saving other computational resources</w:t>
      </w:r>
      <w:proofErr w:type="gramEnd"/>
      <w:r w:rsidR="00654ED6">
        <w:t xml:space="preserve">.  </w:t>
      </w:r>
      <w:r w:rsidR="00CC75FB">
        <w:t>In this strategy, the k-</w:t>
      </w:r>
      <w:proofErr w:type="spellStart"/>
      <w:r w:rsidR="00CC75FB">
        <w:t>mer</w:t>
      </w:r>
      <w:proofErr w:type="spellEnd"/>
      <w:r w:rsidR="00CC75FB">
        <w:t xml:space="preserve"> size becomes the most crucial parameter.</w:t>
      </w:r>
      <w:r w:rsidR="000F2C79">
        <w:t xml:space="preserve">  </w:t>
      </w:r>
      <w:r w:rsidR="008007AD">
        <w:t>Smaller k-</w:t>
      </w:r>
      <w:proofErr w:type="spellStart"/>
      <w:r w:rsidR="008007AD">
        <w:t>me</w:t>
      </w:r>
      <w:r w:rsidR="005E6C82">
        <w:t>r</w:t>
      </w:r>
      <w:proofErr w:type="spellEnd"/>
      <w:r w:rsidR="005E6C82">
        <w:t xml:space="preserve"> usually results in </w:t>
      </w:r>
      <w:proofErr w:type="spellStart"/>
      <w:r w:rsidR="005E6C82">
        <w:t>contigs</w:t>
      </w:r>
      <w:proofErr w:type="spellEnd"/>
      <w:r w:rsidR="005E6C82">
        <w:t xml:space="preserve"> of small size; while k-</w:t>
      </w:r>
      <w:proofErr w:type="spellStart"/>
      <w:r w:rsidR="005E6C82">
        <w:t>mers</w:t>
      </w:r>
      <w:proofErr w:type="spellEnd"/>
      <w:r w:rsidR="005E6C82">
        <w:t xml:space="preserve"> that are too large often tend to </w:t>
      </w:r>
      <w:r w:rsidR="006C1BF1">
        <w:t xml:space="preserve">ignore repeats in </w:t>
      </w:r>
      <w:r w:rsidR="007312EE">
        <w:t xml:space="preserve">the genome.  </w:t>
      </w:r>
      <w:r w:rsidR="006464F0">
        <w:t xml:space="preserve">In general, assemblies generated from de </w:t>
      </w:r>
      <w:proofErr w:type="spellStart"/>
      <w:r w:rsidR="006464F0">
        <w:t>Bruijn</w:t>
      </w:r>
      <w:proofErr w:type="spellEnd"/>
      <w:r w:rsidR="006464F0">
        <w:t xml:space="preserve"> graph based assemblers tend to be </w:t>
      </w:r>
      <w:proofErr w:type="spellStart"/>
      <w:r w:rsidR="006464F0">
        <w:t>contigs</w:t>
      </w:r>
      <w:proofErr w:type="spellEnd"/>
      <w:r w:rsidR="006464F0">
        <w:t xml:space="preserve"> that have smaller size comparing to the traditional overlap-layout-consensus algorithms.</w:t>
      </w:r>
    </w:p>
    <w:p w14:paraId="62FFC414" w14:textId="77777777" w:rsidR="00412534" w:rsidRDefault="00412534" w:rsidP="00C71C36"/>
    <w:p w14:paraId="02B3F302" w14:textId="6C83315C" w:rsidR="00C41A3D" w:rsidRDefault="007F55EE" w:rsidP="00C71C36">
      <w:r>
        <w:t>Besides the technical issues regarding to different assembling algorithms, v</w:t>
      </w:r>
      <w:r w:rsidR="00C41A3D">
        <w:t>iral genome sequencing has its own feature</w:t>
      </w:r>
      <w:r w:rsidR="00DB7A64">
        <w:t>s</w:t>
      </w:r>
      <w:r w:rsidR="00C41A3D">
        <w:t xml:space="preserve">.  </w:t>
      </w:r>
      <w:r w:rsidR="007E2775">
        <w:t xml:space="preserve">The size of viral genomes can range from two kilobytes to two megabytes, though varies a lot, can still considered to be much smaller than the genome of other species.  With today’s sequencing technology, </w:t>
      </w:r>
      <w:r w:rsidR="00A52204">
        <w:t xml:space="preserve">one single run can generate the </w:t>
      </w:r>
      <w:proofErr w:type="gramStart"/>
      <w:r w:rsidR="00A52204">
        <w:t>shot-gun</w:t>
      </w:r>
      <w:proofErr w:type="gramEnd"/>
      <w:r w:rsidR="00A52204">
        <w:t xml:space="preserve"> sequence data with surprisingly high average high coverage.  Take the </w:t>
      </w:r>
      <w:proofErr w:type="spellStart"/>
      <w:r w:rsidR="00A52204">
        <w:t>Illumina</w:t>
      </w:r>
      <w:proofErr w:type="spellEnd"/>
      <w:r w:rsidR="00A52204">
        <w:t xml:space="preserve"> HiSeq2500 machine as an example, one standard run can sequence about 14 billion 150bpx150pb paired-end reads, that is on average, of </w:t>
      </w:r>
      <w:r w:rsidR="00B14193">
        <w:t>at least</w:t>
      </w:r>
      <w:r w:rsidR="00A52204">
        <w:t xml:space="preserve"> ~</w:t>
      </w:r>
      <w:r w:rsidR="00B14193">
        <w:t>100</w:t>
      </w:r>
      <w:r w:rsidR="00A52204">
        <w:t>X fold coverage</w:t>
      </w:r>
      <w:r w:rsidR="00C23BE7">
        <w:t xml:space="preserve"> for one sample</w:t>
      </w:r>
      <w:r w:rsidR="00A52204">
        <w:t>.</w:t>
      </w:r>
      <w:r w:rsidR="00C23BE7">
        <w:t xml:space="preserve">  Taking the advantage of the fast increasing capacity of the sequencing machine, </w:t>
      </w:r>
      <w:r w:rsidR="00B14193">
        <w:t xml:space="preserve">researchers tend to sequence a large number of strains of the same virus to conduct the population difference study and variation analysis.  An extra advantage this high sequencing capacity brings is that now we can actually run a very deep sequencing of one single strain, so to make sure those spots in the viral genome that are hard to be sequenced are covered with </w:t>
      </w:r>
      <w:r w:rsidR="00583591">
        <w:t>adequate reads and those hard to assembled spots have enough reads guarantee a better assembly.</w:t>
      </w:r>
    </w:p>
    <w:p w14:paraId="0FED5C5F" w14:textId="77777777" w:rsidR="00583591" w:rsidRDefault="00583591" w:rsidP="00C71C36"/>
    <w:p w14:paraId="590904B0" w14:textId="1D692379" w:rsidR="00583591" w:rsidRDefault="00583591" w:rsidP="00C71C36">
      <w:r>
        <w:t>This result</w:t>
      </w:r>
      <w:r w:rsidR="006C0D42">
        <w:t>s</w:t>
      </w:r>
      <w:r>
        <w:t xml:space="preserve"> in another problem in virus assembly.  </w:t>
      </w:r>
      <w:r w:rsidR="008D0FF4">
        <w:t xml:space="preserve">Because of its high diversity in genome together with the technical difficulty in sample preparation, the resulting </w:t>
      </w:r>
      <w:r w:rsidR="00785ECA">
        <w:t>sequencing reads tend to be highly variable coverage against the genome, together with the potential mixture of large amount of contamination from hosts and preparation materials.</w:t>
      </w:r>
      <w:r w:rsidR="00D42355">
        <w:t xml:space="preserve">  Regarding to all the issues above, </w:t>
      </w:r>
      <w:r w:rsidR="007B7231">
        <w:t>a</w:t>
      </w:r>
      <w:r w:rsidR="001A63C4">
        <w:t>n</w:t>
      </w:r>
      <w:r w:rsidR="007B7231">
        <w:t xml:space="preserve"> efficient </w:t>
      </w:r>
      <w:r w:rsidR="000465F1">
        <w:t>error correction step is necessary before applying the assembly process.</w:t>
      </w:r>
    </w:p>
    <w:p w14:paraId="2C4778B9" w14:textId="77777777" w:rsidR="00FF073C" w:rsidRDefault="00FF073C" w:rsidP="00C71C36"/>
    <w:p w14:paraId="4CEF19E3" w14:textId="5A5F9070" w:rsidR="00FF073C" w:rsidRDefault="00FF073C" w:rsidP="00C71C36">
      <w:r>
        <w:t xml:space="preserve">Here we present </w:t>
      </w:r>
      <w:r w:rsidR="00B144A9">
        <w:t>VIRAMP</w:t>
      </w:r>
      <w:r>
        <w:t>, a fast and efficie</w:t>
      </w:r>
      <w:r w:rsidR="002C5621">
        <w:t>nt virus assembly pipeline dealing</w:t>
      </w:r>
      <w:r>
        <w:t xml:space="preserve"> with </w:t>
      </w:r>
      <w:r w:rsidR="00874511">
        <w:t xml:space="preserve">high coverage yet variable coverage </w:t>
      </w:r>
      <w:proofErr w:type="gramStart"/>
      <w:r w:rsidR="00F37695">
        <w:t>shot-gun</w:t>
      </w:r>
      <w:proofErr w:type="gramEnd"/>
      <w:r w:rsidR="00F37695">
        <w:t xml:space="preserve"> sequencing </w:t>
      </w:r>
      <w:r w:rsidR="00874511">
        <w:t>dataset</w:t>
      </w:r>
      <w:r w:rsidR="002C5621">
        <w:t>s</w:t>
      </w:r>
      <w:r w:rsidR="00874511">
        <w:t xml:space="preserve"> from virus genome.  </w:t>
      </w:r>
      <w:r w:rsidR="00B144A9">
        <w:t xml:space="preserve">VIRAMP </w:t>
      </w:r>
      <w:r w:rsidR="007C495C">
        <w:t xml:space="preserve">is a multilayered, </w:t>
      </w:r>
      <w:r w:rsidR="00625939">
        <w:t>semi-</w:t>
      </w:r>
      <w:r w:rsidR="007C495C">
        <w:t xml:space="preserve"> de novo assembly approach which </w:t>
      </w:r>
      <w:r w:rsidR="009568F4">
        <w:t>utilize</w:t>
      </w:r>
      <w:r w:rsidR="007C495C">
        <w:t xml:space="preserve"> </w:t>
      </w:r>
      <w:r w:rsidR="009568F4">
        <w:t xml:space="preserve">multiple de novo assemblers, integrated with a reference-guided scaffolding </w:t>
      </w:r>
      <w:r w:rsidR="00C036B4">
        <w:t>procedure</w:t>
      </w:r>
      <w:r w:rsidR="004A58AC">
        <w:t xml:space="preserve"> and a k-</w:t>
      </w:r>
      <w:proofErr w:type="spellStart"/>
      <w:r w:rsidR="004A58AC">
        <w:t>mer</w:t>
      </w:r>
      <w:proofErr w:type="spellEnd"/>
      <w:r w:rsidR="004A58AC">
        <w:t xml:space="preserve"> based error correction model</w:t>
      </w:r>
      <w:r w:rsidR="009568F4">
        <w:t xml:space="preserve">. </w:t>
      </w:r>
      <w:r w:rsidR="005A02C9">
        <w:t xml:space="preserve">This problem is originated from our assembly of HSV-1 (Herpes simplex virus 1), </w:t>
      </w:r>
      <w:r w:rsidR="00F52822">
        <w:t xml:space="preserve">so here we validate our pipeline using </w:t>
      </w:r>
      <w:r w:rsidR="00B324D4">
        <w:t xml:space="preserve">* samples of </w:t>
      </w:r>
      <w:r w:rsidR="004C6CC6">
        <w:t xml:space="preserve">different HSV-1 strains, which represent a wide range of mutations, including </w:t>
      </w:r>
      <w:proofErr w:type="spellStart"/>
      <w:r w:rsidR="004C6CC6">
        <w:t>snps</w:t>
      </w:r>
      <w:proofErr w:type="spellEnd"/>
      <w:r w:rsidR="004C6CC6">
        <w:t>, small INDELs, large INDELs, short sequence repeats (SSRs)</w:t>
      </w:r>
      <w:r w:rsidR="007341A0">
        <w:t xml:space="preserve"> </w:t>
      </w:r>
      <w:proofErr w:type="spellStart"/>
      <w:r w:rsidR="007341A0">
        <w:t>etc</w:t>
      </w:r>
      <w:proofErr w:type="spellEnd"/>
      <w:r w:rsidR="007341A0">
        <w:t>,</w:t>
      </w:r>
      <w:r w:rsidR="004C6CC6">
        <w:t xml:space="preserve"> that might happen in virus genome.</w:t>
      </w:r>
      <w:r w:rsidR="00DA42BB">
        <w:t xml:space="preserve"> We demonstrate </w:t>
      </w:r>
      <w:r w:rsidR="00BE3A97">
        <w:t xml:space="preserve">our approach can recover the virus genome compatible to </w:t>
      </w:r>
      <w:r w:rsidR="00984BED">
        <w:t xml:space="preserve">the previous procedure, but running in a much faster and efficient way (within one hour).  Also our pipeline is built upon </w:t>
      </w:r>
      <w:r w:rsidR="005748A5">
        <w:t xml:space="preserve">the galaxy system, which is web-based, easy access with further assessment and visualization process build-in to help </w:t>
      </w:r>
      <w:r w:rsidR="008D7FAD">
        <w:t>researchers without much computational background easily operate the whole process.</w:t>
      </w:r>
    </w:p>
    <w:p w14:paraId="708F17FD" w14:textId="77777777" w:rsidR="00FB4E37" w:rsidRDefault="00FB4E37" w:rsidP="00C71C36"/>
    <w:p w14:paraId="464958BD" w14:textId="77777777" w:rsidR="00F912F7" w:rsidRDefault="00F912F7" w:rsidP="00C71C36"/>
    <w:p w14:paraId="06DE1272" w14:textId="266805BA" w:rsidR="00F912F7" w:rsidRPr="002F2E8A" w:rsidRDefault="00F912F7" w:rsidP="00C71C36">
      <w:pPr>
        <w:rPr>
          <w:b/>
        </w:rPr>
      </w:pPr>
      <w:r w:rsidRPr="002F2E8A">
        <w:rPr>
          <w:b/>
        </w:rPr>
        <w:t>Result and discussion</w:t>
      </w:r>
    </w:p>
    <w:p w14:paraId="10765358" w14:textId="77777777" w:rsidR="00F912F7" w:rsidRDefault="00F912F7" w:rsidP="00C71C36"/>
    <w:p w14:paraId="3C4EA51D" w14:textId="2702ADB8" w:rsidR="00C71C36" w:rsidRDefault="00FB4E37" w:rsidP="00C71C36">
      <w:pPr>
        <w:rPr>
          <w:lang w:eastAsia="zh-CN"/>
        </w:rPr>
      </w:pPr>
      <w:r>
        <w:t>Among all the human infected virus</w:t>
      </w:r>
      <w:r w:rsidR="008C336B">
        <w:t>es</w:t>
      </w:r>
      <w:r w:rsidR="00D4606B">
        <w:t>, Herpes simplex virus 1</w:t>
      </w:r>
      <w:r w:rsidR="00BD380A">
        <w:t xml:space="preserve"> </w:t>
      </w:r>
      <w:r w:rsidR="00D4606B">
        <w:t xml:space="preserve">is one of the most successful human pathogens in terms of its global distribution, longevity host and mild symptoms.  </w:t>
      </w:r>
      <w:r w:rsidR="002906D8">
        <w:t>HSV-1, strain 17, which is a 152kb long</w:t>
      </w:r>
      <w:r w:rsidR="005C439F">
        <w:t xml:space="preserve"> genome </w:t>
      </w:r>
      <w:r w:rsidR="007A43A9">
        <w:rPr>
          <w:rFonts w:hint="eastAsia"/>
          <w:lang w:eastAsia="zh-CN"/>
        </w:rPr>
        <w:t>a</w:t>
      </w:r>
      <w:r w:rsidR="007A43A9">
        <w:rPr>
          <w:lang w:eastAsia="zh-CN"/>
        </w:rPr>
        <w:t>n 108kb</w:t>
      </w:r>
      <w:r w:rsidR="007A43A9">
        <w:rPr>
          <w:rFonts w:hint="eastAsia"/>
          <w:lang w:eastAsia="zh-CN"/>
        </w:rPr>
        <w:t xml:space="preserve"> unique long</w:t>
      </w:r>
      <w:r w:rsidR="004F13E1">
        <w:rPr>
          <w:lang w:eastAsia="zh-CN"/>
        </w:rPr>
        <w:t xml:space="preserve"> (UL)</w:t>
      </w:r>
      <w:r w:rsidR="007A43A9">
        <w:rPr>
          <w:lang w:eastAsia="zh-CN"/>
        </w:rPr>
        <w:t xml:space="preserve"> and a 13kb unique short</w:t>
      </w:r>
      <w:r w:rsidR="004F13E1">
        <w:rPr>
          <w:lang w:eastAsia="zh-CN"/>
        </w:rPr>
        <w:t xml:space="preserve"> (US)</w:t>
      </w:r>
      <w:r w:rsidR="007A43A9">
        <w:rPr>
          <w:lang w:eastAsia="zh-CN"/>
        </w:rPr>
        <w:t xml:space="preserve"> </w:t>
      </w:r>
      <w:r w:rsidR="007E190D">
        <w:rPr>
          <w:lang w:eastAsia="zh-CN"/>
        </w:rPr>
        <w:t>region, with each flanked by inverted copies of large repeats</w:t>
      </w:r>
      <w:r w:rsidR="00613AD2">
        <w:rPr>
          <w:lang w:eastAsia="zh-CN"/>
        </w:rPr>
        <w:t xml:space="preserve"> (termed repeat long and repeat short regions, </w:t>
      </w:r>
      <w:r w:rsidR="00781529">
        <w:rPr>
          <w:lang w:eastAsia="zh-CN"/>
        </w:rPr>
        <w:t>with length of 9.2kb and 6.6kb</w:t>
      </w:r>
      <w:r w:rsidR="00613AD2">
        <w:rPr>
          <w:lang w:eastAsia="zh-CN"/>
        </w:rPr>
        <w:t>)</w:t>
      </w:r>
      <w:r w:rsidR="00F079DB">
        <w:rPr>
          <w:lang w:eastAsia="zh-CN"/>
        </w:rPr>
        <w:t xml:space="preserve">.  </w:t>
      </w:r>
    </w:p>
    <w:p w14:paraId="2613DC08" w14:textId="77777777" w:rsidR="00322642" w:rsidRDefault="00322642" w:rsidP="00C71C36"/>
    <w:p w14:paraId="3137734F" w14:textId="5673966B" w:rsidR="00E51AE3" w:rsidRPr="00F33A52" w:rsidRDefault="006E77A0" w:rsidP="00C71C36">
      <w:pPr>
        <w:rPr>
          <w:b/>
        </w:rPr>
      </w:pPr>
      <w:r w:rsidRPr="00F33A52">
        <w:rPr>
          <w:b/>
        </w:rPr>
        <w:t xml:space="preserve">Strategy of </w:t>
      </w:r>
      <w:proofErr w:type="spellStart"/>
      <w:r w:rsidRPr="00F33A52">
        <w:rPr>
          <w:b/>
        </w:rPr>
        <w:t>Viramp</w:t>
      </w:r>
      <w:proofErr w:type="spellEnd"/>
      <w:r w:rsidRPr="00F33A52">
        <w:rPr>
          <w:b/>
        </w:rPr>
        <w:t xml:space="preserve"> assembly</w:t>
      </w:r>
    </w:p>
    <w:p w14:paraId="293050EA" w14:textId="77777777" w:rsidR="00F33A52" w:rsidRDefault="00F33A52" w:rsidP="00C71C36"/>
    <w:p w14:paraId="3D9CD6BB" w14:textId="290CB258" w:rsidR="00F33A52" w:rsidRPr="005843E4" w:rsidRDefault="00623B34" w:rsidP="00C71C36">
      <w:pPr>
        <w:rPr>
          <w:b/>
        </w:rPr>
      </w:pPr>
      <w:r w:rsidRPr="005843E4">
        <w:rPr>
          <w:b/>
        </w:rPr>
        <w:t xml:space="preserve">Assembly </w:t>
      </w:r>
      <w:proofErr w:type="spellStart"/>
      <w:r w:rsidRPr="005843E4">
        <w:rPr>
          <w:b/>
        </w:rPr>
        <w:t>assessmemt</w:t>
      </w:r>
      <w:proofErr w:type="spellEnd"/>
      <w:r w:rsidRPr="005843E4">
        <w:rPr>
          <w:b/>
        </w:rPr>
        <w:t xml:space="preserve"> and </w:t>
      </w:r>
      <w:r w:rsidR="00F61E37" w:rsidRPr="005843E4">
        <w:rPr>
          <w:b/>
        </w:rPr>
        <w:t xml:space="preserve">variation </w:t>
      </w:r>
      <w:r w:rsidR="008B741C" w:rsidRPr="005843E4">
        <w:rPr>
          <w:b/>
        </w:rPr>
        <w:t>analysis</w:t>
      </w:r>
    </w:p>
    <w:p w14:paraId="52943D92" w14:textId="77777777" w:rsidR="005843E4" w:rsidRDefault="005843E4" w:rsidP="00C71C36"/>
    <w:p w14:paraId="4AC8CC3C" w14:textId="77777777" w:rsidR="00D758F7" w:rsidRDefault="00D758F7" w:rsidP="00D758F7">
      <w:r>
        <w:t xml:space="preserve">Three different modules are implemented for the assessment of the assembly result.  </w:t>
      </w:r>
      <w:proofErr w:type="spellStart"/>
      <w:proofErr w:type="gramStart"/>
      <w:r>
        <w:t>Quast</w:t>
      </w:r>
      <w:proofErr w:type="spellEnd"/>
      <w:r>
        <w:t>[</w:t>
      </w:r>
      <w:proofErr w:type="gramEnd"/>
      <w:r>
        <w:t>9]</w:t>
      </w:r>
    </w:p>
    <w:p w14:paraId="144FE434" w14:textId="77777777" w:rsidR="00D758F7" w:rsidRDefault="00D758F7" w:rsidP="00D758F7"/>
    <w:p w14:paraId="57F26087" w14:textId="77777777" w:rsidR="00D758F7" w:rsidRDefault="00D758F7" w:rsidP="00D758F7"/>
    <w:p w14:paraId="6600E11C" w14:textId="1D3C56F7" w:rsidR="00D758F7" w:rsidRDefault="00D758F7" w:rsidP="00C71C36">
      <w:proofErr w:type="spellStart"/>
      <w:r>
        <w:t>Circos</w:t>
      </w:r>
      <w:proofErr w:type="spellEnd"/>
      <w:r>
        <w:t xml:space="preserve"> [11] has become increasingly popular in comparative </w:t>
      </w:r>
      <w:proofErr w:type="spellStart"/>
      <w:r>
        <w:t>genomeics</w:t>
      </w:r>
      <w:proofErr w:type="spellEnd"/>
      <w:r>
        <w:t xml:space="preserve"> visualization, since it provides a straightforward way for those structural and other variation of large datasets, which are normally hard to display, presenting in a meaningful and aesthetic way.  However, since the</w:t>
      </w:r>
      <w:r w:rsidR="00CC0A95">
        <w:t xml:space="preserve"> data</w:t>
      </w:r>
      <w:r w:rsidR="008E7902">
        <w:t xml:space="preserve"> </w:t>
      </w:r>
      <w:r w:rsidR="00CC0A95">
        <w:t xml:space="preserve">files and </w:t>
      </w:r>
      <w:r w:rsidR="0052498D">
        <w:t xml:space="preserve">definitions </w:t>
      </w:r>
      <w:r w:rsidR="002C5CE0">
        <w:t xml:space="preserve">are hard </w:t>
      </w:r>
      <w:r w:rsidR="004C0C72">
        <w:t xml:space="preserve">enough </w:t>
      </w:r>
      <w:r w:rsidR="002C5CE0">
        <w:t xml:space="preserve">to handle by </w:t>
      </w:r>
      <w:r w:rsidR="008269A0">
        <w:t xml:space="preserve">people without much </w:t>
      </w:r>
      <w:r w:rsidR="004C0C72">
        <w:t xml:space="preserve">computational experience, not mention </w:t>
      </w:r>
      <w:r w:rsidR="00D878B0">
        <w:t xml:space="preserve">the fact the </w:t>
      </w:r>
      <w:r w:rsidR="00AB3A17">
        <w:t xml:space="preserve">software configuration </w:t>
      </w:r>
      <w:r w:rsidR="00634F44">
        <w:t xml:space="preserve">itself is complicated.  </w:t>
      </w:r>
      <w:r w:rsidR="00F04CF3">
        <w:t xml:space="preserve">Here we provide </w:t>
      </w:r>
      <w:r w:rsidR="00FD2BB9">
        <w:t>a</w:t>
      </w:r>
      <w:r w:rsidR="004D1748">
        <w:t>n</w:t>
      </w:r>
      <w:r w:rsidR="00FD2BB9">
        <w:t xml:space="preserve"> </w:t>
      </w:r>
      <w:r w:rsidR="00C74659">
        <w:t xml:space="preserve">assembly visualization using </w:t>
      </w:r>
      <w:proofErr w:type="spellStart"/>
      <w:r w:rsidR="00A201EB">
        <w:t>circos</w:t>
      </w:r>
      <w:proofErr w:type="spellEnd"/>
      <w:r w:rsidR="00A201EB">
        <w:t xml:space="preserve">, </w:t>
      </w:r>
      <w:r w:rsidR="00F81027">
        <w:t xml:space="preserve">projecting the </w:t>
      </w:r>
      <w:r w:rsidR="00BD6706">
        <w:t xml:space="preserve">assembled draft genome to the </w:t>
      </w:r>
      <w:r w:rsidR="008F3663">
        <w:t xml:space="preserve">aligned part of reference, </w:t>
      </w:r>
      <w:proofErr w:type="gramStart"/>
      <w:r w:rsidR="009D7A14">
        <w:t xml:space="preserve">creating </w:t>
      </w:r>
      <w:r w:rsidR="00305E43">
        <w:t xml:space="preserve">a </w:t>
      </w:r>
      <w:r w:rsidR="00FD306E">
        <w:t>straightforward</w:t>
      </w:r>
      <w:r w:rsidR="00305E43">
        <w:t xml:space="preserve"> </w:t>
      </w:r>
      <w:r w:rsidR="004429E3">
        <w:t xml:space="preserve">visualization for </w:t>
      </w:r>
      <w:r w:rsidR="00FD306E">
        <w:t>large structural variation</w:t>
      </w:r>
      <w:proofErr w:type="gramEnd"/>
      <w:r w:rsidR="00FD306E">
        <w:t xml:space="preserve"> (Figure).  </w:t>
      </w:r>
      <w:r w:rsidR="00272616">
        <w:t xml:space="preserve">Users only need to </w:t>
      </w:r>
      <w:r w:rsidR="005E53BD">
        <w:t xml:space="preserve">submit a draft genome </w:t>
      </w:r>
      <w:proofErr w:type="gramStart"/>
      <w:r w:rsidR="005E53BD">
        <w:t>an</w:t>
      </w:r>
      <w:proofErr w:type="gramEnd"/>
      <w:r w:rsidR="005E53BD">
        <w:t xml:space="preserve"> a reference genome via </w:t>
      </w:r>
      <w:r w:rsidR="00A071F0">
        <w:t xml:space="preserve">web interface, </w:t>
      </w:r>
      <w:r w:rsidR="0040190F">
        <w:t>requires definitely no computational skills.</w:t>
      </w:r>
    </w:p>
    <w:p w14:paraId="1C0AF0B1" w14:textId="77777777" w:rsidR="005843E4" w:rsidRDefault="005843E4" w:rsidP="00C71C36"/>
    <w:p w14:paraId="317D38D0" w14:textId="61894DC3" w:rsidR="0077232A" w:rsidRPr="005560D6" w:rsidRDefault="00C47C50" w:rsidP="00C71C36">
      <w:pPr>
        <w:rPr>
          <w:b/>
        </w:rPr>
      </w:pPr>
      <w:r w:rsidRPr="005560D6">
        <w:rPr>
          <w:b/>
        </w:rPr>
        <w:t>Comparing the performance</w:t>
      </w:r>
      <w:r w:rsidR="000D3BF8" w:rsidRPr="005560D6">
        <w:rPr>
          <w:b/>
        </w:rPr>
        <w:t xml:space="preserve">s </w:t>
      </w:r>
      <w:r w:rsidR="00DB4A99" w:rsidRPr="005560D6">
        <w:rPr>
          <w:b/>
        </w:rPr>
        <w:t xml:space="preserve">of pipeline </w:t>
      </w:r>
      <w:r w:rsidR="00FC0ED8">
        <w:rPr>
          <w:b/>
        </w:rPr>
        <w:t>using</w:t>
      </w:r>
      <w:r w:rsidR="00564AAD" w:rsidRPr="005560D6">
        <w:rPr>
          <w:b/>
        </w:rPr>
        <w:t xml:space="preserve"> three difference de novo assembler</w:t>
      </w:r>
    </w:p>
    <w:p w14:paraId="2BA98249" w14:textId="77777777" w:rsidR="005560D6" w:rsidRDefault="005560D6" w:rsidP="00C71C36"/>
    <w:p w14:paraId="71E2CBD7" w14:textId="24B2DEBC" w:rsidR="00E97756" w:rsidRPr="007E168E" w:rsidRDefault="00E97756" w:rsidP="00C71C36">
      <w:pPr>
        <w:rPr>
          <w:b/>
        </w:rPr>
      </w:pPr>
      <w:r w:rsidRPr="007E168E">
        <w:rPr>
          <w:b/>
        </w:rPr>
        <w:t xml:space="preserve">Comparing </w:t>
      </w:r>
      <w:proofErr w:type="spellStart"/>
      <w:r w:rsidRPr="007E168E">
        <w:rPr>
          <w:b/>
        </w:rPr>
        <w:t>Viramp</w:t>
      </w:r>
      <w:proofErr w:type="spellEnd"/>
      <w:r w:rsidRPr="007E168E">
        <w:rPr>
          <w:b/>
        </w:rPr>
        <w:t xml:space="preserve"> result with other assemblers</w:t>
      </w:r>
    </w:p>
    <w:p w14:paraId="1C0359C2" w14:textId="77777777" w:rsidR="00905A0B" w:rsidRDefault="00905A0B" w:rsidP="00C71C36"/>
    <w:p w14:paraId="4CC92756" w14:textId="77777777" w:rsidR="005142E7" w:rsidRDefault="005142E7" w:rsidP="00C71C36"/>
    <w:p w14:paraId="62ECD8F9" w14:textId="226A7C33" w:rsidR="00322642" w:rsidRDefault="00322642" w:rsidP="00C71C36">
      <w:pPr>
        <w:rPr>
          <w:b/>
        </w:rPr>
      </w:pPr>
      <w:r w:rsidRPr="00322642">
        <w:rPr>
          <w:b/>
        </w:rPr>
        <w:t>Method</w:t>
      </w:r>
    </w:p>
    <w:p w14:paraId="0063CA2A" w14:textId="77777777" w:rsidR="00715D3F" w:rsidRDefault="00715D3F" w:rsidP="00C71C36">
      <w:pPr>
        <w:rPr>
          <w:b/>
        </w:rPr>
      </w:pPr>
    </w:p>
    <w:p w14:paraId="0F4F6109" w14:textId="663E4C07" w:rsidR="00715D3F" w:rsidRPr="00322642" w:rsidRDefault="0098594F" w:rsidP="00C71C36">
      <w:pPr>
        <w:rPr>
          <w:b/>
        </w:rPr>
      </w:pPr>
      <w:r>
        <w:rPr>
          <w:b/>
        </w:rPr>
        <w:t xml:space="preserve">Sample preparation for </w:t>
      </w:r>
      <w:proofErr w:type="spellStart"/>
      <w:r>
        <w:rPr>
          <w:b/>
        </w:rPr>
        <w:t>Illumina</w:t>
      </w:r>
      <w:proofErr w:type="spellEnd"/>
      <w:r>
        <w:rPr>
          <w:b/>
        </w:rPr>
        <w:t xml:space="preserve"> sequencing</w:t>
      </w:r>
    </w:p>
    <w:p w14:paraId="334CBFE5" w14:textId="77777777" w:rsidR="00322642" w:rsidRDefault="00322642" w:rsidP="00C71C36"/>
    <w:p w14:paraId="10EC60EB" w14:textId="41FC3D08" w:rsidR="00B0553B" w:rsidRDefault="007335B3" w:rsidP="00C71C36">
      <w:pPr>
        <w:rPr>
          <w:b/>
        </w:rPr>
      </w:pPr>
      <w:proofErr w:type="spellStart"/>
      <w:r>
        <w:rPr>
          <w:b/>
        </w:rPr>
        <w:t>Viramp</w:t>
      </w:r>
      <w:proofErr w:type="spellEnd"/>
      <w:r>
        <w:rPr>
          <w:b/>
        </w:rPr>
        <w:t xml:space="preserve"> </w:t>
      </w:r>
      <w:r w:rsidR="00D2010B">
        <w:rPr>
          <w:b/>
        </w:rPr>
        <w:t xml:space="preserve">Assembly </w:t>
      </w:r>
      <w:r>
        <w:rPr>
          <w:b/>
        </w:rPr>
        <w:t>Pipeline</w:t>
      </w:r>
    </w:p>
    <w:p w14:paraId="7C06E1DE" w14:textId="62C40A0C" w:rsidR="005A25C6" w:rsidRDefault="00E1203F" w:rsidP="00C71C36">
      <w:r>
        <w:t xml:space="preserve">The basic assumption for the </w:t>
      </w:r>
      <w:r w:rsidR="002B0175">
        <w:t xml:space="preserve">datasets </w:t>
      </w:r>
      <w:proofErr w:type="spellStart"/>
      <w:r w:rsidR="002B0175">
        <w:t>Viramp</w:t>
      </w:r>
      <w:proofErr w:type="spellEnd"/>
      <w:r w:rsidR="002B0175">
        <w:t xml:space="preserve"> is </w:t>
      </w:r>
      <w:r w:rsidR="00B86A3C">
        <w:t>dealing wit</w:t>
      </w:r>
      <w:bookmarkStart w:id="0" w:name="_GoBack"/>
      <w:bookmarkEnd w:id="0"/>
      <w:r w:rsidR="00B86A3C">
        <w:t xml:space="preserve">h </w:t>
      </w:r>
      <w:proofErr w:type="gramStart"/>
      <w:r w:rsidR="00B86A3C">
        <w:t>are</w:t>
      </w:r>
      <w:proofErr w:type="gramEnd"/>
      <w:r w:rsidR="00B86A3C">
        <w:t xml:space="preserve"> those shotgun </w:t>
      </w:r>
      <w:r w:rsidR="003A47BF">
        <w:t>sequencing</w:t>
      </w:r>
      <w:r w:rsidR="003D1D95">
        <w:t xml:space="preserve"> viral genome data with </w:t>
      </w:r>
      <w:r w:rsidR="00AF2E15">
        <w:t xml:space="preserve">extremely high but varied </w:t>
      </w:r>
      <w:r w:rsidR="008135E4">
        <w:t>coverage</w:t>
      </w:r>
      <w:r w:rsidR="00D528A9">
        <w:t xml:space="preserve"> (</w:t>
      </w:r>
      <w:r w:rsidR="00D528A9" w:rsidRPr="005863E1">
        <w:rPr>
          <w:b/>
        </w:rPr>
        <w:t>Figure</w:t>
      </w:r>
      <w:r w:rsidR="00D528A9">
        <w:t>)</w:t>
      </w:r>
      <w:r w:rsidR="008135E4">
        <w:t xml:space="preserve">.  </w:t>
      </w:r>
      <w:r w:rsidR="00CA24AE">
        <w:t>Previous</w:t>
      </w:r>
      <w:r w:rsidR="00035E34">
        <w:t xml:space="preserve"> studies</w:t>
      </w:r>
      <w:r w:rsidR="001E2CDA">
        <w:t xml:space="preserve"> often confront the </w:t>
      </w:r>
      <w:r w:rsidR="00434429">
        <w:t xml:space="preserve">problem that </w:t>
      </w:r>
      <w:r w:rsidR="001857D2">
        <w:t xml:space="preserve">the coverage is too high that most single assemblers </w:t>
      </w:r>
      <w:proofErr w:type="gramStart"/>
      <w:r w:rsidR="001857D2">
        <w:t>can not</w:t>
      </w:r>
      <w:proofErr w:type="gramEnd"/>
      <w:r w:rsidR="001857D2">
        <w:t xml:space="preserve"> deal with.  </w:t>
      </w:r>
      <w:r w:rsidR="0059145E">
        <w:t xml:space="preserve">However, because of the fact a lot of virus, including </w:t>
      </w:r>
      <w:r w:rsidR="001D2DFB">
        <w:t xml:space="preserve">HSV-1, </w:t>
      </w:r>
      <w:r w:rsidR="00E35356">
        <w:t xml:space="preserve">contain </w:t>
      </w:r>
      <w:r w:rsidR="009222E9">
        <w:t>short sequences</w:t>
      </w:r>
      <w:r w:rsidR="003B44DB">
        <w:t xml:space="preserve"> repeat regions, which are hard to </w:t>
      </w:r>
      <w:r w:rsidR="005E4BA8">
        <w:t xml:space="preserve">sequence, </w:t>
      </w:r>
      <w:r w:rsidR="00374424">
        <w:t xml:space="preserve">only high overall </w:t>
      </w:r>
      <w:r w:rsidR="00D76807">
        <w:t>depth</w:t>
      </w:r>
      <w:r w:rsidR="00374424">
        <w:t xml:space="preserve"> can guarantee </w:t>
      </w:r>
      <w:r w:rsidR="00D76807">
        <w:t xml:space="preserve">enough coverage at those areas.  </w:t>
      </w:r>
    </w:p>
    <w:p w14:paraId="4CD946C1" w14:textId="77777777" w:rsidR="00B86A3C" w:rsidRPr="00AA1DDF" w:rsidRDefault="00B86A3C" w:rsidP="00C71C36"/>
    <w:p w14:paraId="0BDC4103" w14:textId="7F619B8E" w:rsidR="003509D6" w:rsidRPr="00E77C5F" w:rsidRDefault="00EE3CAC" w:rsidP="00C71C36">
      <w:pPr>
        <w:rPr>
          <w:b/>
        </w:rPr>
      </w:pPr>
      <w:r w:rsidRPr="00EE3CAC">
        <w:rPr>
          <w:b/>
        </w:rPr>
        <w:t xml:space="preserve">Quality </w:t>
      </w:r>
      <w:r w:rsidR="00B0553B">
        <w:rPr>
          <w:b/>
        </w:rPr>
        <w:t>Trimming</w:t>
      </w:r>
      <w:r w:rsidR="00E77C5F">
        <w:rPr>
          <w:b/>
        </w:rPr>
        <w:t xml:space="preserve"> </w:t>
      </w:r>
      <w:r w:rsidR="003509D6">
        <w:t xml:space="preserve">Quality control of the paired-end reads was done by the </w:t>
      </w:r>
      <w:proofErr w:type="spellStart"/>
      <w:r w:rsidR="003509D6">
        <w:t>seqtk</w:t>
      </w:r>
      <w:proofErr w:type="spellEnd"/>
      <w:r w:rsidR="003509D6">
        <w:t xml:space="preserve"> </w:t>
      </w:r>
      <w:proofErr w:type="gramStart"/>
      <w:r w:rsidR="003509D6">
        <w:t>toolkit</w:t>
      </w:r>
      <w:r w:rsidR="00486198">
        <w:t>[</w:t>
      </w:r>
      <w:proofErr w:type="gramEnd"/>
      <w:r w:rsidR="00486198">
        <w:t>3]</w:t>
      </w:r>
      <w:r w:rsidR="003509D6">
        <w:t xml:space="preserve">.  </w:t>
      </w:r>
      <w:r w:rsidR="0026332D">
        <w:t xml:space="preserve">By default we used the </w:t>
      </w:r>
      <w:proofErr w:type="spellStart"/>
      <w:r w:rsidR="0026332D">
        <w:t>Phred</w:t>
      </w:r>
      <w:proofErr w:type="spellEnd"/>
      <w:r w:rsidR="0026332D">
        <w:t xml:space="preserve"> algorithm provided in the toolkit to trim the lo</w:t>
      </w:r>
      <w:r w:rsidR="003D12D2">
        <w:t xml:space="preserve">w-quality bases from both ends.  </w:t>
      </w:r>
      <w:r w:rsidR="003325DF">
        <w:t xml:space="preserve">Reads are kept in pair and merged </w:t>
      </w:r>
      <w:r w:rsidR="00813BC7">
        <w:t xml:space="preserve">if pairs are kept in two separate files, </w:t>
      </w:r>
      <w:r w:rsidR="0014189F">
        <w:t>so pairs are kept interlaced in one file.</w:t>
      </w:r>
    </w:p>
    <w:p w14:paraId="53E947E4" w14:textId="77777777" w:rsidR="0037641F" w:rsidRDefault="0037641F" w:rsidP="00C71C36"/>
    <w:p w14:paraId="3777D2D1" w14:textId="0DF442AF" w:rsidR="0037641F" w:rsidRDefault="00B32604" w:rsidP="00C71C36">
      <w:proofErr w:type="spellStart"/>
      <w:r w:rsidRPr="00B32604">
        <w:rPr>
          <w:b/>
        </w:rPr>
        <w:t>Diginorm</w:t>
      </w:r>
      <w:proofErr w:type="spellEnd"/>
      <w:r w:rsidR="00E77C5F">
        <w:rPr>
          <w:b/>
        </w:rPr>
        <w:t xml:space="preserve"> </w:t>
      </w:r>
      <w:r w:rsidR="003706F5">
        <w:t>Further error correction and coverage reduce is done by “digital normalization”</w:t>
      </w:r>
      <w:r w:rsidR="00033F97">
        <w:t xml:space="preserve">[4], </w:t>
      </w:r>
      <w:r w:rsidR="004A0212">
        <w:t>a python package</w:t>
      </w:r>
      <w:r w:rsidR="00A70547">
        <w:t xml:space="preserve"> implementing an algorithm t</w:t>
      </w:r>
      <w:r w:rsidR="00B54678">
        <w:t>hat reduce the sequencing depth</w:t>
      </w:r>
      <w:r w:rsidR="00A70547">
        <w:t xml:space="preserve"> and </w:t>
      </w:r>
      <w:r w:rsidR="00B54678">
        <w:t>average the coverage</w:t>
      </w:r>
      <w:r w:rsidR="00957D8B">
        <w:t xml:space="preserve"> variation</w:t>
      </w:r>
      <w:r w:rsidR="00DE2D53">
        <w:t xml:space="preserve">.  </w:t>
      </w:r>
      <w:r w:rsidR="009171F8">
        <w:t>T</w:t>
      </w:r>
      <w:r w:rsidR="00B06BCE">
        <w:t xml:space="preserve">he </w:t>
      </w:r>
      <w:r w:rsidR="00ED7D29">
        <w:t xml:space="preserve">final dataset coverage cutoff is set at 10x, </w:t>
      </w:r>
      <w:r w:rsidR="00F85C39">
        <w:t>with other configuration</w:t>
      </w:r>
      <w:r w:rsidR="003A26BA">
        <w:t xml:space="preserve"> remains default</w:t>
      </w:r>
      <w:r w:rsidR="00F85C39">
        <w:t>.</w:t>
      </w:r>
      <w:r w:rsidR="00A74982">
        <w:t xml:space="preserve"> </w:t>
      </w:r>
      <w:r w:rsidR="00275A49">
        <w:t xml:space="preserve">Because the original datasets can contain </w:t>
      </w:r>
      <w:r w:rsidR="004125E2">
        <w:t xml:space="preserve">reads </w:t>
      </w:r>
      <w:r w:rsidR="006D73F2">
        <w:t xml:space="preserve">which one end is </w:t>
      </w:r>
      <w:r w:rsidR="004125E2">
        <w:t xml:space="preserve">from the host, </w:t>
      </w:r>
      <w:r w:rsidR="006D73F2">
        <w:t>these reads</w:t>
      </w:r>
      <w:r w:rsidR="004125E2">
        <w:t xml:space="preserve"> will be eliminated </w:t>
      </w:r>
      <w:r w:rsidR="001F7E6F">
        <w:t xml:space="preserve">due to their </w:t>
      </w:r>
      <w:r w:rsidR="006514AA">
        <w:t xml:space="preserve">unstable coverage variation in the original dataset.  </w:t>
      </w:r>
      <w:r w:rsidR="00A74982">
        <w:t xml:space="preserve">This will result in a paired-end reads and </w:t>
      </w:r>
      <w:r w:rsidR="000E6A2E">
        <w:t xml:space="preserve">a single-end reads </w:t>
      </w:r>
      <w:proofErr w:type="spellStart"/>
      <w:r w:rsidR="000E6A2E">
        <w:t>fasta</w:t>
      </w:r>
      <w:proofErr w:type="spellEnd"/>
      <w:r w:rsidR="000E6A2E">
        <w:t xml:space="preserve"> file.</w:t>
      </w:r>
    </w:p>
    <w:p w14:paraId="387C58C1" w14:textId="77777777" w:rsidR="005A25C6" w:rsidRDefault="005A25C6" w:rsidP="00C71C36">
      <w:pPr>
        <w:rPr>
          <w:b/>
        </w:rPr>
      </w:pPr>
    </w:p>
    <w:p w14:paraId="1565C36D" w14:textId="32755C9A" w:rsidR="005A25C6" w:rsidRDefault="00347598" w:rsidP="00C71C36">
      <w:r>
        <w:rPr>
          <w:b/>
        </w:rPr>
        <w:t>De novo assembly</w:t>
      </w:r>
      <w:r w:rsidR="00CB3248">
        <w:rPr>
          <w:b/>
        </w:rPr>
        <w:t xml:space="preserve"> </w:t>
      </w:r>
      <w:proofErr w:type="gramStart"/>
      <w:r w:rsidR="00CB3248">
        <w:t>Three de</w:t>
      </w:r>
      <w:proofErr w:type="gramEnd"/>
      <w:r w:rsidR="00CB3248">
        <w:t xml:space="preserve"> novo assemblers are integrate</w:t>
      </w:r>
      <w:r w:rsidR="00A431C0">
        <w:t>d in the platform: Velvet</w:t>
      </w:r>
      <w:r w:rsidR="00F73FBD">
        <w:t xml:space="preserve"> </w:t>
      </w:r>
      <w:r w:rsidR="007E40C4">
        <w:t>(v 1.2.10)</w:t>
      </w:r>
      <w:r w:rsidR="00F73FBD">
        <w:t>[5]</w:t>
      </w:r>
      <w:r w:rsidR="00A431C0">
        <w:t>, VICUNA</w:t>
      </w:r>
      <w:r w:rsidR="00F73FBD">
        <w:t xml:space="preserve"> [6]</w:t>
      </w:r>
      <w:r w:rsidR="00A431C0">
        <w:t xml:space="preserve"> and </w:t>
      </w:r>
      <w:proofErr w:type="spellStart"/>
      <w:r w:rsidR="00A431C0">
        <w:t>SPAdes</w:t>
      </w:r>
      <w:proofErr w:type="spellEnd"/>
      <w:r w:rsidR="007E40C4">
        <w:t xml:space="preserve"> (</w:t>
      </w:r>
      <w:proofErr w:type="spellStart"/>
      <w:r w:rsidR="007E40C4">
        <w:t>ver</w:t>
      </w:r>
      <w:proofErr w:type="spellEnd"/>
      <w:r w:rsidR="007E40C4">
        <w:t xml:space="preserve"> 2.5.1)</w:t>
      </w:r>
      <w:r w:rsidR="00F73FBD">
        <w:t xml:space="preserve"> [7]</w:t>
      </w:r>
      <w:r w:rsidR="00A431C0">
        <w:t xml:space="preserve">.  </w:t>
      </w:r>
      <w:r w:rsidR="005B209C">
        <w:t xml:space="preserve">All the three assemblers are based on the de </w:t>
      </w:r>
      <w:proofErr w:type="spellStart"/>
      <w:r w:rsidR="005B209C">
        <w:t>Bruijn</w:t>
      </w:r>
      <w:proofErr w:type="spellEnd"/>
      <w:r w:rsidR="005B209C">
        <w:t xml:space="preserve"> graph algorithm, which provides a relative fast </w:t>
      </w:r>
      <w:r w:rsidR="0057003C">
        <w:t xml:space="preserve">performance.  </w:t>
      </w:r>
      <w:r w:rsidR="0040174A">
        <w:t xml:space="preserve">By default the pipeline is using velvet, </w:t>
      </w:r>
      <w:r w:rsidR="00CA2B81">
        <w:t xml:space="preserve">and users can decide to change to other two assemblers simply by </w:t>
      </w:r>
      <w:r w:rsidR="00CB0A4A">
        <w:t xml:space="preserve">choosing from the dropdown menu before </w:t>
      </w:r>
      <w:r w:rsidR="000C6892">
        <w:t>executing</w:t>
      </w:r>
      <w:r w:rsidR="00CB0A4A">
        <w:t xml:space="preserve"> the pipeline.</w:t>
      </w:r>
      <w:r w:rsidR="00413B79">
        <w:t xml:space="preserve">  </w:t>
      </w:r>
      <w:r w:rsidR="00761F10">
        <w:t xml:space="preserve">Both paired-end and unpaired-end reads resulting from </w:t>
      </w:r>
      <w:proofErr w:type="spellStart"/>
      <w:r w:rsidR="00761F10">
        <w:t>diginorm</w:t>
      </w:r>
      <w:proofErr w:type="spellEnd"/>
      <w:r w:rsidR="00761F10">
        <w:t xml:space="preserve"> step are used as input of t</w:t>
      </w:r>
      <w:r w:rsidR="003E6E17">
        <w:t xml:space="preserve">he de novo assembler.  </w:t>
      </w:r>
      <w:r w:rsidR="00F91B27">
        <w:t>Due to</w:t>
      </w:r>
      <w:r w:rsidR="00473259">
        <w:t xml:space="preserve"> the fact that </w:t>
      </w:r>
      <w:r w:rsidR="00383547">
        <w:t>small k-</w:t>
      </w:r>
      <w:proofErr w:type="spellStart"/>
      <w:r w:rsidR="00383547">
        <w:t>mers</w:t>
      </w:r>
      <w:proofErr w:type="spellEnd"/>
      <w:r w:rsidR="00383547">
        <w:t xml:space="preserve"> often lead to short </w:t>
      </w:r>
      <w:proofErr w:type="spellStart"/>
      <w:r w:rsidR="00383547">
        <w:t>contigs</w:t>
      </w:r>
      <w:proofErr w:type="spellEnd"/>
      <w:r w:rsidR="00383547">
        <w:t xml:space="preserve"> and large k-</w:t>
      </w:r>
      <w:proofErr w:type="spellStart"/>
      <w:r w:rsidR="00383547">
        <w:t>mers</w:t>
      </w:r>
      <w:proofErr w:type="spellEnd"/>
      <w:r w:rsidR="00383547">
        <w:t xml:space="preserve"> on the other hand, </w:t>
      </w:r>
      <w:r w:rsidR="009C48A8">
        <w:t xml:space="preserve">often </w:t>
      </w:r>
      <w:r w:rsidR="00FF4061">
        <w:t>ignore repeats</w:t>
      </w:r>
      <w:r w:rsidR="00473259">
        <w:t>, w</w:t>
      </w:r>
      <w:r w:rsidR="00174F64">
        <w:t>e applied</w:t>
      </w:r>
      <w:r w:rsidR="000475C2">
        <w:t xml:space="preserve"> </w:t>
      </w:r>
      <w:r w:rsidR="00A26F0A">
        <w:t xml:space="preserve">velvet </w:t>
      </w:r>
      <w:r w:rsidR="00ED18C0">
        <w:t>five</w:t>
      </w:r>
      <w:r w:rsidR="00AD3C05">
        <w:t xml:space="preserve"> times each using </w:t>
      </w:r>
      <w:r w:rsidR="0036451C">
        <w:t>k-</w:t>
      </w:r>
      <w:proofErr w:type="spellStart"/>
      <w:r w:rsidR="0036451C">
        <w:t>mers</w:t>
      </w:r>
      <w:proofErr w:type="spellEnd"/>
      <w:r w:rsidR="0036451C">
        <w:t xml:space="preserve"> 31, 41, 51, 61 and 71, </w:t>
      </w:r>
      <w:r w:rsidR="00F5005B">
        <w:t xml:space="preserve">each producing </w:t>
      </w:r>
      <w:r w:rsidR="00E15715">
        <w:t xml:space="preserve">a </w:t>
      </w:r>
      <w:proofErr w:type="spellStart"/>
      <w:r w:rsidR="00E15715">
        <w:t>contig</w:t>
      </w:r>
      <w:proofErr w:type="spellEnd"/>
      <w:r w:rsidR="00E15715">
        <w:t xml:space="preserve"> file, we combine all the </w:t>
      </w:r>
      <w:proofErr w:type="spellStart"/>
      <w:r w:rsidR="00184E59">
        <w:t>contig</w:t>
      </w:r>
      <w:proofErr w:type="spellEnd"/>
      <w:r w:rsidR="00184E59">
        <w:t xml:space="preserve"> files into one as the input of next step, reference-guided scaffolding.</w:t>
      </w:r>
      <w:r w:rsidR="008137C2">
        <w:t xml:space="preserve">  </w:t>
      </w:r>
    </w:p>
    <w:p w14:paraId="7964F5F5" w14:textId="77777777" w:rsidR="00256DAB" w:rsidRDefault="00256DAB" w:rsidP="00C71C36"/>
    <w:p w14:paraId="558C662A" w14:textId="2E2103E7" w:rsidR="005C00D5" w:rsidRDefault="00256DAB" w:rsidP="00C71C36">
      <w:pPr>
        <w:rPr>
          <w:lang w:eastAsia="zh-CN"/>
        </w:rPr>
      </w:pPr>
      <w:r>
        <w:t xml:space="preserve">For </w:t>
      </w:r>
      <w:proofErr w:type="spellStart"/>
      <w:r>
        <w:t>SPAdes</w:t>
      </w:r>
      <w:proofErr w:type="spellEnd"/>
      <w:r>
        <w:t xml:space="preserve">, </w:t>
      </w:r>
      <w:r w:rsidR="002E277C">
        <w:t xml:space="preserve">--only-assembler’ option is used </w:t>
      </w:r>
      <w:r w:rsidR="005F0FA5">
        <w:t xml:space="preserve">so we only integrate the de novo assembler rather than the whole </w:t>
      </w:r>
      <w:proofErr w:type="spellStart"/>
      <w:r w:rsidR="005F0FA5">
        <w:t>SPAdes</w:t>
      </w:r>
      <w:proofErr w:type="spellEnd"/>
      <w:r w:rsidR="005F0FA5">
        <w:t xml:space="preserve"> pipeline </w:t>
      </w:r>
      <w:r w:rsidR="009B6823">
        <w:t xml:space="preserve">in the </w:t>
      </w:r>
      <w:proofErr w:type="spellStart"/>
      <w:r w:rsidR="009B6823">
        <w:t>Viramp</w:t>
      </w:r>
      <w:proofErr w:type="spellEnd"/>
      <w:r w:rsidR="009B6823">
        <w:t xml:space="preserve">.  </w:t>
      </w:r>
      <w:r w:rsidR="002A2505">
        <w:t xml:space="preserve">Another option in </w:t>
      </w:r>
      <w:proofErr w:type="spellStart"/>
      <w:r w:rsidR="002A2505">
        <w:t>SPAdes</w:t>
      </w:r>
      <w:proofErr w:type="spellEnd"/>
      <w:r w:rsidR="002A2505">
        <w:t xml:space="preserve"> applied here is ‘--careful’, which tries to reduce the number of mismatch and short </w:t>
      </w:r>
      <w:proofErr w:type="spellStart"/>
      <w:r w:rsidR="002A2505">
        <w:t>indels</w:t>
      </w:r>
      <w:proofErr w:type="spellEnd"/>
      <w:r w:rsidR="002A2505">
        <w:t xml:space="preserve">, this is recommended by the </w:t>
      </w:r>
      <w:proofErr w:type="spellStart"/>
      <w:r w:rsidR="002A2505">
        <w:t>SPAdes</w:t>
      </w:r>
      <w:proofErr w:type="spellEnd"/>
      <w:r w:rsidR="002A2505">
        <w:t xml:space="preserve"> manual.  </w:t>
      </w:r>
      <w:r w:rsidR="008249D8">
        <w:rPr>
          <w:rFonts w:hint="eastAsia"/>
          <w:lang w:eastAsia="zh-CN"/>
        </w:rPr>
        <w:t>Since</w:t>
      </w:r>
      <w:r w:rsidR="008249D8">
        <w:rPr>
          <w:lang w:eastAsia="zh-CN"/>
        </w:rPr>
        <w:t xml:space="preserve"> </w:t>
      </w:r>
      <w:proofErr w:type="spellStart"/>
      <w:r w:rsidR="008249D8">
        <w:rPr>
          <w:lang w:eastAsia="zh-CN"/>
        </w:rPr>
        <w:t>SPAdes</w:t>
      </w:r>
      <w:proofErr w:type="spellEnd"/>
      <w:r w:rsidR="008249D8">
        <w:rPr>
          <w:lang w:eastAsia="zh-CN"/>
        </w:rPr>
        <w:t xml:space="preserve"> </w:t>
      </w:r>
      <w:r w:rsidR="002F4B47">
        <w:rPr>
          <w:lang w:eastAsia="zh-CN"/>
        </w:rPr>
        <w:t xml:space="preserve">uses a </w:t>
      </w:r>
      <w:proofErr w:type="spellStart"/>
      <w:r w:rsidR="002F4B47">
        <w:rPr>
          <w:lang w:eastAsia="zh-CN"/>
        </w:rPr>
        <w:t>multisized</w:t>
      </w:r>
      <w:proofErr w:type="spellEnd"/>
      <w:r w:rsidR="002F4B47">
        <w:rPr>
          <w:lang w:eastAsia="zh-CN"/>
        </w:rPr>
        <w:t xml:space="preserve"> de </w:t>
      </w:r>
      <w:proofErr w:type="spellStart"/>
      <w:r w:rsidR="002F4B47">
        <w:rPr>
          <w:lang w:eastAsia="zh-CN"/>
        </w:rPr>
        <w:t>Bruijn</w:t>
      </w:r>
      <w:proofErr w:type="spellEnd"/>
      <w:r w:rsidR="002F4B47">
        <w:rPr>
          <w:lang w:eastAsia="zh-CN"/>
        </w:rPr>
        <w:t xml:space="preserve"> graph algorithm, which requires input of multiple k-</w:t>
      </w:r>
      <w:proofErr w:type="spellStart"/>
      <w:r w:rsidR="002F4B47">
        <w:rPr>
          <w:lang w:eastAsia="zh-CN"/>
        </w:rPr>
        <w:t>mers</w:t>
      </w:r>
      <w:proofErr w:type="spellEnd"/>
      <w:r w:rsidR="002F4B47">
        <w:rPr>
          <w:lang w:eastAsia="zh-CN"/>
        </w:rPr>
        <w:t xml:space="preserve">, </w:t>
      </w:r>
      <w:r w:rsidR="002F4B47">
        <w:t>t</w:t>
      </w:r>
      <w:r w:rsidR="00011EE9">
        <w:t>he</w:t>
      </w:r>
      <w:r w:rsidR="00E110F3">
        <w:t xml:space="preserve"> </w:t>
      </w:r>
      <w:r w:rsidR="006B3489">
        <w:t>same five k-</w:t>
      </w:r>
      <w:proofErr w:type="spellStart"/>
      <w:r w:rsidR="006B3489">
        <w:t>mer</w:t>
      </w:r>
      <w:proofErr w:type="spellEnd"/>
      <w:r w:rsidR="006B3489">
        <w:t xml:space="preserve"> sizes </w:t>
      </w:r>
      <w:r w:rsidR="00011EE9">
        <w:t xml:space="preserve">as in Velvet </w:t>
      </w:r>
      <w:r w:rsidR="006B3489">
        <w:t xml:space="preserve">are provided to </w:t>
      </w:r>
      <w:r w:rsidR="00E110F3">
        <w:t>the assembler</w:t>
      </w:r>
      <w:r w:rsidR="00BC5D02">
        <w:t>.</w:t>
      </w:r>
      <w:r w:rsidR="001D2B30">
        <w:rPr>
          <w:rFonts w:hint="eastAsia"/>
          <w:lang w:eastAsia="zh-CN"/>
        </w:rPr>
        <w:t xml:space="preserve"> </w:t>
      </w:r>
      <w:proofErr w:type="spellStart"/>
      <w:r w:rsidR="00023F34">
        <w:rPr>
          <w:rFonts w:hint="eastAsia"/>
          <w:lang w:eastAsia="zh-CN"/>
        </w:rPr>
        <w:t>Contigs</w:t>
      </w:r>
      <w:proofErr w:type="spellEnd"/>
      <w:r w:rsidR="00023F34">
        <w:rPr>
          <w:lang w:eastAsia="zh-CN"/>
        </w:rPr>
        <w:t xml:space="preserve"> after scaffolding by </w:t>
      </w:r>
      <w:proofErr w:type="spellStart"/>
      <w:r w:rsidR="00023F34">
        <w:rPr>
          <w:lang w:eastAsia="zh-CN"/>
        </w:rPr>
        <w:t>SPAdes</w:t>
      </w:r>
      <w:proofErr w:type="spellEnd"/>
      <w:r w:rsidR="00023F34">
        <w:rPr>
          <w:lang w:eastAsia="zh-CN"/>
        </w:rPr>
        <w:t xml:space="preserve"> are used as input for next step.</w:t>
      </w:r>
    </w:p>
    <w:p w14:paraId="1BC3BBA1" w14:textId="77777777" w:rsidR="00153348" w:rsidRDefault="00153348" w:rsidP="00C71C36">
      <w:pPr>
        <w:rPr>
          <w:lang w:eastAsia="zh-CN"/>
        </w:rPr>
      </w:pPr>
    </w:p>
    <w:p w14:paraId="5703214A" w14:textId="77F29ADF" w:rsidR="00023F34" w:rsidRDefault="00411E74" w:rsidP="00C71C36">
      <w:pPr>
        <w:rPr>
          <w:lang w:eastAsia="zh-CN"/>
        </w:rPr>
      </w:pPr>
      <w:r>
        <w:rPr>
          <w:lang w:eastAsia="zh-CN"/>
        </w:rPr>
        <w:t xml:space="preserve">All the options </w:t>
      </w:r>
      <w:r w:rsidR="00970D6A">
        <w:rPr>
          <w:lang w:eastAsia="zh-CN"/>
        </w:rPr>
        <w:t xml:space="preserve">in VICUNA remain the </w:t>
      </w:r>
      <w:proofErr w:type="gramStart"/>
      <w:r w:rsidR="00970D6A">
        <w:rPr>
          <w:lang w:eastAsia="zh-CN"/>
        </w:rPr>
        <w:t>default,</w:t>
      </w:r>
      <w:proofErr w:type="gramEnd"/>
      <w:r w:rsidR="00970D6A">
        <w:rPr>
          <w:lang w:eastAsia="zh-CN"/>
        </w:rPr>
        <w:t xml:space="preserve"> </w:t>
      </w:r>
      <w:r w:rsidR="00F91793">
        <w:rPr>
          <w:lang w:eastAsia="zh-CN"/>
        </w:rPr>
        <w:t>‘</w:t>
      </w:r>
      <w:proofErr w:type="spellStart"/>
      <w:r w:rsidR="00F91793">
        <w:rPr>
          <w:lang w:eastAsia="zh-CN"/>
        </w:rPr>
        <w:t>contig.lfv.fasta</w:t>
      </w:r>
      <w:proofErr w:type="spellEnd"/>
      <w:r w:rsidR="00F91793">
        <w:rPr>
          <w:lang w:eastAsia="zh-CN"/>
        </w:rPr>
        <w:t xml:space="preserve">’ in the result files, which is the </w:t>
      </w:r>
      <w:proofErr w:type="spellStart"/>
      <w:r w:rsidR="00F91793">
        <w:rPr>
          <w:lang w:eastAsia="zh-CN"/>
        </w:rPr>
        <w:t>fasta</w:t>
      </w:r>
      <w:proofErr w:type="spellEnd"/>
      <w:r w:rsidR="00F91793">
        <w:rPr>
          <w:lang w:eastAsia="zh-CN"/>
        </w:rPr>
        <w:t xml:space="preserve"> format of consensus sequences retaining low frequent length polymorphisms are </w:t>
      </w:r>
      <w:r w:rsidR="00384698">
        <w:rPr>
          <w:lang w:eastAsia="zh-CN"/>
        </w:rPr>
        <w:t xml:space="preserve">used as </w:t>
      </w:r>
      <w:proofErr w:type="spellStart"/>
      <w:r w:rsidR="00384698">
        <w:rPr>
          <w:lang w:eastAsia="zh-CN"/>
        </w:rPr>
        <w:t>contig</w:t>
      </w:r>
      <w:proofErr w:type="spellEnd"/>
      <w:r w:rsidR="00384698">
        <w:rPr>
          <w:lang w:eastAsia="zh-CN"/>
        </w:rPr>
        <w:t xml:space="preserve"> files for the input of next step.</w:t>
      </w:r>
    </w:p>
    <w:p w14:paraId="745213BC" w14:textId="77777777" w:rsidR="003717D5" w:rsidRDefault="003717D5" w:rsidP="00C71C36"/>
    <w:p w14:paraId="3A2C64A8" w14:textId="4691BF17" w:rsidR="00EE3CAC" w:rsidRDefault="005C00D5" w:rsidP="00C71C36">
      <w:r>
        <w:rPr>
          <w:b/>
        </w:rPr>
        <w:t xml:space="preserve">Reference-guided </w:t>
      </w:r>
      <w:r w:rsidR="00021BFD">
        <w:rPr>
          <w:b/>
        </w:rPr>
        <w:t>s</w:t>
      </w:r>
      <w:r w:rsidR="003717D5" w:rsidRPr="00A520AE">
        <w:rPr>
          <w:b/>
        </w:rPr>
        <w:t xml:space="preserve">caffolding </w:t>
      </w:r>
      <w:proofErr w:type="spellStart"/>
      <w:proofErr w:type="gramStart"/>
      <w:r w:rsidR="00CE62FA" w:rsidRPr="00CE62FA">
        <w:t>AMOScmp</w:t>
      </w:r>
      <w:proofErr w:type="spellEnd"/>
      <w:r w:rsidR="00CE62FA">
        <w:t>[</w:t>
      </w:r>
      <w:proofErr w:type="gramEnd"/>
      <w:r w:rsidR="00CE62FA">
        <w:t>8]</w:t>
      </w:r>
      <w:r w:rsidR="00C137BB">
        <w:t xml:space="preserve"> is used to assemble the </w:t>
      </w:r>
      <w:proofErr w:type="spellStart"/>
      <w:r w:rsidR="00C137BB">
        <w:t>contigs</w:t>
      </w:r>
      <w:proofErr w:type="spellEnd"/>
      <w:r w:rsidR="00C137BB">
        <w:t xml:space="preserve"> resul</w:t>
      </w:r>
      <w:r w:rsidR="00C10587">
        <w:t xml:space="preserve">ting from the de novo assembler.  AMOS is </w:t>
      </w:r>
      <w:r w:rsidR="0042047C">
        <w:t xml:space="preserve">part of the AMOS </w:t>
      </w:r>
      <w:r w:rsidR="003E587F">
        <w:t>consortium</w:t>
      </w:r>
      <w:r w:rsidR="0042047C">
        <w:t xml:space="preserve"> projects</w:t>
      </w:r>
      <w:r w:rsidR="00600B3D">
        <w:t xml:space="preserve"> (v 3.1.0)</w:t>
      </w:r>
      <w:r w:rsidR="0042047C">
        <w:t xml:space="preserve">, </w:t>
      </w:r>
      <w:r w:rsidR="003E587F">
        <w:t xml:space="preserve">and </w:t>
      </w:r>
      <w:r w:rsidR="00C10587">
        <w:t xml:space="preserve">originally </w:t>
      </w:r>
      <w:r w:rsidR="003E587F">
        <w:t xml:space="preserve">designed as </w:t>
      </w:r>
      <w:r w:rsidR="00C10587">
        <w:t xml:space="preserve">a </w:t>
      </w:r>
      <w:r w:rsidR="001B5CE7">
        <w:t xml:space="preserve">reference-guided assembler </w:t>
      </w:r>
      <w:r w:rsidR="00CF4A07">
        <w:t xml:space="preserve">using an alignment-layout-consensus algorithm similar as the traditional </w:t>
      </w:r>
      <w:r w:rsidR="00075B05">
        <w:t>overlap-layout-consensus assembl</w:t>
      </w:r>
      <w:r w:rsidR="006C5E37">
        <w:t>y</w:t>
      </w:r>
      <w:r w:rsidR="00595F61">
        <w:t>.</w:t>
      </w:r>
      <w:r w:rsidR="00054067">
        <w:t xml:space="preserve"> </w:t>
      </w:r>
      <w:r w:rsidR="009F44C1">
        <w:t xml:space="preserve">There are three main steps in </w:t>
      </w:r>
      <w:proofErr w:type="spellStart"/>
      <w:r w:rsidR="0026117C">
        <w:t>AMOS</w:t>
      </w:r>
      <w:r w:rsidR="00923DD8">
        <w:t>cmp</w:t>
      </w:r>
      <w:proofErr w:type="spellEnd"/>
      <w:r w:rsidR="00923DD8">
        <w:t xml:space="preserve">, and have been adjusted better work for </w:t>
      </w:r>
      <w:proofErr w:type="spellStart"/>
      <w:r w:rsidR="00923DD8">
        <w:t>contig</w:t>
      </w:r>
      <w:proofErr w:type="spellEnd"/>
      <w:r w:rsidR="00693B72">
        <w:t xml:space="preserve"> scaffolding: </w:t>
      </w:r>
      <w:r w:rsidR="009349E5">
        <w:t xml:space="preserve">Orienting </w:t>
      </w:r>
      <w:proofErr w:type="spellStart"/>
      <w:r w:rsidR="009349E5">
        <w:t>contigs</w:t>
      </w:r>
      <w:proofErr w:type="spellEnd"/>
      <w:r w:rsidR="009349E5">
        <w:t>’ position by aligning them to the reference genome or genome of related species</w:t>
      </w:r>
      <w:r w:rsidR="006E1AE1">
        <w:t xml:space="preserve"> using </w:t>
      </w:r>
      <w:proofErr w:type="spellStart"/>
      <w:r w:rsidR="006E1AE1">
        <w:t>MUMmer</w:t>
      </w:r>
      <w:proofErr w:type="spellEnd"/>
      <w:r w:rsidR="006E1AE1">
        <w:t xml:space="preserve"> [9] aligner; </w:t>
      </w:r>
      <w:r w:rsidR="00533E99">
        <w:t xml:space="preserve">layout refinement step </w:t>
      </w:r>
      <w:proofErr w:type="spellStart"/>
      <w:r w:rsidR="001B08D3" w:rsidRPr="001B08D3">
        <w:rPr>
          <w:i/>
        </w:rPr>
        <w:t>casm</w:t>
      </w:r>
      <w:proofErr w:type="spellEnd"/>
      <w:r w:rsidR="001B08D3" w:rsidRPr="001B08D3">
        <w:rPr>
          <w:i/>
        </w:rPr>
        <w:t>-layout</w:t>
      </w:r>
      <w:r w:rsidR="001B08D3">
        <w:t xml:space="preserve"> </w:t>
      </w:r>
      <w:r w:rsidR="00533E99">
        <w:t>is carried out to deal with partial match</w:t>
      </w:r>
      <w:r w:rsidR="00EF08F6">
        <w:t xml:space="preserve">, which is caused by </w:t>
      </w:r>
      <w:r w:rsidR="003C3BCA">
        <w:t>large INDELs and structure rearrangement</w:t>
      </w:r>
      <w:r w:rsidR="00F6677E">
        <w:t xml:space="preserve">, random placement of </w:t>
      </w:r>
      <w:r w:rsidR="00D05526">
        <w:t xml:space="preserve">repetitive reads </w:t>
      </w:r>
      <w:r w:rsidR="00FC4B46">
        <w:t>into one of the copy location</w:t>
      </w:r>
      <w:r w:rsidR="00BF2E93">
        <w:t xml:space="preserve"> (-r option)</w:t>
      </w:r>
      <w:r w:rsidR="00FC4B46">
        <w:t xml:space="preserve"> is </w:t>
      </w:r>
      <w:r w:rsidR="002E0CAE">
        <w:t xml:space="preserve">applied, to allow, although not recommended, </w:t>
      </w:r>
      <w:r w:rsidR="008B35B9">
        <w:t xml:space="preserve">the assembly of </w:t>
      </w:r>
      <w:r w:rsidR="00C975F2">
        <w:t xml:space="preserve">genomes with large repetitive regions (such as </w:t>
      </w:r>
      <w:proofErr w:type="spellStart"/>
      <w:r w:rsidR="00C975F2">
        <w:t>H</w:t>
      </w:r>
      <w:r w:rsidR="00857C51">
        <w:t>the</w:t>
      </w:r>
      <w:proofErr w:type="spellEnd"/>
      <w:r w:rsidR="00857C51">
        <w:t xml:space="preserve"> complete strain of H</w:t>
      </w:r>
      <w:r w:rsidR="00C975F2">
        <w:t>SV-1)</w:t>
      </w:r>
      <w:r w:rsidR="003C3BCA">
        <w:t xml:space="preserve">; in the end </w:t>
      </w:r>
      <w:r w:rsidR="000F0FC0" w:rsidRPr="000F0FC0">
        <w:rPr>
          <w:i/>
        </w:rPr>
        <w:t>make-consensus</w:t>
      </w:r>
      <w:r w:rsidR="000F0FC0">
        <w:t xml:space="preserve"> step applies </w:t>
      </w:r>
      <w:r w:rsidR="00BC7382">
        <w:t xml:space="preserve">multiple alignment to generate consensus sequences; </w:t>
      </w:r>
      <w:r w:rsidR="00CC12CD">
        <w:t xml:space="preserve">this step is particularly important as this will </w:t>
      </w:r>
      <w:r w:rsidR="00147DBE">
        <w:t xml:space="preserve">help incorporate </w:t>
      </w:r>
      <w:r w:rsidR="00F43061">
        <w:t>repeats assembled with small k-</w:t>
      </w:r>
      <w:proofErr w:type="spellStart"/>
      <w:r w:rsidR="00F43061">
        <w:t>mers</w:t>
      </w:r>
      <w:proofErr w:type="spellEnd"/>
      <w:r w:rsidR="00974396">
        <w:t xml:space="preserve"> into large </w:t>
      </w:r>
      <w:proofErr w:type="spellStart"/>
      <w:r w:rsidR="00974396">
        <w:t>contigs</w:t>
      </w:r>
      <w:proofErr w:type="spellEnd"/>
      <w:r w:rsidR="00F43061">
        <w:t xml:space="preserve"> by large k-</w:t>
      </w:r>
      <w:proofErr w:type="spellStart"/>
      <w:r w:rsidR="00F43061">
        <w:t>mers</w:t>
      </w:r>
      <w:proofErr w:type="spellEnd"/>
      <w:r w:rsidR="00974396">
        <w:t>,</w:t>
      </w:r>
      <w:r w:rsidR="00F43061">
        <w:t xml:space="preserve"> which </w:t>
      </w:r>
      <w:r w:rsidR="00974396">
        <w:t xml:space="preserve"> </w:t>
      </w:r>
      <w:r w:rsidR="00F43061">
        <w:t xml:space="preserve">often eliminates </w:t>
      </w:r>
      <w:r w:rsidR="008E157D">
        <w:t>existing repeats.  This</w:t>
      </w:r>
      <w:r w:rsidR="00974396">
        <w:t xml:space="preserve"> </w:t>
      </w:r>
      <w:r w:rsidR="000B6BF6">
        <w:t>a</w:t>
      </w:r>
      <w:r w:rsidR="00F43061">
        <w:t>t some extend solve</w:t>
      </w:r>
      <w:r w:rsidR="0090307A">
        <w:t>s</w:t>
      </w:r>
      <w:r w:rsidR="00F43061">
        <w:t xml:space="preserve"> the k-</w:t>
      </w:r>
      <w:proofErr w:type="spellStart"/>
      <w:r w:rsidR="00F43061">
        <w:t>mer</w:t>
      </w:r>
      <w:proofErr w:type="spellEnd"/>
      <w:r w:rsidR="00F43061">
        <w:t xml:space="preserve"> selection problem in de </w:t>
      </w:r>
      <w:proofErr w:type="spellStart"/>
      <w:r w:rsidR="00F43061">
        <w:t>Bruijn</w:t>
      </w:r>
      <w:proofErr w:type="spellEnd"/>
      <w:r w:rsidR="00F43061">
        <w:t xml:space="preserve"> graph</w:t>
      </w:r>
      <w:r w:rsidR="000F0FC0">
        <w:t xml:space="preserve">, </w:t>
      </w:r>
      <w:r w:rsidR="00A63F57">
        <w:t xml:space="preserve">paired-wise overlapping of the </w:t>
      </w:r>
      <w:r w:rsidR="00BE3851">
        <w:t xml:space="preserve">multiple-alignment result </w:t>
      </w:r>
      <w:r w:rsidR="00F73412">
        <w:t xml:space="preserve">will provide </w:t>
      </w:r>
      <w:r w:rsidR="00A63F57">
        <w:t xml:space="preserve">the final </w:t>
      </w:r>
      <w:r w:rsidR="00F73412">
        <w:t xml:space="preserve">one or several </w:t>
      </w:r>
      <w:r w:rsidR="0019725D">
        <w:t xml:space="preserve">long </w:t>
      </w:r>
      <w:r w:rsidR="00F73412">
        <w:t xml:space="preserve">consensus sequences </w:t>
      </w:r>
      <w:r w:rsidR="0083518D">
        <w:t xml:space="preserve">with more accurate </w:t>
      </w:r>
      <w:r w:rsidR="00C40C4B">
        <w:t xml:space="preserve">structural information.  </w:t>
      </w:r>
      <w:r w:rsidR="0092567D">
        <w:t xml:space="preserve">The minimum overlapping bases (-o option) is set to be 10.  </w:t>
      </w:r>
      <w:r w:rsidR="00F833FA">
        <w:t xml:space="preserve">Besides the </w:t>
      </w:r>
      <w:proofErr w:type="spellStart"/>
      <w:r w:rsidR="00F833FA">
        <w:t>contigs</w:t>
      </w:r>
      <w:proofErr w:type="spellEnd"/>
      <w:r w:rsidR="00F833FA">
        <w:t xml:space="preserve"> from the de novo assemblers</w:t>
      </w:r>
      <w:r w:rsidR="00045800">
        <w:t xml:space="preserve">, paired-end reads file after </w:t>
      </w:r>
      <w:proofErr w:type="spellStart"/>
      <w:r w:rsidR="00045800">
        <w:t>diginorm</w:t>
      </w:r>
      <w:proofErr w:type="spellEnd"/>
      <w:r w:rsidR="00045800">
        <w:t xml:space="preserve"> is also used </w:t>
      </w:r>
      <w:r w:rsidR="006F450C">
        <w:t xml:space="preserve">as part of the inputs to provide the mate-pair information, better helping </w:t>
      </w:r>
      <w:r w:rsidR="003E5754">
        <w:t xml:space="preserve">orienting the </w:t>
      </w:r>
      <w:proofErr w:type="spellStart"/>
      <w:r w:rsidR="003E5754">
        <w:t>contigs</w:t>
      </w:r>
      <w:proofErr w:type="spellEnd"/>
      <w:r w:rsidR="00AC659E">
        <w:t>.</w:t>
      </w:r>
    </w:p>
    <w:p w14:paraId="22F90717" w14:textId="77777777" w:rsidR="000D4C87" w:rsidRDefault="000D4C87" w:rsidP="00C71C36"/>
    <w:p w14:paraId="4691AF8F" w14:textId="29B580FC" w:rsidR="000D4C87" w:rsidRPr="008D404D" w:rsidRDefault="005A1BEC" w:rsidP="00C71C36">
      <w:pPr>
        <w:rPr>
          <w:b/>
        </w:rPr>
      </w:pPr>
      <w:r>
        <w:rPr>
          <w:b/>
        </w:rPr>
        <w:t>Assembly a</w:t>
      </w:r>
      <w:r w:rsidR="00A967DC" w:rsidRPr="008D404D">
        <w:rPr>
          <w:b/>
        </w:rPr>
        <w:t>ssessment</w:t>
      </w:r>
      <w:r w:rsidR="00B20AA9">
        <w:rPr>
          <w:b/>
        </w:rPr>
        <w:t xml:space="preserve"> and variation </w:t>
      </w:r>
      <w:r w:rsidR="00B90998">
        <w:rPr>
          <w:b/>
        </w:rPr>
        <w:t>discovery</w:t>
      </w:r>
    </w:p>
    <w:p w14:paraId="2714A4CA" w14:textId="77777777" w:rsidR="00A967DC" w:rsidRDefault="00A967DC" w:rsidP="00C71C36">
      <w:pPr>
        <w:rPr>
          <w:b/>
        </w:rPr>
      </w:pPr>
    </w:p>
    <w:p w14:paraId="51F6F6AA" w14:textId="430E6018" w:rsidR="00C117CE" w:rsidRPr="00FA52B1" w:rsidRDefault="00EE71A8" w:rsidP="00C71C36">
      <w:r>
        <w:rPr>
          <w:b/>
        </w:rPr>
        <w:t xml:space="preserve">Running </w:t>
      </w:r>
      <w:r w:rsidR="00C117CE">
        <w:rPr>
          <w:b/>
        </w:rPr>
        <w:t>QUAST</w:t>
      </w:r>
      <w:r w:rsidR="00FA52B1">
        <w:rPr>
          <w:b/>
        </w:rPr>
        <w:t xml:space="preserve"> </w:t>
      </w:r>
      <w:proofErr w:type="spellStart"/>
      <w:proofErr w:type="gramStart"/>
      <w:r w:rsidR="00124796">
        <w:t>QUAST</w:t>
      </w:r>
      <w:proofErr w:type="spellEnd"/>
      <w:r w:rsidR="005A3BA4">
        <w:t>[</w:t>
      </w:r>
      <w:proofErr w:type="gramEnd"/>
      <w:r w:rsidR="005A3BA4">
        <w:t>10]</w:t>
      </w:r>
      <w:r w:rsidR="00124796">
        <w:t xml:space="preserve"> </w:t>
      </w:r>
      <w:r w:rsidR="00496472">
        <w:t xml:space="preserve">is a quality assessment tool for genome assembly, </w:t>
      </w:r>
      <w:r w:rsidR="00DE1581">
        <w:t xml:space="preserve">which can </w:t>
      </w:r>
      <w:r w:rsidR="007B26CD">
        <w:t xml:space="preserve">evaluate </w:t>
      </w:r>
      <w:r w:rsidR="001F65DB">
        <w:t xml:space="preserve">draft genome assembly with multiple </w:t>
      </w:r>
      <w:r w:rsidR="00C835F4">
        <w:t>matrices</w:t>
      </w:r>
      <w:r w:rsidR="001F65DB">
        <w:t xml:space="preserve">.  </w:t>
      </w:r>
      <w:r w:rsidR="00C835F4">
        <w:t xml:space="preserve">Here primarily use </w:t>
      </w:r>
      <w:proofErr w:type="gramStart"/>
      <w:r w:rsidR="004C79BD">
        <w:t>QUAST</w:t>
      </w:r>
      <w:r w:rsidR="00B118C0">
        <w:t>(</w:t>
      </w:r>
      <w:proofErr w:type="gramEnd"/>
      <w:r w:rsidR="00B118C0">
        <w:t xml:space="preserve">v 2.2) </w:t>
      </w:r>
      <w:r w:rsidR="004C79BD">
        <w:t xml:space="preserve">to compare the assemblies against reference genome.  </w:t>
      </w:r>
      <w:r w:rsidR="00CC3AD2">
        <w:t xml:space="preserve">Basic </w:t>
      </w:r>
      <w:r w:rsidR="003223A3">
        <w:t xml:space="preserve">statistics </w:t>
      </w:r>
      <w:r w:rsidR="005B5C5B">
        <w:t xml:space="preserve">such as N50, GC content, </w:t>
      </w:r>
      <w:proofErr w:type="spellStart"/>
      <w:proofErr w:type="gramStart"/>
      <w:r w:rsidR="005B5C5B">
        <w:t>misassemblies</w:t>
      </w:r>
      <w:proofErr w:type="spellEnd"/>
      <w:proofErr w:type="gramEnd"/>
      <w:r w:rsidR="005B5C5B">
        <w:t xml:space="preserve"> are directly available on the web</w:t>
      </w:r>
      <w:r w:rsidR="00745825">
        <w:t>page</w:t>
      </w:r>
      <w:r w:rsidR="005B5C5B">
        <w:t>, and full reports are provided for download purpose.</w:t>
      </w:r>
    </w:p>
    <w:p w14:paraId="30BB6B90" w14:textId="77777777" w:rsidR="00B566E4" w:rsidRDefault="00B566E4" w:rsidP="00C71C36">
      <w:pPr>
        <w:rPr>
          <w:b/>
        </w:rPr>
      </w:pPr>
    </w:p>
    <w:p w14:paraId="7B39958C" w14:textId="77777777" w:rsidR="00EE71A8" w:rsidRDefault="00EE71A8" w:rsidP="00C71C36">
      <w:pPr>
        <w:rPr>
          <w:b/>
        </w:rPr>
      </w:pPr>
    </w:p>
    <w:p w14:paraId="7436E71C" w14:textId="62B5CE0A" w:rsidR="00D7450E" w:rsidRDefault="00EE71A8" w:rsidP="00C71C36">
      <w:r>
        <w:rPr>
          <w:b/>
        </w:rPr>
        <w:t xml:space="preserve">Running </w:t>
      </w:r>
      <w:proofErr w:type="spellStart"/>
      <w:r>
        <w:rPr>
          <w:b/>
        </w:rPr>
        <w:t>MUMmer</w:t>
      </w:r>
      <w:proofErr w:type="spellEnd"/>
      <w:r w:rsidR="003A6480">
        <w:rPr>
          <w:b/>
        </w:rPr>
        <w:t xml:space="preserve"> </w:t>
      </w:r>
      <w:proofErr w:type="spellStart"/>
      <w:r w:rsidR="00E15ED7">
        <w:t>MUMmer</w:t>
      </w:r>
      <w:proofErr w:type="spellEnd"/>
      <w:r w:rsidR="00E15ED7">
        <w:t xml:space="preserve"> </w:t>
      </w:r>
      <w:r w:rsidR="0036734C">
        <w:t xml:space="preserve">package </w:t>
      </w:r>
      <w:r w:rsidR="001F445A">
        <w:t>[10</w:t>
      </w:r>
      <w:r w:rsidR="00E15ED7">
        <w:t>]</w:t>
      </w:r>
      <w:r w:rsidR="00F21027">
        <w:t xml:space="preserve"> is originally designed for </w:t>
      </w:r>
      <w:r w:rsidR="0037049A">
        <w:t xml:space="preserve">pairwise </w:t>
      </w:r>
      <w:r w:rsidR="005322EC">
        <w:t xml:space="preserve">rapid </w:t>
      </w:r>
      <w:r w:rsidR="0037049A">
        <w:t xml:space="preserve">alignment of whole genomes, and now has been widely adapted in </w:t>
      </w:r>
      <w:r w:rsidR="00485EEC">
        <w:t xml:space="preserve">assembly </w:t>
      </w:r>
      <w:r w:rsidR="0025082A">
        <w:t xml:space="preserve">evaluation and </w:t>
      </w:r>
      <w:r w:rsidR="00A60C16">
        <w:t xml:space="preserve">variation discovery.  </w:t>
      </w:r>
      <w:r w:rsidR="00AD4E8F">
        <w:t xml:space="preserve">Here we used </w:t>
      </w:r>
      <w:proofErr w:type="spellStart"/>
      <w:r w:rsidR="00AD4E8F">
        <w:t>MUMmer</w:t>
      </w:r>
      <w:proofErr w:type="spellEnd"/>
      <w:r w:rsidR="00AD4E8F">
        <w:t xml:space="preserve"> </w:t>
      </w:r>
      <w:r w:rsidR="001B7237">
        <w:t xml:space="preserve">(v 3.0) </w:t>
      </w:r>
      <w:r w:rsidR="00AD4E8F">
        <w:t xml:space="preserve">in </w:t>
      </w:r>
      <w:r w:rsidR="00B26BE1">
        <w:t xml:space="preserve">multiple modules of our system, including </w:t>
      </w:r>
      <w:r w:rsidR="005C08DC">
        <w:t xml:space="preserve">reference-draft genome comparison, </w:t>
      </w:r>
      <w:r w:rsidR="00B153D3">
        <w:t xml:space="preserve">inexact and tandem repeats, and </w:t>
      </w:r>
      <w:proofErr w:type="spellStart"/>
      <w:r w:rsidR="009F4706">
        <w:t>snp</w:t>
      </w:r>
      <w:proofErr w:type="spellEnd"/>
      <w:r w:rsidR="009F4706">
        <w:t xml:space="preserve"> detection.  </w:t>
      </w:r>
    </w:p>
    <w:p w14:paraId="618446F6" w14:textId="77777777" w:rsidR="00F81659" w:rsidRDefault="00F81659" w:rsidP="00C71C36"/>
    <w:p w14:paraId="2AA3285B" w14:textId="1A7F4402" w:rsidR="00F81659" w:rsidRPr="003A6480" w:rsidRDefault="00F81659" w:rsidP="00C71C36">
      <w:r>
        <w:t xml:space="preserve">The core </w:t>
      </w:r>
      <w:r w:rsidR="00004584">
        <w:t>algorithm ‘</w:t>
      </w:r>
      <w:proofErr w:type="spellStart"/>
      <w:r w:rsidR="00004584">
        <w:t>nucmer</w:t>
      </w:r>
      <w:proofErr w:type="spellEnd"/>
      <w:r w:rsidR="00004584">
        <w:t xml:space="preserve">’ is </w:t>
      </w:r>
      <w:r w:rsidR="00EF3F0E">
        <w:t xml:space="preserve">used for compare reference genome and </w:t>
      </w:r>
      <w:r w:rsidR="005D27E5">
        <w:t xml:space="preserve">draft genome with default options.  </w:t>
      </w:r>
      <w:r w:rsidR="00C95049">
        <w:t xml:space="preserve">Then further </w:t>
      </w:r>
      <w:r w:rsidR="00BB1729">
        <w:t xml:space="preserve">variation </w:t>
      </w:r>
      <w:r w:rsidR="00F35CC6">
        <w:t>coordinates identification</w:t>
      </w:r>
      <w:r w:rsidR="00C95049">
        <w:t xml:space="preserve"> is applied to </w:t>
      </w:r>
      <w:r w:rsidR="00EF0903">
        <w:t xml:space="preserve">identify the difference so to </w:t>
      </w:r>
      <w:r w:rsidR="008459EE">
        <w:t xml:space="preserve">present the SNPs and </w:t>
      </w:r>
      <w:r w:rsidR="00CA553E">
        <w:t xml:space="preserve">structural variation.  </w:t>
      </w:r>
      <w:r w:rsidR="00853DE9">
        <w:t xml:space="preserve">To be noticed, </w:t>
      </w:r>
      <w:r w:rsidR="00F34354">
        <w:t xml:space="preserve">for repeat identification, </w:t>
      </w:r>
      <w:r w:rsidR="009E05C3">
        <w:t xml:space="preserve">the draft genome is aligned against itself </w:t>
      </w:r>
      <w:r w:rsidR="00E11586">
        <w:t xml:space="preserve">so to identify </w:t>
      </w:r>
      <w:r w:rsidR="006D672F">
        <w:t xml:space="preserve">the alignments </w:t>
      </w:r>
      <w:r w:rsidR="006932FF">
        <w:t>between different regions</w:t>
      </w:r>
      <w:r w:rsidR="00B153D3">
        <w:t>.</w:t>
      </w:r>
    </w:p>
    <w:p w14:paraId="325DE578" w14:textId="77777777" w:rsidR="00F93900" w:rsidRDefault="00F93900" w:rsidP="00C71C36">
      <w:pPr>
        <w:rPr>
          <w:b/>
        </w:rPr>
      </w:pPr>
    </w:p>
    <w:p w14:paraId="5738ECF5" w14:textId="2732194B" w:rsidR="00F93900" w:rsidRPr="009C1BB0" w:rsidRDefault="00F93900" w:rsidP="00C71C36">
      <w:proofErr w:type="spellStart"/>
      <w:r>
        <w:rPr>
          <w:b/>
        </w:rPr>
        <w:t>Circos</w:t>
      </w:r>
      <w:proofErr w:type="spellEnd"/>
      <w:r>
        <w:rPr>
          <w:b/>
        </w:rPr>
        <w:t xml:space="preserve"> visualization </w:t>
      </w:r>
      <w:proofErr w:type="spellStart"/>
      <w:r>
        <w:t>Circos</w:t>
      </w:r>
      <w:proofErr w:type="spellEnd"/>
      <w:r>
        <w:t xml:space="preserve"> is used for visualize refe</w:t>
      </w:r>
      <w:r w:rsidR="00D36A0C">
        <w:t xml:space="preserve">rence-draft genome comparison, especially genomic rearrangements and large INDELs. </w:t>
      </w:r>
      <w:r w:rsidR="000B5183">
        <w:t xml:space="preserve"> Position based data is presented in </w:t>
      </w:r>
      <w:r w:rsidR="00C82CC5">
        <w:t>circular way, which project</w:t>
      </w:r>
      <w:r w:rsidR="008867A7">
        <w:t xml:space="preserve">s the </w:t>
      </w:r>
      <w:r w:rsidR="00234172">
        <w:t xml:space="preserve">specific regions </w:t>
      </w:r>
      <w:r w:rsidR="00A3353A">
        <w:t xml:space="preserve">in draft genome to </w:t>
      </w:r>
      <w:r w:rsidR="004D1FD3">
        <w:t xml:space="preserve">the mapped </w:t>
      </w:r>
      <w:r w:rsidR="001B424E">
        <w:t xml:space="preserve">reference genome region.  </w:t>
      </w:r>
      <w:r w:rsidR="00B05536">
        <w:t xml:space="preserve">The </w:t>
      </w:r>
      <w:r w:rsidR="002A5D5D">
        <w:t xml:space="preserve">mapping step is done at background using </w:t>
      </w:r>
      <w:proofErr w:type="spellStart"/>
      <w:proofErr w:type="gramStart"/>
      <w:r w:rsidR="002A5D5D">
        <w:t>MUMmer</w:t>
      </w:r>
      <w:proofErr w:type="spellEnd"/>
      <w:r w:rsidR="002A5D5D">
        <w:t>[</w:t>
      </w:r>
      <w:proofErr w:type="gramEnd"/>
      <w:r w:rsidR="001B4C6B">
        <w:t>10</w:t>
      </w:r>
      <w:r w:rsidR="002A5D5D">
        <w:t xml:space="preserve">] and </w:t>
      </w:r>
      <w:r w:rsidR="003B43D5">
        <w:t xml:space="preserve">the </w:t>
      </w:r>
      <w:proofErr w:type="spellStart"/>
      <w:r w:rsidR="003B43D5">
        <w:t>onlyb</w:t>
      </w:r>
      <w:proofErr w:type="spellEnd"/>
      <w:r w:rsidR="003B43D5">
        <w:t xml:space="preserve"> data </w:t>
      </w:r>
      <w:r w:rsidR="003573BD">
        <w:t xml:space="preserve">users need to submit </w:t>
      </w:r>
      <w:r w:rsidR="003B43D5">
        <w:t xml:space="preserve">from the web interface is </w:t>
      </w:r>
      <w:r w:rsidR="003573BD">
        <w:t>reference genome and draft genome sequence.</w:t>
      </w:r>
    </w:p>
    <w:p w14:paraId="4E966930" w14:textId="77777777" w:rsidR="00A93A23" w:rsidRDefault="00A93A23" w:rsidP="00C71C36">
      <w:pPr>
        <w:rPr>
          <w:b/>
        </w:rPr>
      </w:pPr>
    </w:p>
    <w:p w14:paraId="3F5D2EDC" w14:textId="522A08E8" w:rsidR="008A275A" w:rsidRDefault="00FB772C" w:rsidP="00C71C36">
      <w:pPr>
        <w:rPr>
          <w:b/>
        </w:rPr>
      </w:pPr>
      <w:r>
        <w:rPr>
          <w:b/>
        </w:rPr>
        <w:t>Integration with Galaxy</w:t>
      </w:r>
      <w:r w:rsidR="00BA2322">
        <w:rPr>
          <w:b/>
        </w:rPr>
        <w:t xml:space="preserve"> </w:t>
      </w:r>
      <w:r w:rsidR="004659E8">
        <w:rPr>
          <w:b/>
        </w:rPr>
        <w:t>and Amazon Cloud</w:t>
      </w:r>
    </w:p>
    <w:p w14:paraId="22873173" w14:textId="77777777" w:rsidR="008A275A" w:rsidRDefault="008A275A" w:rsidP="00C71C36">
      <w:pPr>
        <w:rPr>
          <w:b/>
        </w:rPr>
      </w:pPr>
    </w:p>
    <w:p w14:paraId="476481AE" w14:textId="03A60AD8" w:rsidR="00255ACE" w:rsidRDefault="002017AF" w:rsidP="00C71C36">
      <w:r>
        <w:t xml:space="preserve">All the modules and components in the </w:t>
      </w:r>
      <w:proofErr w:type="spellStart"/>
      <w:r>
        <w:t>Viramp</w:t>
      </w:r>
      <w:proofErr w:type="spellEnd"/>
      <w:r>
        <w:t xml:space="preserve"> pipeline</w:t>
      </w:r>
      <w:r w:rsidR="00CD7FA7">
        <w:t xml:space="preserve"> is integrated </w:t>
      </w:r>
      <w:r w:rsidR="00A91054">
        <w:t xml:space="preserve">into </w:t>
      </w:r>
      <w:r w:rsidR="0099194B">
        <w:t xml:space="preserve">a customized version of </w:t>
      </w:r>
      <w:proofErr w:type="gramStart"/>
      <w:r w:rsidR="0099194B">
        <w:t>Galaxy</w:t>
      </w:r>
      <w:r w:rsidR="00A54E0D">
        <w:t>[</w:t>
      </w:r>
      <w:proofErr w:type="gramEnd"/>
      <w:r w:rsidR="00A54E0D">
        <w:t>12].</w:t>
      </w:r>
      <w:r w:rsidR="00510D09">
        <w:t xml:space="preserve">  </w:t>
      </w:r>
      <w:r w:rsidR="00512197">
        <w:t>Galaxy is an open sourced</w:t>
      </w:r>
      <w:r w:rsidR="00202087">
        <w:t>, web-based</w:t>
      </w:r>
      <w:r w:rsidR="00511C61">
        <w:t xml:space="preserve"> platform providing a web interface for </w:t>
      </w:r>
      <w:r w:rsidR="00087589">
        <w:t xml:space="preserve">most </w:t>
      </w:r>
      <w:r w:rsidR="001B29ED">
        <w:t xml:space="preserve">commonly used </w:t>
      </w:r>
      <w:r w:rsidR="009132DA">
        <w:t>bioinformatics tools</w:t>
      </w:r>
      <w:r w:rsidR="001D2A9E">
        <w:t>.  This largely facilitate</w:t>
      </w:r>
      <w:r w:rsidR="009D58BD">
        <w:t>s</w:t>
      </w:r>
      <w:r w:rsidR="001D2A9E">
        <w:t xml:space="preserve"> </w:t>
      </w:r>
      <w:r w:rsidR="00E922B8">
        <w:t xml:space="preserve">the researchers without any or much experience in programming </w:t>
      </w:r>
      <w:r w:rsidR="00B219CA">
        <w:t xml:space="preserve">to participate in </w:t>
      </w:r>
      <w:r w:rsidR="001D3F90">
        <w:t xml:space="preserve">genome analysis.  </w:t>
      </w:r>
      <w:r w:rsidR="001457C3">
        <w:t xml:space="preserve">Galaxy also provides a downloadable version of </w:t>
      </w:r>
      <w:r w:rsidR="008939E9">
        <w:t xml:space="preserve">the Galaxy platform that allows </w:t>
      </w:r>
      <w:r w:rsidR="000E59AC">
        <w:t xml:space="preserve">people to </w:t>
      </w:r>
      <w:r w:rsidR="00040744">
        <w:t>alter the existing tools and plugin the tools</w:t>
      </w:r>
      <w:r w:rsidR="00947EC4">
        <w:t xml:space="preserve">, and run on their local server.  </w:t>
      </w:r>
      <w:r w:rsidR="00F11437">
        <w:t xml:space="preserve">Here </w:t>
      </w:r>
      <w:r w:rsidR="00DC3156">
        <w:t xml:space="preserve">in our </w:t>
      </w:r>
      <w:proofErr w:type="spellStart"/>
      <w:r w:rsidR="00DC3156">
        <w:t>viramp</w:t>
      </w:r>
      <w:proofErr w:type="spellEnd"/>
      <w:r w:rsidR="00DC3156">
        <w:t xml:space="preserve"> version of Galaxy, </w:t>
      </w:r>
      <w:r w:rsidR="00F11437">
        <w:t xml:space="preserve">we delete most of the </w:t>
      </w:r>
      <w:r w:rsidR="00B3560B">
        <w:t xml:space="preserve">default </w:t>
      </w:r>
      <w:r w:rsidR="00DC3156">
        <w:t xml:space="preserve">tools that are not </w:t>
      </w:r>
      <w:r w:rsidR="007A1AF4">
        <w:t>relevant</w:t>
      </w:r>
      <w:r w:rsidR="00DC3156">
        <w:t xml:space="preserve"> to </w:t>
      </w:r>
      <w:r w:rsidR="00391DB5">
        <w:t xml:space="preserve">virus assembly and </w:t>
      </w:r>
      <w:r w:rsidR="008D250F">
        <w:t xml:space="preserve">plugin our </w:t>
      </w:r>
      <w:r w:rsidR="00C825E6">
        <w:t xml:space="preserve">pipeline and visualization </w:t>
      </w:r>
      <w:r w:rsidR="00115DBB">
        <w:t>tools</w:t>
      </w:r>
      <w:r w:rsidR="009C3F94">
        <w:t xml:space="preserve">, so now biologists without much knowledge of bioinformatics can easily </w:t>
      </w:r>
      <w:r w:rsidR="00C976F7">
        <w:t xml:space="preserve">using the pipeline for their virus genome </w:t>
      </w:r>
      <w:r w:rsidR="00FF7D61">
        <w:t xml:space="preserve">assembly and analysis, without any further disturbing from </w:t>
      </w:r>
      <w:r w:rsidR="00306D0D">
        <w:t>non-</w:t>
      </w:r>
      <w:r w:rsidR="00CD572C">
        <w:t>relevant</w:t>
      </w:r>
      <w:r w:rsidR="00306D0D">
        <w:t xml:space="preserve"> </w:t>
      </w:r>
      <w:r w:rsidR="002575A6">
        <w:t>tools</w:t>
      </w:r>
      <w:r w:rsidR="001F5178">
        <w:t xml:space="preserve">.  </w:t>
      </w:r>
    </w:p>
    <w:p w14:paraId="3CE3A4C9" w14:textId="77777777" w:rsidR="00255ACE" w:rsidRDefault="00255ACE" w:rsidP="00C71C36"/>
    <w:p w14:paraId="7B4E28B5" w14:textId="5A5C7374" w:rsidR="00A93A23" w:rsidRDefault="00255ACE" w:rsidP="00C71C36">
      <w:r>
        <w:t>Further, the whole system is hosting via the Amazon cloud, people can ac</w:t>
      </w:r>
      <w:r w:rsidR="00E955BE">
        <w:t>c</w:t>
      </w:r>
      <w:r>
        <w:t xml:space="preserve">ess simply via </w:t>
      </w:r>
      <w:r w:rsidR="005E609D">
        <w:t xml:space="preserve">browser, or if one </w:t>
      </w:r>
      <w:proofErr w:type="gramStart"/>
      <w:r w:rsidR="005E609D">
        <w:t>need</w:t>
      </w:r>
      <w:proofErr w:type="gramEnd"/>
      <w:r w:rsidR="005E609D">
        <w:t xml:space="preserve"> more </w:t>
      </w:r>
      <w:r w:rsidR="00CA260B">
        <w:t xml:space="preserve">computational resource, </w:t>
      </w:r>
      <w:r w:rsidR="00CB1785">
        <w:t xml:space="preserve">one can buy </w:t>
      </w:r>
      <w:r w:rsidR="009B526C">
        <w:t xml:space="preserve">extra </w:t>
      </w:r>
      <w:r w:rsidR="005A6A93">
        <w:t xml:space="preserve">resource from </w:t>
      </w:r>
      <w:r w:rsidR="003161A8">
        <w:t xml:space="preserve">Amazon and run a separate </w:t>
      </w:r>
      <w:r w:rsidR="00FB3C5A">
        <w:t>snapshot</w:t>
      </w:r>
      <w:r w:rsidR="00196B1F">
        <w:t>.</w:t>
      </w:r>
      <w:r w:rsidR="00FB3C5A">
        <w:t xml:space="preserve"> </w:t>
      </w:r>
      <w:r w:rsidR="001F5178">
        <w:t xml:space="preserve">The </w:t>
      </w:r>
      <w:proofErr w:type="spellStart"/>
      <w:r w:rsidR="001F5178">
        <w:t>viramp</w:t>
      </w:r>
      <w:proofErr w:type="spellEnd"/>
      <w:r w:rsidR="001F5178">
        <w:t xml:space="preserve"> pipeline is available at </w:t>
      </w:r>
      <w:r w:rsidR="009C3115">
        <w:t>viramp.com</w:t>
      </w:r>
      <w:proofErr w:type="gramStart"/>
      <w:r w:rsidR="0056767A">
        <w:t>:8080</w:t>
      </w:r>
      <w:proofErr w:type="gramEnd"/>
      <w:r w:rsidR="00082055">
        <w:t>.</w:t>
      </w:r>
    </w:p>
    <w:p w14:paraId="141E4FA1" w14:textId="77777777" w:rsidR="00C8292E" w:rsidRDefault="00C8292E" w:rsidP="00C71C36"/>
    <w:p w14:paraId="69E1A139" w14:textId="793CDA85" w:rsidR="00C8292E" w:rsidRPr="0054590B" w:rsidRDefault="00C8292E" w:rsidP="00C71C36">
      <w:pPr>
        <w:rPr>
          <w:b/>
        </w:rPr>
      </w:pPr>
      <w:r w:rsidRPr="0054590B">
        <w:rPr>
          <w:b/>
        </w:rPr>
        <w:t>Conclusion</w:t>
      </w:r>
    </w:p>
    <w:p w14:paraId="0FF30614" w14:textId="77777777" w:rsidR="00C8292E" w:rsidRDefault="00C8292E" w:rsidP="00C71C36"/>
    <w:p w14:paraId="2E98156E" w14:textId="77777777" w:rsidR="00C8292E" w:rsidRPr="00177762" w:rsidRDefault="00C8292E" w:rsidP="00C71C36"/>
    <w:p w14:paraId="5FAEFF36" w14:textId="77777777" w:rsidR="00AE22F4" w:rsidRDefault="00AE22F4" w:rsidP="00C71C36"/>
    <w:p w14:paraId="5781B499" w14:textId="0D76F0D6" w:rsidR="00AE22F4" w:rsidRDefault="00AE22F4" w:rsidP="00C71C36">
      <w:r>
        <w:t>Reference:</w:t>
      </w:r>
    </w:p>
    <w:p w14:paraId="25FA46B2" w14:textId="1961CC0B" w:rsidR="00AE22F4" w:rsidRDefault="00AE22F4" w:rsidP="00C869AA">
      <w:pPr>
        <w:pStyle w:val="ListParagraph"/>
        <w:numPr>
          <w:ilvl w:val="0"/>
          <w:numId w:val="1"/>
        </w:numPr>
      </w:pPr>
      <w:r>
        <w:t>Yang et al. BMC Genomics: De novo assembly of highly diverse viral populations</w:t>
      </w:r>
    </w:p>
    <w:p w14:paraId="61C338AA" w14:textId="6FCC3EFF" w:rsidR="00C869AA" w:rsidRDefault="00C869AA" w:rsidP="00C869AA">
      <w:pPr>
        <w:pStyle w:val="ListParagraph"/>
        <w:numPr>
          <w:ilvl w:val="0"/>
          <w:numId w:val="1"/>
        </w:numPr>
      </w:pPr>
      <w:r>
        <w:t>Pop M et al. Briefings in Bioinformatics: Comparative genome assembly</w:t>
      </w:r>
    </w:p>
    <w:p w14:paraId="601D0904" w14:textId="5C27B79C" w:rsidR="00486198" w:rsidRDefault="00486198" w:rsidP="00C869AA">
      <w:pPr>
        <w:pStyle w:val="ListParagraph"/>
        <w:numPr>
          <w:ilvl w:val="0"/>
          <w:numId w:val="1"/>
        </w:numPr>
      </w:pPr>
      <w:proofErr w:type="spellStart"/>
      <w:r>
        <w:t>Seqtk</w:t>
      </w:r>
      <w:proofErr w:type="spellEnd"/>
      <w:r>
        <w:t xml:space="preserve"> toolkit</w:t>
      </w:r>
    </w:p>
    <w:p w14:paraId="796403F9" w14:textId="450AAD0A" w:rsidR="00864620" w:rsidRDefault="00864620" w:rsidP="00C869AA">
      <w:pPr>
        <w:pStyle w:val="ListParagraph"/>
        <w:numPr>
          <w:ilvl w:val="0"/>
          <w:numId w:val="1"/>
        </w:numPr>
      </w:pPr>
      <w:r>
        <w:t xml:space="preserve">Digital </w:t>
      </w:r>
      <w:r w:rsidR="00573870">
        <w:t>normalization</w:t>
      </w:r>
    </w:p>
    <w:p w14:paraId="0431CF37" w14:textId="1190959B" w:rsidR="00F73FBD" w:rsidRDefault="00F73FBD" w:rsidP="00C869AA">
      <w:pPr>
        <w:pStyle w:val="ListParagraph"/>
        <w:numPr>
          <w:ilvl w:val="0"/>
          <w:numId w:val="1"/>
        </w:numPr>
      </w:pPr>
      <w:r>
        <w:t>Velvet</w:t>
      </w:r>
    </w:p>
    <w:p w14:paraId="05E732B2" w14:textId="406D9290" w:rsidR="00F73FBD" w:rsidRDefault="00F15F29" w:rsidP="00C869AA">
      <w:pPr>
        <w:pStyle w:val="ListParagraph"/>
        <w:numPr>
          <w:ilvl w:val="0"/>
          <w:numId w:val="1"/>
        </w:numPr>
      </w:pPr>
      <w:r>
        <w:t>VICUNA</w:t>
      </w:r>
    </w:p>
    <w:p w14:paraId="71AE227A" w14:textId="469C7C0C" w:rsidR="00F15F29" w:rsidRDefault="00F15F29" w:rsidP="00C869AA">
      <w:pPr>
        <w:pStyle w:val="ListParagraph"/>
        <w:numPr>
          <w:ilvl w:val="0"/>
          <w:numId w:val="1"/>
        </w:numPr>
      </w:pPr>
      <w:proofErr w:type="spellStart"/>
      <w:r>
        <w:t>SPAdes</w:t>
      </w:r>
      <w:proofErr w:type="spellEnd"/>
    </w:p>
    <w:p w14:paraId="21351776" w14:textId="73FC7CE3" w:rsidR="00CE62FA" w:rsidRDefault="00351071" w:rsidP="00C869AA">
      <w:pPr>
        <w:pStyle w:val="ListParagraph"/>
        <w:numPr>
          <w:ilvl w:val="0"/>
          <w:numId w:val="1"/>
        </w:numPr>
      </w:pPr>
      <w:proofErr w:type="spellStart"/>
      <w:r>
        <w:t>AMOScmp</w:t>
      </w:r>
      <w:proofErr w:type="spellEnd"/>
    </w:p>
    <w:p w14:paraId="6C85DEBB" w14:textId="66BEA132" w:rsidR="001D693F" w:rsidRDefault="001D693F" w:rsidP="00C869AA">
      <w:pPr>
        <w:pStyle w:val="ListParagraph"/>
        <w:numPr>
          <w:ilvl w:val="0"/>
          <w:numId w:val="1"/>
        </w:numPr>
      </w:pPr>
      <w:proofErr w:type="spellStart"/>
      <w:r>
        <w:t>Quast</w:t>
      </w:r>
      <w:proofErr w:type="spellEnd"/>
    </w:p>
    <w:p w14:paraId="699BBF90" w14:textId="1710E0F7" w:rsidR="00146217" w:rsidRDefault="00146217" w:rsidP="00C869AA">
      <w:pPr>
        <w:pStyle w:val="ListParagraph"/>
        <w:numPr>
          <w:ilvl w:val="0"/>
          <w:numId w:val="1"/>
        </w:numPr>
      </w:pPr>
      <w:proofErr w:type="spellStart"/>
      <w:r>
        <w:t>MUMmer</w:t>
      </w:r>
      <w:proofErr w:type="spellEnd"/>
    </w:p>
    <w:p w14:paraId="29CFA10B" w14:textId="1D61F57F" w:rsidR="001D0FCC" w:rsidRDefault="001D0FCC" w:rsidP="00C869AA">
      <w:pPr>
        <w:pStyle w:val="ListParagraph"/>
        <w:numPr>
          <w:ilvl w:val="0"/>
          <w:numId w:val="1"/>
        </w:numPr>
      </w:pPr>
      <w:proofErr w:type="spellStart"/>
      <w:r>
        <w:t>Circos</w:t>
      </w:r>
      <w:proofErr w:type="spellEnd"/>
    </w:p>
    <w:p w14:paraId="08D97899" w14:textId="19F43BAF" w:rsidR="00331C18" w:rsidRPr="00C71C36" w:rsidRDefault="00331C18" w:rsidP="00C869AA">
      <w:pPr>
        <w:pStyle w:val="ListParagraph"/>
        <w:numPr>
          <w:ilvl w:val="0"/>
          <w:numId w:val="1"/>
        </w:numPr>
      </w:pPr>
      <w:r>
        <w:t>Galaxy</w:t>
      </w:r>
    </w:p>
    <w:sectPr w:rsidR="00331C18" w:rsidRPr="00C71C36" w:rsidSect="004B009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DC6873"/>
    <w:multiLevelType w:val="hybridMultilevel"/>
    <w:tmpl w:val="0D828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A8C"/>
    <w:rsid w:val="00004584"/>
    <w:rsid w:val="00011EE9"/>
    <w:rsid w:val="00021BFD"/>
    <w:rsid w:val="00023F34"/>
    <w:rsid w:val="00033F97"/>
    <w:rsid w:val="00035E34"/>
    <w:rsid w:val="00036577"/>
    <w:rsid w:val="00040744"/>
    <w:rsid w:val="000443C9"/>
    <w:rsid w:val="00045800"/>
    <w:rsid w:val="000465F1"/>
    <w:rsid w:val="000475C2"/>
    <w:rsid w:val="000528FF"/>
    <w:rsid w:val="00054067"/>
    <w:rsid w:val="000725B9"/>
    <w:rsid w:val="00075B05"/>
    <w:rsid w:val="00082055"/>
    <w:rsid w:val="00087589"/>
    <w:rsid w:val="000B5183"/>
    <w:rsid w:val="000B6451"/>
    <w:rsid w:val="000B6BF6"/>
    <w:rsid w:val="000C600F"/>
    <w:rsid w:val="000C6892"/>
    <w:rsid w:val="000C739D"/>
    <w:rsid w:val="000C7778"/>
    <w:rsid w:val="000D3BF8"/>
    <w:rsid w:val="000D4C87"/>
    <w:rsid w:val="000E59AC"/>
    <w:rsid w:val="000E6A2E"/>
    <w:rsid w:val="000E7B79"/>
    <w:rsid w:val="000F0FC0"/>
    <w:rsid w:val="000F2C79"/>
    <w:rsid w:val="001064D2"/>
    <w:rsid w:val="001115D7"/>
    <w:rsid w:val="00115DBB"/>
    <w:rsid w:val="00124796"/>
    <w:rsid w:val="00141480"/>
    <w:rsid w:val="0014189F"/>
    <w:rsid w:val="001457C3"/>
    <w:rsid w:val="00146217"/>
    <w:rsid w:val="001478A8"/>
    <w:rsid w:val="00147DBE"/>
    <w:rsid w:val="00153348"/>
    <w:rsid w:val="0015653D"/>
    <w:rsid w:val="00174F64"/>
    <w:rsid w:val="00177762"/>
    <w:rsid w:val="00184E59"/>
    <w:rsid w:val="001857D2"/>
    <w:rsid w:val="00196B1F"/>
    <w:rsid w:val="0019725D"/>
    <w:rsid w:val="001A63C4"/>
    <w:rsid w:val="001B08D3"/>
    <w:rsid w:val="001B1335"/>
    <w:rsid w:val="001B1A1B"/>
    <w:rsid w:val="001B29ED"/>
    <w:rsid w:val="001B424E"/>
    <w:rsid w:val="001B4C6B"/>
    <w:rsid w:val="001B5CE7"/>
    <w:rsid w:val="001B7237"/>
    <w:rsid w:val="001D0FCC"/>
    <w:rsid w:val="001D2267"/>
    <w:rsid w:val="001D2A9E"/>
    <w:rsid w:val="001D2B30"/>
    <w:rsid w:val="001D2DFB"/>
    <w:rsid w:val="001D3F90"/>
    <w:rsid w:val="001D693F"/>
    <w:rsid w:val="001E2CDA"/>
    <w:rsid w:val="001F445A"/>
    <w:rsid w:val="001F5178"/>
    <w:rsid w:val="001F65DB"/>
    <w:rsid w:val="001F7E6F"/>
    <w:rsid w:val="002017AF"/>
    <w:rsid w:val="00202087"/>
    <w:rsid w:val="00232632"/>
    <w:rsid w:val="00234172"/>
    <w:rsid w:val="002406A4"/>
    <w:rsid w:val="0025082A"/>
    <w:rsid w:val="00255ACE"/>
    <w:rsid w:val="0025672A"/>
    <w:rsid w:val="00256DAB"/>
    <w:rsid w:val="002575A6"/>
    <w:rsid w:val="0026117C"/>
    <w:rsid w:val="0026332D"/>
    <w:rsid w:val="00265503"/>
    <w:rsid w:val="00272616"/>
    <w:rsid w:val="00275A49"/>
    <w:rsid w:val="002906D8"/>
    <w:rsid w:val="002A2505"/>
    <w:rsid w:val="002A5D5D"/>
    <w:rsid w:val="002B0175"/>
    <w:rsid w:val="002B1532"/>
    <w:rsid w:val="002C316A"/>
    <w:rsid w:val="002C5621"/>
    <w:rsid w:val="002C5CE0"/>
    <w:rsid w:val="002D141C"/>
    <w:rsid w:val="002D5E88"/>
    <w:rsid w:val="002E0CAE"/>
    <w:rsid w:val="002E277C"/>
    <w:rsid w:val="002E2ACA"/>
    <w:rsid w:val="002F1EB2"/>
    <w:rsid w:val="002F2E8A"/>
    <w:rsid w:val="002F4B47"/>
    <w:rsid w:val="003051B8"/>
    <w:rsid w:val="00305E43"/>
    <w:rsid w:val="00306D0D"/>
    <w:rsid w:val="003161A8"/>
    <w:rsid w:val="003223A3"/>
    <w:rsid w:val="00322642"/>
    <w:rsid w:val="00330BE7"/>
    <w:rsid w:val="00331C18"/>
    <w:rsid w:val="003325DF"/>
    <w:rsid w:val="00347598"/>
    <w:rsid w:val="003504BA"/>
    <w:rsid w:val="003509D6"/>
    <w:rsid w:val="00351071"/>
    <w:rsid w:val="003573BD"/>
    <w:rsid w:val="0036451C"/>
    <w:rsid w:val="0036734C"/>
    <w:rsid w:val="0037049A"/>
    <w:rsid w:val="003706F5"/>
    <w:rsid w:val="003717D5"/>
    <w:rsid w:val="00374424"/>
    <w:rsid w:val="0037641F"/>
    <w:rsid w:val="0038166E"/>
    <w:rsid w:val="00383547"/>
    <w:rsid w:val="00384698"/>
    <w:rsid w:val="00385005"/>
    <w:rsid w:val="00391DB5"/>
    <w:rsid w:val="003A26BA"/>
    <w:rsid w:val="003A47BF"/>
    <w:rsid w:val="003A6480"/>
    <w:rsid w:val="003B43D5"/>
    <w:rsid w:val="003B44DB"/>
    <w:rsid w:val="003C3BCA"/>
    <w:rsid w:val="003D07FA"/>
    <w:rsid w:val="003D12D2"/>
    <w:rsid w:val="003D1D95"/>
    <w:rsid w:val="003E5754"/>
    <w:rsid w:val="003E587F"/>
    <w:rsid w:val="003E6E17"/>
    <w:rsid w:val="003F44A2"/>
    <w:rsid w:val="003F5C10"/>
    <w:rsid w:val="0040174A"/>
    <w:rsid w:val="004018F9"/>
    <w:rsid w:val="0040190F"/>
    <w:rsid w:val="00411E74"/>
    <w:rsid w:val="00412534"/>
    <w:rsid w:val="004125E2"/>
    <w:rsid w:val="00413B79"/>
    <w:rsid w:val="0042047C"/>
    <w:rsid w:val="00434429"/>
    <w:rsid w:val="0043729B"/>
    <w:rsid w:val="004429E3"/>
    <w:rsid w:val="00454230"/>
    <w:rsid w:val="00465303"/>
    <w:rsid w:val="004659E8"/>
    <w:rsid w:val="00473259"/>
    <w:rsid w:val="004777A0"/>
    <w:rsid w:val="00477820"/>
    <w:rsid w:val="00485EEC"/>
    <w:rsid w:val="00486198"/>
    <w:rsid w:val="00496472"/>
    <w:rsid w:val="004A0212"/>
    <w:rsid w:val="004A58AC"/>
    <w:rsid w:val="004B0095"/>
    <w:rsid w:val="004C0C72"/>
    <w:rsid w:val="004C6CC6"/>
    <w:rsid w:val="004C79BD"/>
    <w:rsid w:val="004D1748"/>
    <w:rsid w:val="004D1FD3"/>
    <w:rsid w:val="004D3FC7"/>
    <w:rsid w:val="004E1EB6"/>
    <w:rsid w:val="004E7C58"/>
    <w:rsid w:val="004F13E1"/>
    <w:rsid w:val="00504EEC"/>
    <w:rsid w:val="00510D09"/>
    <w:rsid w:val="00511C61"/>
    <w:rsid w:val="00512197"/>
    <w:rsid w:val="00513D19"/>
    <w:rsid w:val="005142E7"/>
    <w:rsid w:val="0052498D"/>
    <w:rsid w:val="005322EC"/>
    <w:rsid w:val="00533E99"/>
    <w:rsid w:val="0054590B"/>
    <w:rsid w:val="005560D6"/>
    <w:rsid w:val="00560D5E"/>
    <w:rsid w:val="00564AAD"/>
    <w:rsid w:val="0056767A"/>
    <w:rsid w:val="00567C29"/>
    <w:rsid w:val="0057003C"/>
    <w:rsid w:val="00573870"/>
    <w:rsid w:val="005748A5"/>
    <w:rsid w:val="00583591"/>
    <w:rsid w:val="00583878"/>
    <w:rsid w:val="005843E4"/>
    <w:rsid w:val="005863E1"/>
    <w:rsid w:val="0059145E"/>
    <w:rsid w:val="00592E69"/>
    <w:rsid w:val="00595868"/>
    <w:rsid w:val="00595F61"/>
    <w:rsid w:val="005A02C9"/>
    <w:rsid w:val="005A1BEC"/>
    <w:rsid w:val="005A25C6"/>
    <w:rsid w:val="005A3BA4"/>
    <w:rsid w:val="005A4261"/>
    <w:rsid w:val="005A6A93"/>
    <w:rsid w:val="005B209C"/>
    <w:rsid w:val="005B5C5B"/>
    <w:rsid w:val="005C00D5"/>
    <w:rsid w:val="005C08DC"/>
    <w:rsid w:val="005C439F"/>
    <w:rsid w:val="005D1760"/>
    <w:rsid w:val="005D27E5"/>
    <w:rsid w:val="005E4BA8"/>
    <w:rsid w:val="005E53BD"/>
    <w:rsid w:val="005E609D"/>
    <w:rsid w:val="005E6C82"/>
    <w:rsid w:val="005F0FA5"/>
    <w:rsid w:val="005F22B7"/>
    <w:rsid w:val="00600B3D"/>
    <w:rsid w:val="00613AD2"/>
    <w:rsid w:val="00623B34"/>
    <w:rsid w:val="00625939"/>
    <w:rsid w:val="006333F2"/>
    <w:rsid w:val="00634F44"/>
    <w:rsid w:val="006464F0"/>
    <w:rsid w:val="006514AA"/>
    <w:rsid w:val="00654ED6"/>
    <w:rsid w:val="00677D6A"/>
    <w:rsid w:val="006859E8"/>
    <w:rsid w:val="00691956"/>
    <w:rsid w:val="006932FF"/>
    <w:rsid w:val="00693B72"/>
    <w:rsid w:val="006A56C8"/>
    <w:rsid w:val="006B3489"/>
    <w:rsid w:val="006B7E2C"/>
    <w:rsid w:val="006C0D42"/>
    <w:rsid w:val="006C1BF1"/>
    <w:rsid w:val="006C5E37"/>
    <w:rsid w:val="006D672F"/>
    <w:rsid w:val="006D73F2"/>
    <w:rsid w:val="006E1AE1"/>
    <w:rsid w:val="006E77A0"/>
    <w:rsid w:val="006F42B4"/>
    <w:rsid w:val="006F450C"/>
    <w:rsid w:val="00715D3F"/>
    <w:rsid w:val="007205DC"/>
    <w:rsid w:val="007312EE"/>
    <w:rsid w:val="00731412"/>
    <w:rsid w:val="007335B3"/>
    <w:rsid w:val="007341A0"/>
    <w:rsid w:val="00745825"/>
    <w:rsid w:val="00746E1C"/>
    <w:rsid w:val="00761F10"/>
    <w:rsid w:val="0077232A"/>
    <w:rsid w:val="00781529"/>
    <w:rsid w:val="00781D9E"/>
    <w:rsid w:val="00785ECA"/>
    <w:rsid w:val="0079150E"/>
    <w:rsid w:val="007A1AF4"/>
    <w:rsid w:val="007A43A9"/>
    <w:rsid w:val="007A59BE"/>
    <w:rsid w:val="007B26CD"/>
    <w:rsid w:val="007B7231"/>
    <w:rsid w:val="007C495C"/>
    <w:rsid w:val="007D2D59"/>
    <w:rsid w:val="007E168E"/>
    <w:rsid w:val="007E190D"/>
    <w:rsid w:val="007E2775"/>
    <w:rsid w:val="007E40C4"/>
    <w:rsid w:val="007F01A8"/>
    <w:rsid w:val="007F55EE"/>
    <w:rsid w:val="008007AD"/>
    <w:rsid w:val="008135E4"/>
    <w:rsid w:val="008137C2"/>
    <w:rsid w:val="00813BC7"/>
    <w:rsid w:val="008249D8"/>
    <w:rsid w:val="008269A0"/>
    <w:rsid w:val="008311E7"/>
    <w:rsid w:val="0083518D"/>
    <w:rsid w:val="008459EE"/>
    <w:rsid w:val="00853DE9"/>
    <w:rsid w:val="00857C51"/>
    <w:rsid w:val="00864620"/>
    <w:rsid w:val="00874511"/>
    <w:rsid w:val="008867A7"/>
    <w:rsid w:val="008927C1"/>
    <w:rsid w:val="008939E9"/>
    <w:rsid w:val="00896E9B"/>
    <w:rsid w:val="008A275A"/>
    <w:rsid w:val="008B35B9"/>
    <w:rsid w:val="008B60BF"/>
    <w:rsid w:val="008B741C"/>
    <w:rsid w:val="008C336B"/>
    <w:rsid w:val="008D0FF4"/>
    <w:rsid w:val="008D250F"/>
    <w:rsid w:val="008D404D"/>
    <w:rsid w:val="008D56C0"/>
    <w:rsid w:val="008D7FAD"/>
    <w:rsid w:val="008E157D"/>
    <w:rsid w:val="008E7902"/>
    <w:rsid w:val="008F0398"/>
    <w:rsid w:val="008F3663"/>
    <w:rsid w:val="0090307A"/>
    <w:rsid w:val="00905A0B"/>
    <w:rsid w:val="009132DA"/>
    <w:rsid w:val="009171F8"/>
    <w:rsid w:val="009222E9"/>
    <w:rsid w:val="00923DD8"/>
    <w:rsid w:val="0092567D"/>
    <w:rsid w:val="009349E5"/>
    <w:rsid w:val="00947EC4"/>
    <w:rsid w:val="009568F4"/>
    <w:rsid w:val="00957D8B"/>
    <w:rsid w:val="00970D6A"/>
    <w:rsid w:val="00971FEF"/>
    <w:rsid w:val="00974396"/>
    <w:rsid w:val="009750C5"/>
    <w:rsid w:val="00984BED"/>
    <w:rsid w:val="0098594F"/>
    <w:rsid w:val="0099194B"/>
    <w:rsid w:val="009B526C"/>
    <w:rsid w:val="009B6823"/>
    <w:rsid w:val="009C1BB0"/>
    <w:rsid w:val="009C3115"/>
    <w:rsid w:val="009C3F94"/>
    <w:rsid w:val="009C48A8"/>
    <w:rsid w:val="009C7271"/>
    <w:rsid w:val="009D3A3C"/>
    <w:rsid w:val="009D58BD"/>
    <w:rsid w:val="009D7A14"/>
    <w:rsid w:val="009E05C3"/>
    <w:rsid w:val="009F3BF3"/>
    <w:rsid w:val="009F44C1"/>
    <w:rsid w:val="009F4706"/>
    <w:rsid w:val="00A071F0"/>
    <w:rsid w:val="00A13ABC"/>
    <w:rsid w:val="00A201EB"/>
    <w:rsid w:val="00A26F0A"/>
    <w:rsid w:val="00A3353A"/>
    <w:rsid w:val="00A402FB"/>
    <w:rsid w:val="00A431C0"/>
    <w:rsid w:val="00A45FFC"/>
    <w:rsid w:val="00A520AE"/>
    <w:rsid w:val="00A52204"/>
    <w:rsid w:val="00A532B7"/>
    <w:rsid w:val="00A54E0D"/>
    <w:rsid w:val="00A56C36"/>
    <w:rsid w:val="00A56CA1"/>
    <w:rsid w:val="00A60C16"/>
    <w:rsid w:val="00A6202B"/>
    <w:rsid w:val="00A63F57"/>
    <w:rsid w:val="00A70547"/>
    <w:rsid w:val="00A74982"/>
    <w:rsid w:val="00A91054"/>
    <w:rsid w:val="00A93A23"/>
    <w:rsid w:val="00A93C26"/>
    <w:rsid w:val="00A967DC"/>
    <w:rsid w:val="00A97C0D"/>
    <w:rsid w:val="00AA1DDF"/>
    <w:rsid w:val="00AA2030"/>
    <w:rsid w:val="00AB3A17"/>
    <w:rsid w:val="00AC659E"/>
    <w:rsid w:val="00AD3C05"/>
    <w:rsid w:val="00AD4E8F"/>
    <w:rsid w:val="00AE22F4"/>
    <w:rsid w:val="00AF2E15"/>
    <w:rsid w:val="00B05536"/>
    <w:rsid w:val="00B0553B"/>
    <w:rsid w:val="00B06BCE"/>
    <w:rsid w:val="00B118C0"/>
    <w:rsid w:val="00B12FD9"/>
    <w:rsid w:val="00B14193"/>
    <w:rsid w:val="00B144A9"/>
    <w:rsid w:val="00B153D3"/>
    <w:rsid w:val="00B20AA9"/>
    <w:rsid w:val="00B219CA"/>
    <w:rsid w:val="00B26BE1"/>
    <w:rsid w:val="00B317BF"/>
    <w:rsid w:val="00B324D4"/>
    <w:rsid w:val="00B32604"/>
    <w:rsid w:val="00B3560B"/>
    <w:rsid w:val="00B54678"/>
    <w:rsid w:val="00B566E4"/>
    <w:rsid w:val="00B57CD7"/>
    <w:rsid w:val="00B60EEF"/>
    <w:rsid w:val="00B86A3C"/>
    <w:rsid w:val="00B90998"/>
    <w:rsid w:val="00B91750"/>
    <w:rsid w:val="00B91B00"/>
    <w:rsid w:val="00BA1D38"/>
    <w:rsid w:val="00BA2322"/>
    <w:rsid w:val="00BB1729"/>
    <w:rsid w:val="00BC5D02"/>
    <w:rsid w:val="00BC7382"/>
    <w:rsid w:val="00BD380A"/>
    <w:rsid w:val="00BD6706"/>
    <w:rsid w:val="00BE3851"/>
    <w:rsid w:val="00BE3A97"/>
    <w:rsid w:val="00BE5378"/>
    <w:rsid w:val="00BF2E93"/>
    <w:rsid w:val="00BF3DCC"/>
    <w:rsid w:val="00C036B4"/>
    <w:rsid w:val="00C05A67"/>
    <w:rsid w:val="00C10587"/>
    <w:rsid w:val="00C117CE"/>
    <w:rsid w:val="00C137BB"/>
    <w:rsid w:val="00C23BE7"/>
    <w:rsid w:val="00C2558D"/>
    <w:rsid w:val="00C40C4B"/>
    <w:rsid w:val="00C41A3D"/>
    <w:rsid w:val="00C47C50"/>
    <w:rsid w:val="00C71C36"/>
    <w:rsid w:val="00C74659"/>
    <w:rsid w:val="00C825E6"/>
    <w:rsid w:val="00C8292E"/>
    <w:rsid w:val="00C82CC5"/>
    <w:rsid w:val="00C835F4"/>
    <w:rsid w:val="00C869AA"/>
    <w:rsid w:val="00C9163B"/>
    <w:rsid w:val="00C95049"/>
    <w:rsid w:val="00C975F2"/>
    <w:rsid w:val="00C976F7"/>
    <w:rsid w:val="00CA24AE"/>
    <w:rsid w:val="00CA260B"/>
    <w:rsid w:val="00CA2B81"/>
    <w:rsid w:val="00CA553E"/>
    <w:rsid w:val="00CB0A4A"/>
    <w:rsid w:val="00CB1785"/>
    <w:rsid w:val="00CB3248"/>
    <w:rsid w:val="00CB576E"/>
    <w:rsid w:val="00CC0A95"/>
    <w:rsid w:val="00CC12CD"/>
    <w:rsid w:val="00CC3AD2"/>
    <w:rsid w:val="00CC4A8C"/>
    <w:rsid w:val="00CC75FB"/>
    <w:rsid w:val="00CD572C"/>
    <w:rsid w:val="00CD7FA7"/>
    <w:rsid w:val="00CE62FA"/>
    <w:rsid w:val="00CF4A07"/>
    <w:rsid w:val="00D05526"/>
    <w:rsid w:val="00D200D6"/>
    <w:rsid w:val="00D2010B"/>
    <w:rsid w:val="00D361DA"/>
    <w:rsid w:val="00D36A0C"/>
    <w:rsid w:val="00D4178A"/>
    <w:rsid w:val="00D422F6"/>
    <w:rsid w:val="00D42355"/>
    <w:rsid w:val="00D4606B"/>
    <w:rsid w:val="00D528A9"/>
    <w:rsid w:val="00D7450E"/>
    <w:rsid w:val="00D758F7"/>
    <w:rsid w:val="00D765C6"/>
    <w:rsid w:val="00D76807"/>
    <w:rsid w:val="00D80CEC"/>
    <w:rsid w:val="00D8367D"/>
    <w:rsid w:val="00D878B0"/>
    <w:rsid w:val="00D9040D"/>
    <w:rsid w:val="00DA42BB"/>
    <w:rsid w:val="00DB4A99"/>
    <w:rsid w:val="00DB7A64"/>
    <w:rsid w:val="00DC3156"/>
    <w:rsid w:val="00DE1581"/>
    <w:rsid w:val="00DE2D53"/>
    <w:rsid w:val="00DF4601"/>
    <w:rsid w:val="00E110F3"/>
    <w:rsid w:val="00E11586"/>
    <w:rsid w:val="00E1203F"/>
    <w:rsid w:val="00E15715"/>
    <w:rsid w:val="00E15ED7"/>
    <w:rsid w:val="00E3079A"/>
    <w:rsid w:val="00E35356"/>
    <w:rsid w:val="00E4648F"/>
    <w:rsid w:val="00E47E25"/>
    <w:rsid w:val="00E51AE3"/>
    <w:rsid w:val="00E6067D"/>
    <w:rsid w:val="00E73CED"/>
    <w:rsid w:val="00E77C5F"/>
    <w:rsid w:val="00E922B8"/>
    <w:rsid w:val="00E955BE"/>
    <w:rsid w:val="00E97756"/>
    <w:rsid w:val="00ED18C0"/>
    <w:rsid w:val="00ED7D29"/>
    <w:rsid w:val="00EE3CAC"/>
    <w:rsid w:val="00EE71A8"/>
    <w:rsid w:val="00EF08F6"/>
    <w:rsid w:val="00EF0903"/>
    <w:rsid w:val="00EF3F0E"/>
    <w:rsid w:val="00EF46DD"/>
    <w:rsid w:val="00F04CF3"/>
    <w:rsid w:val="00F07091"/>
    <w:rsid w:val="00F079DB"/>
    <w:rsid w:val="00F11437"/>
    <w:rsid w:val="00F15F29"/>
    <w:rsid w:val="00F21027"/>
    <w:rsid w:val="00F27811"/>
    <w:rsid w:val="00F3120B"/>
    <w:rsid w:val="00F33A52"/>
    <w:rsid w:val="00F34354"/>
    <w:rsid w:val="00F35CC6"/>
    <w:rsid w:val="00F37695"/>
    <w:rsid w:val="00F43061"/>
    <w:rsid w:val="00F5005B"/>
    <w:rsid w:val="00F52822"/>
    <w:rsid w:val="00F61E37"/>
    <w:rsid w:val="00F6677E"/>
    <w:rsid w:val="00F66B92"/>
    <w:rsid w:val="00F73412"/>
    <w:rsid w:val="00F73FBD"/>
    <w:rsid w:val="00F81027"/>
    <w:rsid w:val="00F81659"/>
    <w:rsid w:val="00F833FA"/>
    <w:rsid w:val="00F835BE"/>
    <w:rsid w:val="00F85C39"/>
    <w:rsid w:val="00F912F7"/>
    <w:rsid w:val="00F91793"/>
    <w:rsid w:val="00F91B27"/>
    <w:rsid w:val="00F92FB3"/>
    <w:rsid w:val="00F93900"/>
    <w:rsid w:val="00FA52B1"/>
    <w:rsid w:val="00FB3C5A"/>
    <w:rsid w:val="00FB4E37"/>
    <w:rsid w:val="00FB6260"/>
    <w:rsid w:val="00FB772C"/>
    <w:rsid w:val="00FC0ED8"/>
    <w:rsid w:val="00FC4B46"/>
    <w:rsid w:val="00FD2BB9"/>
    <w:rsid w:val="00FD306E"/>
    <w:rsid w:val="00FD6A90"/>
    <w:rsid w:val="00FF073C"/>
    <w:rsid w:val="00FF4061"/>
    <w:rsid w:val="00FF5C0D"/>
    <w:rsid w:val="00FF647A"/>
    <w:rsid w:val="00FF7D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4BDA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9A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9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493</TotalTime>
  <Pages>6</Pages>
  <Words>2337</Words>
  <Characters>13324</Characters>
  <Application>Microsoft Macintosh Word</Application>
  <DocSecurity>0</DocSecurity>
  <Lines>111</Lines>
  <Paragraphs>31</Paragraphs>
  <ScaleCrop>false</ScaleCrop>
  <Company>Penn State</Company>
  <LinksUpToDate>false</LinksUpToDate>
  <CharactersWithSpaces>15630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Yinan Wan</dc:creator>
  <cp:keywords/>
  <dc:description/>
  <cp:lastModifiedBy>Yinan Wan</cp:lastModifiedBy>
  <cp:revision>526</cp:revision>
  <dcterms:created xsi:type="dcterms:W3CDTF">2013-09-26T17:48:00Z</dcterms:created>
  <dcterms:modified xsi:type="dcterms:W3CDTF">2013-10-03T19:31:00Z</dcterms:modified>
</cp:coreProperties>
</file>