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E8AC" w14:textId="77777777" w:rsidR="00D57F0E" w:rsidRPr="00D57F0E" w:rsidRDefault="00D57F0E" w:rsidP="00D57F0E">
      <w:pPr>
        <w:spacing w:line="480" w:lineRule="auto"/>
        <w:jc w:val="center"/>
        <w:rPr>
          <w:rFonts w:ascii="Times New Roman" w:hAnsi="Times New Roman" w:cs="Times New Roman"/>
          <w:b/>
          <w:bCs/>
          <w:sz w:val="28"/>
          <w:szCs w:val="28"/>
        </w:rPr>
      </w:pPr>
      <w:r w:rsidRPr="00D57F0E">
        <w:rPr>
          <w:rFonts w:ascii="Times New Roman" w:hAnsi="Times New Roman" w:cs="Times New Roman"/>
          <w:b/>
          <w:bCs/>
          <w:sz w:val="28"/>
          <w:szCs w:val="28"/>
        </w:rPr>
        <w:t>Sprint Review and Retrospective</w:t>
      </w:r>
    </w:p>
    <w:p w14:paraId="0ABEABFB"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 xml:space="preserve">Over the past six weeks, we have worked through the SNHU Travel project using the Agile methodology. This experience provided an opportunity to learn about Scrum, explore the responsibilities of each role, and understand how Agile practices support software development. These lessons can help </w:t>
      </w:r>
      <w:proofErr w:type="spellStart"/>
      <w:r w:rsidRPr="00D57F0E">
        <w:rPr>
          <w:rFonts w:ascii="Times New Roman" w:hAnsi="Times New Roman" w:cs="Times New Roman"/>
        </w:rPr>
        <w:t>ChadaTech</w:t>
      </w:r>
      <w:proofErr w:type="spellEnd"/>
      <w:r w:rsidRPr="00D57F0E">
        <w:rPr>
          <w:rFonts w:ascii="Times New Roman" w:hAnsi="Times New Roman" w:cs="Times New Roman"/>
        </w:rPr>
        <w:t xml:space="preserve"> determine whether adopting the Scrum-Agile approach across the company would improve future development projects.</w:t>
      </w:r>
    </w:p>
    <w:p w14:paraId="3FC94A7D"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Each role in the Scrum-Agile framework has different responsibilities, but project success depends on everyone working toward a common goal. As the Product Owner, I used focus-group feedback to develop user stories that reflected the needs of potential travelers. This helped establish what the application needed to accomplish and provided direction for development.</w:t>
      </w:r>
    </w:p>
    <w:p w14:paraId="283B6BDD"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 xml:space="preserve">As the product tester, I learned the importance of understanding expected functionality before creating test cases. For example, the initial requirements did not clearly establish that the Top Destinations feature needed to display a </w:t>
      </w:r>
      <w:proofErr w:type="gramStart"/>
      <w:r w:rsidRPr="00D57F0E">
        <w:rPr>
          <w:rFonts w:ascii="Times New Roman" w:hAnsi="Times New Roman" w:cs="Times New Roman"/>
        </w:rPr>
        <w:t>top-five</w:t>
      </w:r>
      <w:proofErr w:type="gramEnd"/>
      <w:r w:rsidRPr="00D57F0E">
        <w:rPr>
          <w:rFonts w:ascii="Times New Roman" w:hAnsi="Times New Roman" w:cs="Times New Roman"/>
        </w:rPr>
        <w:t xml:space="preserve"> list. This showed how unclear requirements can lead to assumptions and additional clarification. In the Developer role, I learned to confirm updated requirements, priorities, and testing expectations before modifying existing code. The Scrum Master supports this process by facilitating Scrum events, helping address obstacles, and encouraging communication. Together, these roles help ensure that requirements are understood, functionality is developed correctly, and the product meets customer expectations.</w:t>
      </w:r>
    </w:p>
    <w:p w14:paraId="0AA5B795"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The Agile approach helped break development into smaller pieces of work that could be reviewed and refined as more information became available. Focus-group feedback helped me create user stories based on the needs of potential travelers, giving development a clearer direction.</w:t>
      </w:r>
    </w:p>
    <w:p w14:paraId="12808EBF"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lastRenderedPageBreak/>
        <w:t xml:space="preserve">The Top Destinations feature demonstrated why user stories need clear requirements and acceptance criteria. Because the initial requirements did not clearly specify a </w:t>
      </w:r>
      <w:proofErr w:type="gramStart"/>
      <w:r w:rsidRPr="00D57F0E">
        <w:rPr>
          <w:rFonts w:ascii="Times New Roman" w:hAnsi="Times New Roman" w:cs="Times New Roman"/>
        </w:rPr>
        <w:t>top-five</w:t>
      </w:r>
      <w:proofErr w:type="gramEnd"/>
      <w:r w:rsidRPr="00D57F0E">
        <w:rPr>
          <w:rFonts w:ascii="Times New Roman" w:hAnsi="Times New Roman" w:cs="Times New Roman"/>
        </w:rPr>
        <w:t xml:space="preserve"> list, uncertainty arose when developing test cases. Clarifying expectations helps the team avoid assumptions, reduce rework, and ensure that completed functionality meets customer needs. This experience showed how feedback and communication support the Agile process by allowing the team to refine its work as requirements become clearer.</w:t>
      </w:r>
    </w:p>
    <w:p w14:paraId="68F0F107"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Agile supports adjustments when requirements change during development. During the SNHU Travel project, the Product Owner communicated updated requirements for the slideshow feature, requiring changes to existing code. As the Developer, I needed to review the new requirements, identify the necessary code changes, and ensure the application continued to function correctly.</w:t>
      </w:r>
    </w:p>
    <w:p w14:paraId="7E5B89DB"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 xml:space="preserve">Although changes can help a </w:t>
      </w:r>
      <w:proofErr w:type="gramStart"/>
      <w:r w:rsidRPr="00D57F0E">
        <w:rPr>
          <w:rFonts w:ascii="Times New Roman" w:hAnsi="Times New Roman" w:cs="Times New Roman"/>
        </w:rPr>
        <w:t>product better meet customer needs</w:t>
      </w:r>
      <w:proofErr w:type="gramEnd"/>
      <w:r w:rsidRPr="00D57F0E">
        <w:rPr>
          <w:rFonts w:ascii="Times New Roman" w:hAnsi="Times New Roman" w:cs="Times New Roman"/>
        </w:rPr>
        <w:t>, they must be managed carefully. The team needs to determine which changes can reasonably be completed within the current sprint and which should be prioritized for later work. This experience demonstrated how Agile allows development to adapt to changing requirements while keeping work organized and focused on the project's goals.</w:t>
      </w:r>
    </w:p>
    <w:p w14:paraId="18C4A17A"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Communication was important throughout the project because unclear requirements can lead to assumptions, misunderstandings, and unnecessary rework. In my Tester role, I drafted an email to the Product Owner requesting clarification about expected application behavior and acceptance criteria. For example, I asked:</w:t>
      </w:r>
    </w:p>
    <w:p w14:paraId="4A73962B"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lastRenderedPageBreak/>
        <w:t xml:space="preserve">“Could you clarify what should happen if the user does not </w:t>
      </w:r>
      <w:proofErr w:type="gramStart"/>
      <w:r w:rsidRPr="00D57F0E">
        <w:rPr>
          <w:rFonts w:ascii="Times New Roman" w:hAnsi="Times New Roman" w:cs="Times New Roman"/>
        </w:rPr>
        <w:t>make a selection</w:t>
      </w:r>
      <w:proofErr w:type="gramEnd"/>
      <w:r w:rsidRPr="00D57F0E">
        <w:rPr>
          <w:rFonts w:ascii="Times New Roman" w:hAnsi="Times New Roman" w:cs="Times New Roman"/>
        </w:rPr>
        <w:t>? I would also like to know what should happen if there is an error in the system and how that error should be displayed or handled for the user?”</w:t>
      </w:r>
    </w:p>
    <w:p w14:paraId="4F54C916"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These questions were effective because they identified specific areas where clarification was needed instead of leaving the requirements open to interpretation. Asking the Product Owner for this information encouraged collaboration and would help me create test cases that better reflected the customer's needs.</w:t>
      </w:r>
    </w:p>
    <w:p w14:paraId="02B32631"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In my Developer role, I also identified questions about updated requirements, priorities, and testing expectations before modifying existing code. Organizing questions clearly, including through bullet points, makes it easier for others to respond to each concern. These communication practices help team members understand expectations and work together toward a shared goal.</w:t>
      </w:r>
    </w:p>
    <w:p w14:paraId="2DCCC712"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Scrum events and organizational tools help teams communicate, track progress, and identify problems early. The Daily Scrum provides an opportunity to discuss progress and obstacles so the team can determine what needs attention. Sprint Planning establishes the sprint goal and identifies the work to be completed. Planning poker supports collaborative estimation by allowing team members to discuss the effort required for user stories before deciding what can reasonably fit into a sprint.</w:t>
      </w:r>
    </w:p>
    <w:p w14:paraId="23FDC9E5"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 xml:space="preserve">The Sprint Review provides an opportunity to evaluate completed work and gather stakeholder feedback. This feedback can guide future priorities and help ensure the product continues to meet customer needs. The Sprint Retrospective focuses on the team's process, allowing members to identify what went well and what could be improved. Task boards complement these events by </w:t>
      </w:r>
      <w:r w:rsidRPr="00D57F0E">
        <w:rPr>
          <w:rFonts w:ascii="Times New Roman" w:hAnsi="Times New Roman" w:cs="Times New Roman"/>
        </w:rPr>
        <w:lastRenderedPageBreak/>
        <w:t>displaying assigned tasks, their status, and the work remaining. Together, these practices support transparency, organization, and continuous improvement throughout development.</w:t>
      </w:r>
    </w:p>
    <w:p w14:paraId="5A372431"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One of the main advantages of Scrum-Agile is its flexibility. Requirements can be clarified and work adjusted as feedback becomes available, allowing the team to improve the product throughout development rather than waiting until the end. However, Agile also requires consistent communication and collaboration. As demonstrated by the Top Destinations feature, unclear requirements can cause confusion, additional work, and functionality that does not meet customer expectations.</w:t>
      </w:r>
    </w:p>
    <w:p w14:paraId="10744904"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Overall, I believe Scrum-Agile was an effective approach for the SNHU Travel project because it supported feedback, clarification, and adjustments to changing requirements. Its success, however, depends on the team communicating consistently and managing changes carefully.</w:t>
      </w:r>
    </w:p>
    <w:p w14:paraId="5821D06E"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 xml:space="preserve">I believe a combination of Waterfall and Agile could be the best approach for </w:t>
      </w:r>
      <w:proofErr w:type="spellStart"/>
      <w:r w:rsidRPr="00D57F0E">
        <w:rPr>
          <w:rFonts w:ascii="Times New Roman" w:hAnsi="Times New Roman" w:cs="Times New Roman"/>
        </w:rPr>
        <w:t>ChadaTech</w:t>
      </w:r>
      <w:proofErr w:type="spellEnd"/>
      <w:r w:rsidRPr="00D57F0E">
        <w:rPr>
          <w:rFonts w:ascii="Times New Roman" w:hAnsi="Times New Roman" w:cs="Times New Roman"/>
        </w:rPr>
        <w:t xml:space="preserve">. Waterfall can establish high-level requirements, major milestones, and overall project goals, giving the team a clear direction. Agile can then support development by allowing teams to refine features, address issues, and respond to customer feedback as work progresses. To make this combination successful, </w:t>
      </w:r>
      <w:proofErr w:type="spellStart"/>
      <w:r w:rsidRPr="00D57F0E">
        <w:rPr>
          <w:rFonts w:ascii="Times New Roman" w:hAnsi="Times New Roman" w:cs="Times New Roman"/>
        </w:rPr>
        <w:t>ChadaTech</w:t>
      </w:r>
      <w:proofErr w:type="spellEnd"/>
      <w:r w:rsidRPr="00D57F0E">
        <w:rPr>
          <w:rFonts w:ascii="Times New Roman" w:hAnsi="Times New Roman" w:cs="Times New Roman"/>
        </w:rPr>
        <w:t xml:space="preserve"> would need clear communication between project planning and development so that adjustments remain aligned with the project's overall goals. This approach would provide structure without sacrificing the flexibility needed to meet changing customer needs.</w:t>
      </w:r>
    </w:p>
    <w:p w14:paraId="2445EBB9" w14:textId="77777777" w:rsidR="00D57F0E" w:rsidRPr="00D57F0E" w:rsidRDefault="00D57F0E" w:rsidP="00D57F0E">
      <w:pPr>
        <w:spacing w:line="480" w:lineRule="auto"/>
        <w:rPr>
          <w:rFonts w:ascii="Times New Roman" w:hAnsi="Times New Roman" w:cs="Times New Roman"/>
        </w:rPr>
      </w:pPr>
      <w:r w:rsidRPr="00D57F0E">
        <w:rPr>
          <w:rFonts w:ascii="Times New Roman" w:hAnsi="Times New Roman" w:cs="Times New Roman"/>
        </w:rPr>
        <w:t xml:space="preserve">The biggest takeaway from this project is that Agile can be an effective approach to software development when implemented correctly. The different Scrum roles, events, and organizational tools demonstrate the importance of clear responsibilities, communication, and collaboration. </w:t>
      </w:r>
      <w:r w:rsidRPr="00D57F0E">
        <w:rPr>
          <w:rFonts w:ascii="Times New Roman" w:hAnsi="Times New Roman" w:cs="Times New Roman"/>
        </w:rPr>
        <w:lastRenderedPageBreak/>
        <w:t xml:space="preserve">Although Scrum-Agile worked well for the SNHU Travel project, </w:t>
      </w:r>
      <w:proofErr w:type="spellStart"/>
      <w:r w:rsidRPr="00D57F0E">
        <w:rPr>
          <w:rFonts w:ascii="Times New Roman" w:hAnsi="Times New Roman" w:cs="Times New Roman"/>
        </w:rPr>
        <w:t>ChadaTech</w:t>
      </w:r>
      <w:proofErr w:type="spellEnd"/>
      <w:r w:rsidRPr="00D57F0E">
        <w:rPr>
          <w:rFonts w:ascii="Times New Roman" w:hAnsi="Times New Roman" w:cs="Times New Roman"/>
        </w:rPr>
        <w:t xml:space="preserve"> should consider its project requirements and team needs when selecting a methodology. Combining Waterfall's structured planning with </w:t>
      </w:r>
      <w:proofErr w:type="spellStart"/>
      <w:r w:rsidRPr="00D57F0E">
        <w:rPr>
          <w:rFonts w:ascii="Times New Roman" w:hAnsi="Times New Roman" w:cs="Times New Roman"/>
        </w:rPr>
        <w:t>Agile's</w:t>
      </w:r>
      <w:proofErr w:type="spellEnd"/>
      <w:r w:rsidRPr="00D57F0E">
        <w:rPr>
          <w:rFonts w:ascii="Times New Roman" w:hAnsi="Times New Roman" w:cs="Times New Roman"/>
        </w:rPr>
        <w:t xml:space="preserve"> flexibility could help the company establish clear goals while adapting to customer feedback throughout development.</w:t>
      </w:r>
    </w:p>
    <w:p w14:paraId="2F672F9A" w14:textId="77777777" w:rsidR="00D57F0E" w:rsidRDefault="00D57F0E"/>
    <w:sectPr w:rsidR="00D57F0E">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7EFA6" w14:textId="77777777" w:rsidR="009B7A2D" w:rsidRDefault="009B7A2D" w:rsidP="00D57F0E">
      <w:pPr>
        <w:spacing w:after="0" w:line="240" w:lineRule="auto"/>
      </w:pPr>
      <w:r>
        <w:separator/>
      </w:r>
    </w:p>
  </w:endnote>
  <w:endnote w:type="continuationSeparator" w:id="0">
    <w:p w14:paraId="2CE5615A" w14:textId="77777777" w:rsidR="009B7A2D" w:rsidRDefault="009B7A2D" w:rsidP="00D57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FEA96" w14:textId="77777777" w:rsidR="00D57F0E" w:rsidRDefault="00D57F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46DD" w14:textId="77777777" w:rsidR="00D57F0E" w:rsidRDefault="00D57F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6CD93" w14:textId="77777777" w:rsidR="00D57F0E" w:rsidRDefault="00D57F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4090C" w14:textId="77777777" w:rsidR="009B7A2D" w:rsidRDefault="009B7A2D" w:rsidP="00D57F0E">
      <w:pPr>
        <w:spacing w:after="0" w:line="240" w:lineRule="auto"/>
      </w:pPr>
      <w:r>
        <w:separator/>
      </w:r>
    </w:p>
  </w:footnote>
  <w:footnote w:type="continuationSeparator" w:id="0">
    <w:p w14:paraId="56A4529D" w14:textId="77777777" w:rsidR="009B7A2D" w:rsidRDefault="009B7A2D" w:rsidP="00D57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6007A" w14:textId="77777777" w:rsidR="00D57F0E" w:rsidRDefault="00D57F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09EF" w14:textId="69AD2F3B" w:rsidR="00D57F0E" w:rsidRDefault="00D57F0E" w:rsidP="00D57F0E">
    <w:pPr>
      <w:pStyle w:val="Header"/>
      <w:jc w:val="right"/>
    </w:pPr>
    <w:r>
      <w:t xml:space="preserve">Beau </w:t>
    </w:r>
    <w:r>
      <w:t>Rolland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1C2F" w14:textId="77777777" w:rsidR="00D57F0E" w:rsidRDefault="00D57F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F0E"/>
    <w:rsid w:val="00262E47"/>
    <w:rsid w:val="009B7A2D"/>
    <w:rsid w:val="00D57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C047"/>
  <w15:chartTrackingRefBased/>
  <w15:docId w15:val="{8B09005C-42FE-440E-BFD4-2B2907852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F0E"/>
    <w:rPr>
      <w:rFonts w:eastAsiaTheme="majorEastAsia" w:cstheme="majorBidi"/>
      <w:color w:val="272727" w:themeColor="text1" w:themeTint="D8"/>
    </w:rPr>
  </w:style>
  <w:style w:type="paragraph" w:styleId="Title">
    <w:name w:val="Title"/>
    <w:basedOn w:val="Normal"/>
    <w:next w:val="Normal"/>
    <w:link w:val="TitleChar"/>
    <w:uiPriority w:val="10"/>
    <w:qFormat/>
    <w:rsid w:val="00D57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F0E"/>
    <w:pPr>
      <w:spacing w:before="160"/>
      <w:jc w:val="center"/>
    </w:pPr>
    <w:rPr>
      <w:i/>
      <w:iCs/>
      <w:color w:val="404040" w:themeColor="text1" w:themeTint="BF"/>
    </w:rPr>
  </w:style>
  <w:style w:type="character" w:customStyle="1" w:styleId="QuoteChar">
    <w:name w:val="Quote Char"/>
    <w:basedOn w:val="DefaultParagraphFont"/>
    <w:link w:val="Quote"/>
    <w:uiPriority w:val="29"/>
    <w:rsid w:val="00D57F0E"/>
    <w:rPr>
      <w:i/>
      <w:iCs/>
      <w:color w:val="404040" w:themeColor="text1" w:themeTint="BF"/>
    </w:rPr>
  </w:style>
  <w:style w:type="paragraph" w:styleId="ListParagraph">
    <w:name w:val="List Paragraph"/>
    <w:basedOn w:val="Normal"/>
    <w:uiPriority w:val="34"/>
    <w:qFormat/>
    <w:rsid w:val="00D57F0E"/>
    <w:pPr>
      <w:ind w:left="720"/>
      <w:contextualSpacing/>
    </w:pPr>
  </w:style>
  <w:style w:type="character" w:styleId="IntenseEmphasis">
    <w:name w:val="Intense Emphasis"/>
    <w:basedOn w:val="DefaultParagraphFont"/>
    <w:uiPriority w:val="21"/>
    <w:qFormat/>
    <w:rsid w:val="00D57F0E"/>
    <w:rPr>
      <w:i/>
      <w:iCs/>
      <w:color w:val="0F4761" w:themeColor="accent1" w:themeShade="BF"/>
    </w:rPr>
  </w:style>
  <w:style w:type="paragraph" w:styleId="IntenseQuote">
    <w:name w:val="Intense Quote"/>
    <w:basedOn w:val="Normal"/>
    <w:next w:val="Normal"/>
    <w:link w:val="IntenseQuoteChar"/>
    <w:uiPriority w:val="30"/>
    <w:qFormat/>
    <w:rsid w:val="00D57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F0E"/>
    <w:rPr>
      <w:i/>
      <w:iCs/>
      <w:color w:val="0F4761" w:themeColor="accent1" w:themeShade="BF"/>
    </w:rPr>
  </w:style>
  <w:style w:type="character" w:styleId="IntenseReference">
    <w:name w:val="Intense Reference"/>
    <w:basedOn w:val="DefaultParagraphFont"/>
    <w:uiPriority w:val="32"/>
    <w:qFormat/>
    <w:rsid w:val="00D57F0E"/>
    <w:rPr>
      <w:b/>
      <w:bCs/>
      <w:smallCaps/>
      <w:color w:val="0F4761" w:themeColor="accent1" w:themeShade="BF"/>
      <w:spacing w:val="5"/>
    </w:rPr>
  </w:style>
  <w:style w:type="paragraph" w:styleId="Header">
    <w:name w:val="header"/>
    <w:basedOn w:val="Normal"/>
    <w:link w:val="HeaderChar"/>
    <w:uiPriority w:val="99"/>
    <w:unhideWhenUsed/>
    <w:rsid w:val="00D57F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F0E"/>
  </w:style>
  <w:style w:type="paragraph" w:styleId="Footer">
    <w:name w:val="footer"/>
    <w:basedOn w:val="Normal"/>
    <w:link w:val="FooterChar"/>
    <w:uiPriority w:val="99"/>
    <w:unhideWhenUsed/>
    <w:rsid w:val="00D57F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1109</Words>
  <Characters>6326</Characters>
  <Application>Microsoft Office Word</Application>
  <DocSecurity>0</DocSecurity>
  <Lines>52</Lines>
  <Paragraphs>14</Paragraphs>
  <ScaleCrop>false</ScaleCrop>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Beau</dc:creator>
  <cp:keywords/>
  <dc:description/>
  <cp:lastModifiedBy>Rolland, Beau</cp:lastModifiedBy>
  <cp:revision>1</cp:revision>
  <dcterms:created xsi:type="dcterms:W3CDTF">2026-10-15T16:17:00Z</dcterms:created>
  <dcterms:modified xsi:type="dcterms:W3CDTF">2026-10-15T16:21:00Z</dcterms:modified>
</cp:coreProperties>
</file>