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64175" w14:textId="0E68B413" w:rsidR="004254DD" w:rsidRPr="007D0E00" w:rsidRDefault="004254DD" w:rsidP="007B7C33">
      <w:pPr>
        <w:pStyle w:val="FlietextFDMentor"/>
        <w:spacing w:after="240" w:line="288" w:lineRule="auto"/>
        <w:ind w:left="567" w:firstLine="0"/>
        <w:rPr>
          <w:sz w:val="20"/>
          <w:szCs w:val="20"/>
          <w:lang w:val="en-US"/>
        </w:rPr>
      </w:pPr>
      <w:r w:rsidRPr="007D0E00">
        <w:rPr>
          <w:sz w:val="20"/>
          <w:szCs w:val="20"/>
          <w:lang w:val="en-US"/>
        </w:rPr>
        <w:t xml:space="preserve">Template: </w:t>
      </w:r>
      <w:proofErr w:type="spellStart"/>
      <w:r w:rsidR="009A4E66" w:rsidRPr="007D0E00">
        <w:rPr>
          <w:sz w:val="20"/>
          <w:szCs w:val="20"/>
          <w:lang w:val="en-US"/>
        </w:rPr>
        <w:t>Examplary</w:t>
      </w:r>
      <w:proofErr w:type="spellEnd"/>
      <w:r w:rsidR="009A4E66" w:rsidRPr="007D0E00">
        <w:rPr>
          <w:sz w:val="20"/>
          <w:szCs w:val="20"/>
          <w:lang w:val="en-US"/>
        </w:rPr>
        <w:t xml:space="preserve"> solution </w:t>
      </w:r>
      <w:r w:rsidRPr="007D0E00">
        <w:rPr>
          <w:sz w:val="20"/>
          <w:szCs w:val="20"/>
          <w:lang w:val="en-US"/>
        </w:rPr>
        <w:t>Data management plan</w:t>
      </w:r>
    </w:p>
    <w:p w14:paraId="17619185" w14:textId="77777777" w:rsidR="004254DD" w:rsidRPr="007D0E00" w:rsidRDefault="004254DD" w:rsidP="007B7C33">
      <w:pPr>
        <w:pStyle w:val="StandardWeb"/>
        <w:spacing w:before="0" w:beforeAutospacing="0" w:after="0" w:afterAutospacing="0" w:line="288" w:lineRule="auto"/>
        <w:rPr>
          <w:rFonts w:ascii="Arial" w:hAnsi="Arial" w:cs="Arial"/>
          <w:sz w:val="20"/>
          <w:szCs w:val="20"/>
          <w:lang w:val="en-US"/>
        </w:rPr>
      </w:pPr>
      <w:r w:rsidRPr="007D0E00">
        <w:rPr>
          <w:rFonts w:ascii="Arial" w:hAnsi="Arial" w:cs="Arial"/>
          <w:sz w:val="20"/>
          <w:szCs w:val="20"/>
          <w:lang w:val="en-US"/>
        </w:rPr>
        <w:t> </w:t>
      </w:r>
    </w:p>
    <w:p w14:paraId="1518529E" w14:textId="4CDD2123" w:rsidR="004254DD" w:rsidRPr="007D0E00" w:rsidRDefault="004254DD" w:rsidP="007B7C33">
      <w:pPr>
        <w:pStyle w:val="StandardWeb"/>
        <w:spacing w:before="0" w:beforeAutospacing="0" w:after="0" w:afterAutospacing="0" w:line="288" w:lineRule="auto"/>
        <w:rPr>
          <w:rFonts w:ascii="Arial" w:hAnsi="Arial" w:cs="Arial"/>
          <w:sz w:val="20"/>
          <w:szCs w:val="20"/>
          <w:lang w:val="en-US"/>
        </w:rPr>
      </w:pPr>
      <w:r w:rsidRPr="007B7C33">
        <w:rPr>
          <w:rFonts w:ascii="Arial" w:hAnsi="Arial" w:cs="Arial"/>
          <w:b/>
          <w:color w:val="000000"/>
          <w:sz w:val="20"/>
          <w:szCs w:val="20"/>
          <w:lang w:val="en-US"/>
        </w:rPr>
        <w:t>Project name</w:t>
      </w:r>
      <w:r w:rsidRPr="007D0E00">
        <w:rPr>
          <w:rFonts w:ascii="Arial" w:hAnsi="Arial" w:cs="Arial"/>
          <w:color w:val="000000"/>
          <w:sz w:val="20"/>
          <w:szCs w:val="20"/>
          <w:lang w:val="en-US"/>
        </w:rPr>
        <w:t xml:space="preserve">: </w:t>
      </w:r>
      <w:r w:rsidR="007D0E00" w:rsidRPr="007D0E00">
        <w:rPr>
          <w:rFonts w:ascii="Arial" w:hAnsi="Arial" w:cs="Arial"/>
          <w:sz w:val="20"/>
          <w:szCs w:val="20"/>
          <w:lang w:val="en-GB"/>
        </w:rPr>
        <w:t>Analysis of the inclusive educational competence of educators in Brandenburg (ANIECE-BB)</w:t>
      </w:r>
    </w:p>
    <w:p w14:paraId="61262CD2" w14:textId="77777777" w:rsidR="004254DD" w:rsidRPr="007D0E00" w:rsidRDefault="004254DD" w:rsidP="007B7C33">
      <w:pPr>
        <w:pStyle w:val="StandardWeb"/>
        <w:spacing w:before="0" w:beforeAutospacing="0" w:after="0" w:afterAutospacing="0" w:line="288" w:lineRule="auto"/>
        <w:rPr>
          <w:rFonts w:ascii="Arial" w:hAnsi="Arial" w:cs="Arial"/>
          <w:sz w:val="20"/>
          <w:szCs w:val="20"/>
          <w:lang w:val="en-US"/>
        </w:rPr>
      </w:pPr>
      <w:r w:rsidRPr="007D0E00">
        <w:rPr>
          <w:rFonts w:ascii="Arial" w:hAnsi="Arial" w:cs="Arial"/>
          <w:sz w:val="20"/>
          <w:szCs w:val="20"/>
          <w:lang w:val="en-US"/>
        </w:rPr>
        <w:t> </w:t>
      </w:r>
    </w:p>
    <w:p w14:paraId="109261B0" w14:textId="711D8191" w:rsidR="004254DD" w:rsidRPr="007D0E00" w:rsidRDefault="004254DD" w:rsidP="007B7C33">
      <w:pPr>
        <w:pStyle w:val="StandardWeb"/>
        <w:spacing w:before="0" w:beforeAutospacing="0" w:after="0" w:afterAutospacing="0" w:line="288" w:lineRule="auto"/>
        <w:rPr>
          <w:rFonts w:ascii="Arial" w:hAnsi="Arial" w:cs="Arial"/>
          <w:sz w:val="20"/>
          <w:szCs w:val="20"/>
          <w:lang w:val="en-US"/>
        </w:rPr>
      </w:pPr>
      <w:r w:rsidRPr="007B7C33">
        <w:rPr>
          <w:rFonts w:ascii="Arial" w:hAnsi="Arial" w:cs="Arial"/>
          <w:b/>
          <w:color w:val="000000"/>
          <w:sz w:val="20"/>
          <w:szCs w:val="20"/>
          <w:lang w:val="en-US"/>
        </w:rPr>
        <w:t>Research funder</w:t>
      </w:r>
      <w:r w:rsidRPr="007D0E00">
        <w:rPr>
          <w:rFonts w:ascii="Arial" w:hAnsi="Arial" w:cs="Arial"/>
          <w:color w:val="000000"/>
          <w:sz w:val="20"/>
          <w:szCs w:val="20"/>
          <w:lang w:val="en-US"/>
        </w:rPr>
        <w:t xml:space="preserve">: </w:t>
      </w:r>
      <w:r w:rsidR="007D0E00" w:rsidRPr="007D0E00">
        <w:rPr>
          <w:rFonts w:ascii="Arial" w:hAnsi="Arial" w:cs="Arial"/>
          <w:sz w:val="20"/>
          <w:szCs w:val="20"/>
          <w:lang w:val="en-GB"/>
        </w:rPr>
        <w:t>German Federal Ministry of Education and Research</w:t>
      </w:r>
    </w:p>
    <w:p w14:paraId="5ABA57E8" w14:textId="77777777" w:rsidR="004254DD" w:rsidRPr="007D0E00" w:rsidRDefault="004254DD" w:rsidP="007B7C33">
      <w:pPr>
        <w:pStyle w:val="StandardWeb"/>
        <w:spacing w:before="0" w:beforeAutospacing="0" w:after="0" w:afterAutospacing="0" w:line="288" w:lineRule="auto"/>
        <w:rPr>
          <w:rFonts w:ascii="Arial" w:hAnsi="Arial" w:cs="Arial"/>
          <w:sz w:val="20"/>
          <w:szCs w:val="20"/>
          <w:lang w:val="en-US"/>
        </w:rPr>
      </w:pPr>
      <w:r w:rsidRPr="007D0E00">
        <w:rPr>
          <w:rFonts w:ascii="Arial" w:hAnsi="Arial" w:cs="Arial"/>
          <w:sz w:val="20"/>
          <w:szCs w:val="20"/>
          <w:lang w:val="en-US"/>
        </w:rPr>
        <w:t> </w:t>
      </w:r>
    </w:p>
    <w:p w14:paraId="39CB373F" w14:textId="140974EB" w:rsidR="004254DD" w:rsidRPr="007D0E00" w:rsidRDefault="004254DD" w:rsidP="007B7C33">
      <w:pPr>
        <w:pStyle w:val="StandardWeb"/>
        <w:spacing w:before="0" w:beforeAutospacing="0" w:after="0" w:afterAutospacing="0" w:line="288" w:lineRule="auto"/>
        <w:rPr>
          <w:rFonts w:ascii="Arial" w:hAnsi="Arial" w:cs="Arial"/>
          <w:sz w:val="20"/>
          <w:szCs w:val="20"/>
          <w:lang w:val="en-US"/>
        </w:rPr>
      </w:pPr>
      <w:r w:rsidRPr="007B7C33">
        <w:rPr>
          <w:rFonts w:ascii="Arial" w:hAnsi="Arial" w:cs="Arial"/>
          <w:b/>
          <w:color w:val="000000"/>
          <w:sz w:val="20"/>
          <w:szCs w:val="20"/>
          <w:lang w:val="en-US"/>
        </w:rPr>
        <w:t xml:space="preserve">Funding </w:t>
      </w:r>
      <w:proofErr w:type="spellStart"/>
      <w:r w:rsidRPr="007B7C33">
        <w:rPr>
          <w:rFonts w:ascii="Arial" w:hAnsi="Arial" w:cs="Arial"/>
          <w:b/>
          <w:color w:val="000000"/>
          <w:sz w:val="20"/>
          <w:szCs w:val="20"/>
          <w:lang w:val="en-US"/>
        </w:rPr>
        <w:t>programme</w:t>
      </w:r>
      <w:proofErr w:type="spellEnd"/>
      <w:r w:rsidRPr="007D0E00">
        <w:rPr>
          <w:rFonts w:ascii="Arial" w:hAnsi="Arial" w:cs="Arial"/>
          <w:color w:val="000000"/>
          <w:sz w:val="20"/>
          <w:szCs w:val="20"/>
          <w:lang w:val="en-US"/>
        </w:rPr>
        <w:t xml:space="preserve">: </w:t>
      </w:r>
      <w:r w:rsidR="007D0E00" w:rsidRPr="007D0E00">
        <w:rPr>
          <w:rFonts w:ascii="Arial" w:hAnsi="Arial" w:cs="Arial"/>
          <w:sz w:val="20"/>
          <w:szCs w:val="20"/>
          <w:lang w:val="en-GB"/>
        </w:rPr>
        <w:t>Qualification of pedagogical specialists for inclusive education</w:t>
      </w:r>
    </w:p>
    <w:p w14:paraId="44134F2B" w14:textId="77777777" w:rsidR="004254DD" w:rsidRPr="007D0E00" w:rsidRDefault="004254DD" w:rsidP="007B7C33">
      <w:pPr>
        <w:pStyle w:val="StandardWeb"/>
        <w:spacing w:before="0" w:beforeAutospacing="0" w:after="0" w:afterAutospacing="0" w:line="288" w:lineRule="auto"/>
        <w:rPr>
          <w:rFonts w:ascii="Arial" w:hAnsi="Arial" w:cs="Arial"/>
          <w:sz w:val="20"/>
          <w:szCs w:val="20"/>
          <w:lang w:val="en-US"/>
        </w:rPr>
      </w:pPr>
      <w:r w:rsidRPr="007D0E00">
        <w:rPr>
          <w:rFonts w:ascii="Arial" w:hAnsi="Arial" w:cs="Arial"/>
          <w:sz w:val="20"/>
          <w:szCs w:val="20"/>
          <w:lang w:val="en-US"/>
        </w:rPr>
        <w:t> </w:t>
      </w:r>
    </w:p>
    <w:p w14:paraId="33D0F1F3" w14:textId="5D63C9D8" w:rsidR="004254DD" w:rsidRPr="007D0E00" w:rsidRDefault="004254DD" w:rsidP="007B7C33">
      <w:pPr>
        <w:pStyle w:val="StandardWeb"/>
        <w:spacing w:before="0" w:beforeAutospacing="0" w:after="0" w:afterAutospacing="0" w:line="288" w:lineRule="auto"/>
        <w:rPr>
          <w:rFonts w:ascii="Arial" w:hAnsi="Arial" w:cs="Arial"/>
          <w:sz w:val="20"/>
          <w:szCs w:val="20"/>
          <w:lang w:val="en-US"/>
        </w:rPr>
      </w:pPr>
      <w:r w:rsidRPr="007B7C33">
        <w:rPr>
          <w:rFonts w:ascii="Arial" w:hAnsi="Arial" w:cs="Arial"/>
          <w:b/>
          <w:sz w:val="20"/>
          <w:szCs w:val="20"/>
          <w:lang w:val="en-GB"/>
        </w:rPr>
        <w:t>Principal investigator/researcher/project leader</w:t>
      </w:r>
      <w:r w:rsidRPr="007D0E00">
        <w:rPr>
          <w:rFonts w:ascii="Arial" w:hAnsi="Arial" w:cs="Arial"/>
          <w:color w:val="000000"/>
          <w:sz w:val="20"/>
          <w:szCs w:val="20"/>
          <w:lang w:val="en-US"/>
        </w:rPr>
        <w:t xml:space="preserve">: </w:t>
      </w:r>
      <w:r w:rsidR="007D0E00" w:rsidRPr="007D0E00">
        <w:rPr>
          <w:rFonts w:ascii="Arial" w:hAnsi="Arial" w:cs="Arial"/>
          <w:color w:val="000000"/>
          <w:sz w:val="20"/>
          <w:szCs w:val="20"/>
          <w:lang w:val="en-US"/>
        </w:rPr>
        <w:t xml:space="preserve">Kerstin </w:t>
      </w:r>
      <w:proofErr w:type="spellStart"/>
      <w:r w:rsidR="007D0E00" w:rsidRPr="007D0E00">
        <w:rPr>
          <w:rFonts w:ascii="Arial" w:hAnsi="Arial" w:cs="Arial"/>
          <w:color w:val="000000"/>
          <w:sz w:val="20"/>
          <w:szCs w:val="20"/>
          <w:lang w:val="en-US"/>
        </w:rPr>
        <w:t>Helbig</w:t>
      </w:r>
      <w:proofErr w:type="spellEnd"/>
    </w:p>
    <w:p w14:paraId="08E461C9" w14:textId="1FF8067C" w:rsidR="004254DD" w:rsidRPr="007D0E00" w:rsidRDefault="004254DD" w:rsidP="007B7C33">
      <w:pPr>
        <w:pStyle w:val="StandardWeb"/>
        <w:spacing w:before="0" w:beforeAutospacing="0" w:after="0" w:afterAutospacing="0" w:line="288" w:lineRule="auto"/>
        <w:rPr>
          <w:rFonts w:ascii="Arial" w:hAnsi="Arial" w:cs="Arial"/>
          <w:sz w:val="20"/>
          <w:szCs w:val="20"/>
          <w:lang w:val="en-US"/>
        </w:rPr>
      </w:pPr>
      <w:r w:rsidRPr="007D0E00">
        <w:rPr>
          <w:rFonts w:ascii="Arial" w:hAnsi="Arial" w:cs="Arial"/>
          <w:sz w:val="20"/>
          <w:szCs w:val="20"/>
          <w:lang w:val="en-US"/>
        </w:rPr>
        <w:t>  </w:t>
      </w:r>
    </w:p>
    <w:p w14:paraId="3C881231" w14:textId="23E81AD4" w:rsidR="004254DD" w:rsidRPr="007D0E00" w:rsidRDefault="004254DD" w:rsidP="007B7C33">
      <w:pPr>
        <w:pStyle w:val="StandardWeb"/>
        <w:spacing w:before="0" w:beforeAutospacing="0" w:after="0" w:afterAutospacing="0" w:line="288" w:lineRule="auto"/>
        <w:rPr>
          <w:rFonts w:ascii="Arial" w:hAnsi="Arial" w:cs="Arial"/>
          <w:sz w:val="20"/>
          <w:szCs w:val="20"/>
          <w:lang w:val="en-US"/>
        </w:rPr>
      </w:pPr>
      <w:r w:rsidRPr="007B7C33">
        <w:rPr>
          <w:rFonts w:ascii="Arial" w:hAnsi="Arial" w:cs="Arial"/>
          <w:b/>
          <w:color w:val="000000"/>
          <w:sz w:val="20"/>
          <w:szCs w:val="20"/>
          <w:lang w:val="en-US"/>
        </w:rPr>
        <w:t xml:space="preserve">ID </w:t>
      </w:r>
      <w:r w:rsidRPr="007B7C33">
        <w:rPr>
          <w:rFonts w:ascii="Arial" w:hAnsi="Arial" w:cs="Arial"/>
          <w:b/>
          <w:sz w:val="20"/>
          <w:szCs w:val="20"/>
          <w:lang w:val="en-GB"/>
        </w:rPr>
        <w:t>Principal investigator/researcher/project leader</w:t>
      </w:r>
      <w:r w:rsidRPr="007D0E00">
        <w:rPr>
          <w:rFonts w:ascii="Arial" w:hAnsi="Arial" w:cs="Arial"/>
          <w:color w:val="000000"/>
          <w:sz w:val="20"/>
          <w:szCs w:val="20"/>
          <w:lang w:val="en-US"/>
        </w:rPr>
        <w:t xml:space="preserve">: </w:t>
      </w:r>
      <w:r w:rsidR="007D0E00" w:rsidRPr="007D0E00">
        <w:rPr>
          <w:rFonts w:ascii="Arial" w:hAnsi="Arial" w:cs="Arial"/>
          <w:sz w:val="20"/>
          <w:szCs w:val="20"/>
          <w:lang w:val="en-GB"/>
        </w:rPr>
        <w:t>http://orcid.org/0000-0002-2775-6751</w:t>
      </w:r>
    </w:p>
    <w:p w14:paraId="4B2EC827" w14:textId="77777777" w:rsidR="004254DD" w:rsidRPr="007D0E00" w:rsidRDefault="004254DD" w:rsidP="007B7C33">
      <w:pPr>
        <w:pStyle w:val="StandardWeb"/>
        <w:spacing w:before="0" w:beforeAutospacing="0" w:after="0" w:afterAutospacing="0" w:line="288" w:lineRule="auto"/>
        <w:rPr>
          <w:rFonts w:ascii="Arial" w:hAnsi="Arial" w:cs="Arial"/>
          <w:sz w:val="20"/>
          <w:szCs w:val="20"/>
          <w:lang w:val="en-US"/>
        </w:rPr>
      </w:pPr>
      <w:r w:rsidRPr="007D0E00">
        <w:rPr>
          <w:rFonts w:ascii="Arial" w:hAnsi="Arial" w:cs="Arial"/>
          <w:sz w:val="20"/>
          <w:szCs w:val="20"/>
          <w:lang w:val="en-US"/>
        </w:rPr>
        <w:t> </w:t>
      </w:r>
    </w:p>
    <w:p w14:paraId="5CC15EA7" w14:textId="038346BB" w:rsidR="004254DD" w:rsidRPr="007D0E00" w:rsidRDefault="004254DD" w:rsidP="007B7C33">
      <w:pPr>
        <w:pStyle w:val="StandardWeb"/>
        <w:spacing w:before="0" w:beforeAutospacing="0" w:after="0" w:afterAutospacing="0" w:line="288" w:lineRule="auto"/>
        <w:rPr>
          <w:rFonts w:ascii="Arial" w:hAnsi="Arial" w:cs="Arial"/>
          <w:sz w:val="20"/>
          <w:szCs w:val="20"/>
          <w:lang w:val="en-US"/>
        </w:rPr>
      </w:pPr>
      <w:r w:rsidRPr="007B7C33">
        <w:rPr>
          <w:rFonts w:ascii="Arial" w:hAnsi="Arial" w:cs="Arial"/>
          <w:b/>
          <w:color w:val="000000"/>
          <w:sz w:val="20"/>
          <w:szCs w:val="20"/>
          <w:lang w:val="en-US"/>
        </w:rPr>
        <w:t xml:space="preserve">Project </w:t>
      </w:r>
      <w:proofErr w:type="spellStart"/>
      <w:r w:rsidRPr="007B7C33">
        <w:rPr>
          <w:rFonts w:ascii="Arial" w:hAnsi="Arial" w:cs="Arial"/>
          <w:b/>
          <w:color w:val="000000"/>
          <w:sz w:val="20"/>
          <w:szCs w:val="20"/>
          <w:lang w:val="en-US"/>
        </w:rPr>
        <w:t>descripton</w:t>
      </w:r>
      <w:proofErr w:type="spellEnd"/>
      <w:r w:rsidRPr="007D0E00">
        <w:rPr>
          <w:rFonts w:ascii="Arial" w:hAnsi="Arial" w:cs="Arial"/>
          <w:color w:val="000000"/>
          <w:sz w:val="20"/>
          <w:szCs w:val="20"/>
          <w:lang w:val="en-US"/>
        </w:rPr>
        <w:t>:</w:t>
      </w:r>
    </w:p>
    <w:p w14:paraId="21109880" w14:textId="5064707D" w:rsidR="007D0E00" w:rsidRPr="007D0E00" w:rsidRDefault="007D0E00" w:rsidP="007B7C33">
      <w:pPr>
        <w:pStyle w:val="StandardWeb"/>
        <w:spacing w:before="0" w:beforeAutospacing="0" w:after="0" w:afterAutospacing="0" w:line="288" w:lineRule="auto"/>
        <w:rPr>
          <w:rFonts w:ascii="Arial" w:hAnsi="Arial" w:cs="Arial"/>
          <w:sz w:val="20"/>
          <w:szCs w:val="20"/>
          <w:lang w:val="en-GB"/>
        </w:rPr>
      </w:pPr>
      <w:r w:rsidRPr="007D0E00">
        <w:rPr>
          <w:rFonts w:ascii="Arial" w:hAnsi="Arial" w:cs="Arial"/>
          <w:sz w:val="20"/>
          <w:szCs w:val="20"/>
          <w:lang w:val="en-GB"/>
        </w:rPr>
        <w:t>The project deals with the competence of educators in the field of inclusive education in Brandenburg day-care centres. By means of focus groups, the educators are interviewed about their current approach to inclusive education. In addition, data from the Federal Statistical Office will be reused. The data collection will be used to analyse the importance of inclusion in Brandenburg and to determine the need for support and necessary future training and services in the field of inclusive education.</w:t>
      </w:r>
    </w:p>
    <w:p w14:paraId="66E6668B" w14:textId="77777777" w:rsidR="004254DD" w:rsidRPr="007D0E00" w:rsidRDefault="004254DD" w:rsidP="007B7C33">
      <w:pPr>
        <w:pStyle w:val="StandardWeb"/>
        <w:spacing w:before="0" w:beforeAutospacing="0" w:after="0" w:afterAutospacing="0" w:line="288" w:lineRule="auto"/>
        <w:rPr>
          <w:rFonts w:ascii="Arial" w:hAnsi="Arial" w:cs="Arial"/>
          <w:sz w:val="20"/>
          <w:szCs w:val="20"/>
          <w:lang w:val="en-US"/>
        </w:rPr>
      </w:pPr>
      <w:r w:rsidRPr="007D0E00">
        <w:rPr>
          <w:rFonts w:ascii="Arial" w:hAnsi="Arial" w:cs="Arial"/>
          <w:sz w:val="20"/>
          <w:szCs w:val="20"/>
          <w:lang w:val="en-US"/>
        </w:rPr>
        <w:t> </w:t>
      </w:r>
    </w:p>
    <w:p w14:paraId="2FF8D224" w14:textId="57F0642C" w:rsidR="004254DD" w:rsidRPr="007D0E00" w:rsidRDefault="004254DD" w:rsidP="007B7C33">
      <w:pPr>
        <w:spacing w:line="288" w:lineRule="auto"/>
        <w:rPr>
          <w:rFonts w:ascii="Arial" w:eastAsia="Times New Roman" w:hAnsi="Arial" w:cs="Arial"/>
          <w:sz w:val="20"/>
          <w:szCs w:val="20"/>
          <w:lang w:val="en-US" w:eastAsia="de-DE"/>
        </w:rPr>
      </w:pPr>
      <w:r w:rsidRPr="007B7C33">
        <w:rPr>
          <w:rFonts w:ascii="Arial" w:hAnsi="Arial" w:cs="Arial"/>
          <w:b/>
          <w:color w:val="000000"/>
          <w:sz w:val="20"/>
          <w:szCs w:val="20"/>
          <w:lang w:val="en-US"/>
        </w:rPr>
        <w:t>Creation date</w:t>
      </w:r>
      <w:r w:rsidRPr="007D0E00">
        <w:rPr>
          <w:rFonts w:ascii="Arial" w:hAnsi="Arial" w:cs="Arial"/>
          <w:color w:val="000000"/>
          <w:sz w:val="20"/>
          <w:szCs w:val="20"/>
          <w:lang w:val="en-US"/>
        </w:rPr>
        <w:t xml:space="preserve">: </w:t>
      </w:r>
      <w:r w:rsidR="007D0E00" w:rsidRPr="007D0E00">
        <w:rPr>
          <w:rFonts w:ascii="Arial" w:eastAsia="Times New Roman" w:hAnsi="Arial" w:cs="Arial"/>
          <w:sz w:val="20"/>
          <w:szCs w:val="20"/>
          <w:lang w:val="en-US" w:eastAsia="de-DE"/>
        </w:rPr>
        <w:t>version 1 from March 16, 2020</w:t>
      </w:r>
    </w:p>
    <w:p w14:paraId="77A27B47" w14:textId="77777777" w:rsidR="004254DD" w:rsidRPr="007D0E00" w:rsidRDefault="004254DD" w:rsidP="007B7C33">
      <w:pPr>
        <w:pStyle w:val="StandardWeb"/>
        <w:spacing w:before="0" w:beforeAutospacing="0" w:after="0" w:afterAutospacing="0" w:line="288" w:lineRule="auto"/>
        <w:rPr>
          <w:rFonts w:ascii="Arial" w:hAnsi="Arial" w:cs="Arial"/>
          <w:sz w:val="20"/>
          <w:szCs w:val="20"/>
          <w:lang w:val="en-US"/>
        </w:rPr>
      </w:pPr>
      <w:r w:rsidRPr="007D0E00">
        <w:rPr>
          <w:rFonts w:ascii="Arial" w:hAnsi="Arial" w:cs="Arial"/>
          <w:sz w:val="20"/>
          <w:szCs w:val="20"/>
          <w:lang w:val="en-US"/>
        </w:rPr>
        <w:t> </w:t>
      </w:r>
    </w:p>
    <w:p w14:paraId="2F604895" w14:textId="0B5E76C3" w:rsidR="004254DD" w:rsidRPr="007D0E00" w:rsidRDefault="004254DD" w:rsidP="007B7C33">
      <w:pPr>
        <w:pStyle w:val="StandardWeb"/>
        <w:spacing w:before="0" w:beforeAutospacing="0" w:after="0" w:afterAutospacing="0" w:line="288" w:lineRule="auto"/>
        <w:rPr>
          <w:rFonts w:ascii="Arial" w:hAnsi="Arial" w:cs="Arial"/>
          <w:sz w:val="20"/>
          <w:szCs w:val="20"/>
          <w:lang w:val="en-US"/>
        </w:rPr>
      </w:pPr>
      <w:r w:rsidRPr="007B7C33">
        <w:rPr>
          <w:rFonts w:ascii="Arial" w:hAnsi="Arial" w:cs="Arial"/>
          <w:b/>
          <w:color w:val="000000"/>
          <w:sz w:val="20"/>
          <w:szCs w:val="20"/>
          <w:lang w:val="en-US"/>
        </w:rPr>
        <w:t>Update</w:t>
      </w:r>
      <w:r w:rsidRPr="007D0E00">
        <w:rPr>
          <w:rFonts w:ascii="Arial" w:hAnsi="Arial" w:cs="Arial"/>
          <w:color w:val="000000"/>
          <w:sz w:val="20"/>
          <w:szCs w:val="20"/>
          <w:lang w:val="en-US"/>
        </w:rPr>
        <w:t xml:space="preserve">: </w:t>
      </w:r>
      <w:r w:rsidR="007D0E00" w:rsidRPr="007D0E00">
        <w:rPr>
          <w:rFonts w:ascii="Arial" w:hAnsi="Arial" w:cs="Arial"/>
          <w:sz w:val="20"/>
          <w:szCs w:val="20"/>
          <w:lang w:val="en-US"/>
        </w:rPr>
        <w:t>version 2.3 from April 26, 2020</w:t>
      </w:r>
    </w:p>
    <w:p w14:paraId="1BCD444A" w14:textId="77777777" w:rsidR="004254DD" w:rsidRPr="007D0E00" w:rsidRDefault="004254DD" w:rsidP="007B7C33">
      <w:pPr>
        <w:pStyle w:val="StandardWeb"/>
        <w:spacing w:before="0" w:beforeAutospacing="0" w:after="0" w:afterAutospacing="0" w:line="288" w:lineRule="auto"/>
        <w:rPr>
          <w:rFonts w:ascii="Arial" w:hAnsi="Arial" w:cs="Arial"/>
          <w:sz w:val="20"/>
          <w:szCs w:val="20"/>
          <w:lang w:val="en-US"/>
        </w:rPr>
      </w:pPr>
      <w:r w:rsidRPr="007D0E00">
        <w:rPr>
          <w:rFonts w:ascii="Arial" w:hAnsi="Arial" w:cs="Arial"/>
          <w:sz w:val="20"/>
          <w:szCs w:val="20"/>
          <w:lang w:val="en-US"/>
        </w:rPr>
        <w:t> </w:t>
      </w:r>
    </w:p>
    <w:p w14:paraId="6D591B77" w14:textId="77777777" w:rsidR="007D0E00" w:rsidRDefault="004254DD" w:rsidP="007B7C33">
      <w:pPr>
        <w:spacing w:line="288" w:lineRule="auto"/>
        <w:rPr>
          <w:rFonts w:ascii="Arial" w:hAnsi="Arial" w:cs="Arial"/>
          <w:b/>
          <w:color w:val="000000"/>
          <w:sz w:val="20"/>
          <w:szCs w:val="20"/>
          <w:lang w:val="en-US"/>
        </w:rPr>
      </w:pPr>
      <w:r w:rsidRPr="007B7C33">
        <w:rPr>
          <w:rFonts w:ascii="Arial" w:hAnsi="Arial" w:cs="Arial"/>
          <w:b/>
          <w:color w:val="000000"/>
          <w:sz w:val="20"/>
          <w:szCs w:val="20"/>
          <w:lang w:val="en-US"/>
        </w:rPr>
        <w:t>Data collection:</w:t>
      </w:r>
    </w:p>
    <w:p w14:paraId="600C59FB" w14:textId="0E7F83EB" w:rsidR="007D0E00" w:rsidRPr="007D0E00" w:rsidRDefault="007D0E00" w:rsidP="007B7C33">
      <w:pPr>
        <w:spacing w:line="288" w:lineRule="auto"/>
        <w:rPr>
          <w:rFonts w:ascii="Arial" w:eastAsia="Times New Roman" w:hAnsi="Arial" w:cs="Arial"/>
          <w:sz w:val="20"/>
          <w:szCs w:val="20"/>
          <w:lang w:val="en-GB" w:eastAsia="de-DE"/>
        </w:rPr>
      </w:pPr>
      <w:r w:rsidRPr="007D0E00">
        <w:rPr>
          <w:rFonts w:ascii="Arial" w:eastAsia="Times New Roman" w:hAnsi="Arial" w:cs="Arial"/>
          <w:sz w:val="20"/>
          <w:szCs w:val="20"/>
          <w:lang w:val="en-GB" w:eastAsia="de-DE"/>
        </w:rPr>
        <w:t>Focus groups are organized and surveyed throughout Brandenburg. The answers are stored as video recordings and subsequently transcribed. The evaluation of the answers is done with MAXQDA. Excerpts from the videos will also be used for teaching and further education. Existing data will be used as well. A secondary analysis of the statistics of children and persons working in day care facilities (EVAS 22541) of the Federal Statistical Office will be carried out. The statistics are part of the data of the Child and Youth Services Statistics (KJH). The data are evaluated with the help of the statistics program R. The data are representative, since it is a complete survey.</w:t>
      </w:r>
    </w:p>
    <w:p w14:paraId="7FA16E5B" w14:textId="4212A337" w:rsidR="004254DD" w:rsidRPr="007D0E00" w:rsidRDefault="004254DD" w:rsidP="007B7C33">
      <w:pPr>
        <w:pStyle w:val="StandardWeb"/>
        <w:spacing w:before="0" w:beforeAutospacing="0" w:after="0" w:afterAutospacing="0" w:line="288" w:lineRule="auto"/>
        <w:rPr>
          <w:rFonts w:ascii="Arial" w:hAnsi="Arial" w:cs="Arial"/>
          <w:sz w:val="20"/>
          <w:szCs w:val="20"/>
          <w:lang w:val="en-US"/>
        </w:rPr>
      </w:pPr>
      <w:r w:rsidRPr="007D0E00">
        <w:rPr>
          <w:rFonts w:ascii="Arial" w:hAnsi="Arial" w:cs="Arial"/>
          <w:sz w:val="20"/>
          <w:szCs w:val="20"/>
          <w:lang w:val="en-US"/>
        </w:rPr>
        <w:t> </w:t>
      </w:r>
    </w:p>
    <w:p w14:paraId="6F138A1F" w14:textId="2BAA2E25" w:rsidR="004254DD" w:rsidRPr="007B7C33" w:rsidRDefault="004254DD" w:rsidP="007B7C33">
      <w:pPr>
        <w:pStyle w:val="StandardWeb"/>
        <w:spacing w:before="0" w:beforeAutospacing="0" w:after="0" w:afterAutospacing="0" w:line="288" w:lineRule="auto"/>
        <w:rPr>
          <w:rFonts w:ascii="Arial" w:hAnsi="Arial" w:cs="Arial"/>
          <w:b/>
          <w:sz w:val="20"/>
          <w:szCs w:val="20"/>
          <w:lang w:val="en-US"/>
        </w:rPr>
      </w:pPr>
      <w:r w:rsidRPr="007B7C33">
        <w:rPr>
          <w:rFonts w:ascii="Arial" w:hAnsi="Arial" w:cs="Arial"/>
          <w:b/>
          <w:color w:val="000000"/>
          <w:sz w:val="20"/>
          <w:szCs w:val="20"/>
          <w:lang w:val="en-US"/>
        </w:rPr>
        <w:t>Data storage:</w:t>
      </w:r>
    </w:p>
    <w:p w14:paraId="41FE1DBE" w14:textId="77777777" w:rsidR="007D0E00" w:rsidRPr="007D0E00" w:rsidRDefault="007D0E00" w:rsidP="007B7C33">
      <w:pPr>
        <w:pStyle w:val="StandardWeb"/>
        <w:spacing w:before="0" w:beforeAutospacing="0" w:after="0" w:afterAutospacing="0" w:line="288" w:lineRule="auto"/>
        <w:rPr>
          <w:rFonts w:ascii="Arial" w:hAnsi="Arial" w:cs="Arial"/>
          <w:color w:val="000000"/>
          <w:sz w:val="20"/>
          <w:szCs w:val="20"/>
          <w:lang w:val="en-US"/>
        </w:rPr>
      </w:pPr>
      <w:r w:rsidRPr="007D0E00">
        <w:rPr>
          <w:rFonts w:ascii="Arial" w:hAnsi="Arial" w:cs="Arial"/>
          <w:color w:val="000000"/>
          <w:sz w:val="20"/>
          <w:szCs w:val="20"/>
          <w:lang w:val="en-US"/>
        </w:rPr>
        <w:t>Storage and backup will be ensured during the project by the project manager in cooperation with the responsible IT officer of the university's computer media service. The infrastructure of the Humboldt University of Berlin will be used for this purpose. The research data is stored in the HU-Box and secured with a password. Only authorized employees have access. The data is backed up once a day. Version control is automated. Files are named according to the following standard: [focus group</w:t>
      </w:r>
      <w:proofErr w:type="gramStart"/>
      <w:r w:rsidRPr="007D0E00">
        <w:rPr>
          <w:rFonts w:ascii="Arial" w:hAnsi="Arial" w:cs="Arial"/>
          <w:color w:val="000000"/>
          <w:sz w:val="20"/>
          <w:szCs w:val="20"/>
          <w:lang w:val="en-US"/>
        </w:rPr>
        <w:t>]_</w:t>
      </w:r>
      <w:proofErr w:type="gramEnd"/>
      <w:r w:rsidRPr="007D0E00">
        <w:rPr>
          <w:rFonts w:ascii="Arial" w:hAnsi="Arial" w:cs="Arial"/>
          <w:color w:val="000000"/>
          <w:sz w:val="20"/>
          <w:szCs w:val="20"/>
          <w:lang w:val="en-US"/>
        </w:rPr>
        <w:t>[location]_[YYYYMMDD].mp4</w:t>
      </w:r>
    </w:p>
    <w:p w14:paraId="5898F3FD" w14:textId="77777777" w:rsidR="007D0E00" w:rsidRPr="007D0E00" w:rsidRDefault="007D0E00" w:rsidP="007B7C33">
      <w:pPr>
        <w:pStyle w:val="StandardWeb"/>
        <w:spacing w:line="288" w:lineRule="auto"/>
        <w:rPr>
          <w:rFonts w:ascii="Arial" w:hAnsi="Arial" w:cs="Arial"/>
          <w:sz w:val="20"/>
          <w:szCs w:val="20"/>
          <w:lang w:val="en-US"/>
        </w:rPr>
      </w:pPr>
      <w:r w:rsidRPr="007D0E00">
        <w:rPr>
          <w:rFonts w:ascii="Arial" w:hAnsi="Arial" w:cs="Arial"/>
          <w:sz w:val="20"/>
          <w:szCs w:val="20"/>
          <w:lang w:val="en-US"/>
        </w:rPr>
        <w:t>[Statistics]</w:t>
      </w:r>
      <w:proofErr w:type="gramStart"/>
      <w:r w:rsidRPr="007D0E00">
        <w:rPr>
          <w:rFonts w:ascii="Arial" w:hAnsi="Arial" w:cs="Arial"/>
          <w:sz w:val="20"/>
          <w:szCs w:val="20"/>
          <w:lang w:val="en-US"/>
        </w:rPr>
        <w:t>_[</w:t>
      </w:r>
      <w:proofErr w:type="gramEnd"/>
      <w:r w:rsidRPr="007D0E00">
        <w:rPr>
          <w:rFonts w:ascii="Arial" w:hAnsi="Arial" w:cs="Arial"/>
          <w:sz w:val="20"/>
          <w:szCs w:val="20"/>
          <w:lang w:val="en-US"/>
        </w:rPr>
        <w:t>file type]_[YYYYMMDD]_[version].csv files are saved in standardized formats that are as open as possible. The formats PDFA, CSV, MPEG-4 (audio track WAVE) and, if necessary, TIFF are used for this purpose. Where conversion to an open format is not possible, original formats are saved.</w:t>
      </w:r>
    </w:p>
    <w:p w14:paraId="1F66CD7D" w14:textId="7ED510D1" w:rsidR="004254DD" w:rsidRPr="007D0E00" w:rsidRDefault="007D0E00" w:rsidP="007B7C33">
      <w:pPr>
        <w:pStyle w:val="StandardWeb"/>
        <w:spacing w:before="0" w:beforeAutospacing="0" w:after="0" w:afterAutospacing="0" w:line="288" w:lineRule="auto"/>
        <w:rPr>
          <w:rFonts w:ascii="Arial" w:hAnsi="Arial" w:cs="Arial"/>
          <w:sz w:val="20"/>
          <w:szCs w:val="20"/>
          <w:lang w:val="en-US"/>
        </w:rPr>
      </w:pPr>
      <w:r w:rsidRPr="007D0E00">
        <w:rPr>
          <w:rFonts w:ascii="Arial" w:hAnsi="Arial" w:cs="Arial"/>
          <w:sz w:val="20"/>
          <w:szCs w:val="20"/>
          <w:lang w:val="en-US"/>
        </w:rPr>
        <w:t>The research data on which a publication is based, as well as other relevant milestone files of the project, are archived for at least ten years. Data for which there is no legal basis for archiving will be deleted shortly before the end of the project. The data protection officer of Humboldt-</w:t>
      </w:r>
      <w:proofErr w:type="spellStart"/>
      <w:r w:rsidRPr="007D0E00">
        <w:rPr>
          <w:rFonts w:ascii="Arial" w:hAnsi="Arial" w:cs="Arial"/>
          <w:sz w:val="20"/>
          <w:szCs w:val="20"/>
          <w:lang w:val="en-US"/>
        </w:rPr>
        <w:t>Universität</w:t>
      </w:r>
      <w:proofErr w:type="spellEnd"/>
      <w:r w:rsidRPr="007D0E00">
        <w:rPr>
          <w:rFonts w:ascii="Arial" w:hAnsi="Arial" w:cs="Arial"/>
          <w:sz w:val="20"/>
          <w:szCs w:val="20"/>
          <w:lang w:val="en-US"/>
        </w:rPr>
        <w:t xml:space="preserve"> </w:t>
      </w:r>
      <w:proofErr w:type="spellStart"/>
      <w:r w:rsidRPr="007D0E00">
        <w:rPr>
          <w:rFonts w:ascii="Arial" w:hAnsi="Arial" w:cs="Arial"/>
          <w:sz w:val="20"/>
          <w:szCs w:val="20"/>
          <w:lang w:val="en-US"/>
        </w:rPr>
        <w:t>zu</w:t>
      </w:r>
      <w:proofErr w:type="spellEnd"/>
      <w:r w:rsidRPr="007D0E00">
        <w:rPr>
          <w:rFonts w:ascii="Arial" w:hAnsi="Arial" w:cs="Arial"/>
          <w:sz w:val="20"/>
          <w:szCs w:val="20"/>
          <w:lang w:val="en-US"/>
        </w:rPr>
        <w:t xml:space="preserve"> Berlin will be involved in this process. The expected total size of the remaining data is around 100 GB. Long-term archiving for at least 10 years will be carried out by the GESIS - Leibniz Institute for the Social Sciences. In addition, the project results and all relevant research data will be stored for 15 years on the SAN of the Humboldt-</w:t>
      </w:r>
      <w:proofErr w:type="spellStart"/>
      <w:r w:rsidRPr="007D0E00">
        <w:rPr>
          <w:rFonts w:ascii="Arial" w:hAnsi="Arial" w:cs="Arial"/>
          <w:sz w:val="20"/>
          <w:szCs w:val="20"/>
          <w:lang w:val="en-US"/>
        </w:rPr>
        <w:t>Universität</w:t>
      </w:r>
      <w:proofErr w:type="spellEnd"/>
      <w:r w:rsidRPr="007D0E00">
        <w:rPr>
          <w:rFonts w:ascii="Arial" w:hAnsi="Arial" w:cs="Arial"/>
          <w:sz w:val="20"/>
          <w:szCs w:val="20"/>
          <w:lang w:val="en-US"/>
        </w:rPr>
        <w:t xml:space="preserve"> </w:t>
      </w:r>
      <w:proofErr w:type="spellStart"/>
      <w:r w:rsidRPr="007D0E00">
        <w:rPr>
          <w:rFonts w:ascii="Arial" w:hAnsi="Arial" w:cs="Arial"/>
          <w:sz w:val="20"/>
          <w:szCs w:val="20"/>
          <w:lang w:val="en-US"/>
        </w:rPr>
        <w:t>zu</w:t>
      </w:r>
      <w:proofErr w:type="spellEnd"/>
      <w:r w:rsidRPr="007D0E00">
        <w:rPr>
          <w:rFonts w:ascii="Arial" w:hAnsi="Arial" w:cs="Arial"/>
          <w:sz w:val="20"/>
          <w:szCs w:val="20"/>
          <w:lang w:val="en-US"/>
        </w:rPr>
        <w:t xml:space="preserve"> Berlin.</w:t>
      </w:r>
      <w:r w:rsidR="004254DD" w:rsidRPr="007D0E00">
        <w:rPr>
          <w:rFonts w:ascii="Arial" w:hAnsi="Arial" w:cs="Arial"/>
          <w:sz w:val="20"/>
          <w:szCs w:val="20"/>
          <w:lang w:val="en-US"/>
        </w:rPr>
        <w:t> </w:t>
      </w:r>
    </w:p>
    <w:p w14:paraId="45E5E616" w14:textId="4EF30EF2" w:rsidR="004254DD" w:rsidRPr="007B7C33" w:rsidRDefault="004254DD" w:rsidP="007B7C33">
      <w:pPr>
        <w:spacing w:line="288" w:lineRule="auto"/>
        <w:rPr>
          <w:rFonts w:ascii="Arial" w:hAnsi="Arial" w:cs="Arial"/>
          <w:b/>
          <w:sz w:val="20"/>
          <w:szCs w:val="20"/>
          <w:lang w:val="en-US"/>
        </w:rPr>
      </w:pPr>
      <w:r w:rsidRPr="007D0E00">
        <w:rPr>
          <w:rFonts w:ascii="Arial" w:hAnsi="Arial" w:cs="Arial"/>
          <w:color w:val="000000"/>
          <w:sz w:val="20"/>
          <w:szCs w:val="20"/>
          <w:lang w:val="en-US"/>
        </w:rPr>
        <w:br w:type="page"/>
      </w:r>
      <w:r w:rsidRPr="007B7C33">
        <w:rPr>
          <w:rFonts w:ascii="Arial" w:hAnsi="Arial" w:cs="Arial"/>
          <w:b/>
          <w:color w:val="000000"/>
          <w:sz w:val="20"/>
          <w:szCs w:val="20"/>
          <w:lang w:val="en-US"/>
        </w:rPr>
        <w:t>Findability of data:</w:t>
      </w:r>
    </w:p>
    <w:p w14:paraId="447D608B" w14:textId="7DFF79FA" w:rsidR="004254DD" w:rsidRPr="007D0E00" w:rsidRDefault="007D0E00" w:rsidP="007B7C33">
      <w:pPr>
        <w:pStyle w:val="StandardWeb"/>
        <w:spacing w:before="0" w:beforeAutospacing="0" w:after="0" w:afterAutospacing="0" w:line="288" w:lineRule="auto"/>
        <w:rPr>
          <w:rFonts w:ascii="Arial" w:hAnsi="Arial" w:cs="Arial"/>
          <w:sz w:val="20"/>
          <w:szCs w:val="20"/>
          <w:lang w:val="en-US"/>
        </w:rPr>
      </w:pPr>
      <w:r w:rsidRPr="007D0E00">
        <w:rPr>
          <w:rFonts w:ascii="Arial" w:hAnsi="Arial" w:cs="Arial"/>
          <w:color w:val="000000"/>
          <w:sz w:val="20"/>
          <w:szCs w:val="20"/>
          <w:lang w:val="en-US"/>
        </w:rPr>
        <w:t xml:space="preserve">Metadata is created by the GESIS - Leibniz Institute for the Social Sciences in accordance with the DDI standard. In addition, the metadata will be included in the portal forschungsdaten-bildung.de. Additional documentation of the research data is also planned. The following documents will be created: - Transcription manuals - focus group guidelines - QDA files - R syntax - consent forms - anonymization measures. Keywords will be assigned according to the subject-specific thesaurus </w:t>
      </w:r>
      <w:proofErr w:type="spellStart"/>
      <w:r w:rsidRPr="007D0E00">
        <w:rPr>
          <w:rFonts w:ascii="Arial" w:hAnsi="Arial" w:cs="Arial"/>
          <w:color w:val="000000"/>
          <w:sz w:val="20"/>
          <w:szCs w:val="20"/>
          <w:lang w:val="en-US"/>
        </w:rPr>
        <w:t>TheSoz</w:t>
      </w:r>
      <w:proofErr w:type="spellEnd"/>
      <w:r w:rsidRPr="007D0E00">
        <w:rPr>
          <w:rFonts w:ascii="Arial" w:hAnsi="Arial" w:cs="Arial"/>
          <w:color w:val="000000"/>
          <w:sz w:val="20"/>
          <w:szCs w:val="20"/>
          <w:lang w:val="en-US"/>
        </w:rPr>
        <w:t>. The study is classified by GESIS using the classification of social sciences.</w:t>
      </w:r>
      <w:r w:rsidR="004254DD" w:rsidRPr="007D0E00">
        <w:rPr>
          <w:rFonts w:ascii="Arial" w:hAnsi="Arial" w:cs="Arial"/>
          <w:sz w:val="20"/>
          <w:szCs w:val="20"/>
          <w:lang w:val="en-US"/>
        </w:rPr>
        <w:t> </w:t>
      </w:r>
    </w:p>
    <w:p w14:paraId="18EDA09F" w14:textId="77777777" w:rsidR="004254DD" w:rsidRPr="007D0E00" w:rsidRDefault="004254DD" w:rsidP="007B7C33">
      <w:pPr>
        <w:pStyle w:val="StandardWeb"/>
        <w:spacing w:before="0" w:beforeAutospacing="0" w:after="0" w:afterAutospacing="0" w:line="288" w:lineRule="auto"/>
        <w:rPr>
          <w:rFonts w:ascii="Arial" w:hAnsi="Arial" w:cs="Arial"/>
          <w:sz w:val="20"/>
          <w:szCs w:val="20"/>
          <w:lang w:val="en-US"/>
        </w:rPr>
      </w:pPr>
      <w:r w:rsidRPr="007D0E00">
        <w:rPr>
          <w:rFonts w:ascii="Arial" w:hAnsi="Arial" w:cs="Arial"/>
          <w:sz w:val="20"/>
          <w:szCs w:val="20"/>
          <w:lang w:val="en-US"/>
        </w:rPr>
        <w:t> </w:t>
      </w:r>
    </w:p>
    <w:p w14:paraId="6F37AB5B" w14:textId="22F27AFF" w:rsidR="004254DD" w:rsidRPr="007D0E00" w:rsidRDefault="004254DD" w:rsidP="007B7C33">
      <w:pPr>
        <w:pStyle w:val="StandardWeb"/>
        <w:spacing w:before="0" w:beforeAutospacing="0" w:after="0" w:afterAutospacing="0" w:line="288" w:lineRule="auto"/>
        <w:rPr>
          <w:rFonts w:ascii="Arial" w:hAnsi="Arial" w:cs="Arial"/>
          <w:sz w:val="20"/>
          <w:szCs w:val="20"/>
          <w:lang w:val="en-US"/>
        </w:rPr>
      </w:pPr>
      <w:r w:rsidRPr="007B7C33">
        <w:rPr>
          <w:rFonts w:ascii="Arial" w:hAnsi="Arial" w:cs="Arial"/>
          <w:b/>
          <w:color w:val="000000"/>
          <w:sz w:val="20"/>
          <w:szCs w:val="20"/>
          <w:lang w:val="en-US"/>
        </w:rPr>
        <w:t>Accessibility of data</w:t>
      </w:r>
      <w:r w:rsidRPr="007D0E00">
        <w:rPr>
          <w:rFonts w:ascii="Arial" w:hAnsi="Arial" w:cs="Arial"/>
          <w:color w:val="000000"/>
          <w:sz w:val="20"/>
          <w:szCs w:val="20"/>
          <w:lang w:val="en-US"/>
        </w:rPr>
        <w:t>:</w:t>
      </w:r>
    </w:p>
    <w:p w14:paraId="6DFC9275" w14:textId="47D5F7EF" w:rsidR="004254DD" w:rsidRPr="007D0E00" w:rsidRDefault="007D0E00" w:rsidP="007B7C33">
      <w:pPr>
        <w:pStyle w:val="StandardWeb"/>
        <w:spacing w:before="0" w:beforeAutospacing="0" w:after="0" w:afterAutospacing="0" w:line="288" w:lineRule="auto"/>
        <w:rPr>
          <w:rFonts w:ascii="Arial" w:hAnsi="Arial" w:cs="Arial"/>
          <w:sz w:val="20"/>
          <w:szCs w:val="20"/>
          <w:lang w:val="en-US"/>
        </w:rPr>
      </w:pPr>
      <w:r w:rsidRPr="007D0E00">
        <w:rPr>
          <w:rFonts w:ascii="Arial" w:hAnsi="Arial" w:cs="Arial"/>
          <w:color w:val="000000"/>
          <w:sz w:val="20"/>
          <w:szCs w:val="20"/>
          <w:lang w:val="en-US"/>
        </w:rPr>
        <w:t>The digital research data obtained will be published open access under a Creative Commons CC-BY license, provided there are no data protection concerns. Further data will be made available with restricted access. The GESIS - Leibniz Institute for the Social Sciences will be used to make the data available. The aim is to provide the most open access possible.</w:t>
      </w:r>
      <w:r w:rsidR="004254DD" w:rsidRPr="007D0E00">
        <w:rPr>
          <w:rFonts w:ascii="Arial" w:hAnsi="Arial" w:cs="Arial"/>
          <w:sz w:val="20"/>
          <w:szCs w:val="20"/>
          <w:lang w:val="en-US"/>
        </w:rPr>
        <w:t> </w:t>
      </w:r>
    </w:p>
    <w:p w14:paraId="0D8B95C8" w14:textId="77777777" w:rsidR="004254DD" w:rsidRPr="007D0E00" w:rsidRDefault="004254DD" w:rsidP="007B7C33">
      <w:pPr>
        <w:pStyle w:val="StandardWeb"/>
        <w:spacing w:before="0" w:beforeAutospacing="0" w:after="0" w:afterAutospacing="0" w:line="288" w:lineRule="auto"/>
        <w:rPr>
          <w:rFonts w:ascii="Arial" w:hAnsi="Arial" w:cs="Arial"/>
          <w:sz w:val="20"/>
          <w:szCs w:val="20"/>
          <w:lang w:val="en-US"/>
        </w:rPr>
      </w:pPr>
      <w:r w:rsidRPr="007D0E00">
        <w:rPr>
          <w:rFonts w:ascii="Arial" w:hAnsi="Arial" w:cs="Arial"/>
          <w:sz w:val="20"/>
          <w:szCs w:val="20"/>
          <w:lang w:val="en-US"/>
        </w:rPr>
        <w:t> </w:t>
      </w:r>
    </w:p>
    <w:p w14:paraId="3EFDD620" w14:textId="2AD8A617" w:rsidR="004254DD" w:rsidRDefault="004254DD" w:rsidP="007B7C33">
      <w:pPr>
        <w:pStyle w:val="StandardWeb"/>
        <w:spacing w:before="0" w:beforeAutospacing="0" w:after="0" w:afterAutospacing="0" w:line="288" w:lineRule="auto"/>
        <w:rPr>
          <w:rFonts w:ascii="Arial" w:hAnsi="Arial" w:cs="Arial"/>
          <w:color w:val="000000"/>
          <w:sz w:val="20"/>
          <w:szCs w:val="20"/>
          <w:lang w:val="en-US"/>
        </w:rPr>
      </w:pPr>
      <w:r w:rsidRPr="007B7C33">
        <w:rPr>
          <w:rFonts w:ascii="Arial" w:hAnsi="Arial" w:cs="Arial"/>
          <w:b/>
          <w:color w:val="000000"/>
          <w:sz w:val="20"/>
          <w:szCs w:val="20"/>
          <w:lang w:val="en-US"/>
        </w:rPr>
        <w:t>Interoperability of data</w:t>
      </w:r>
      <w:r w:rsidRPr="007D0E00">
        <w:rPr>
          <w:rFonts w:ascii="Arial" w:hAnsi="Arial" w:cs="Arial"/>
          <w:color w:val="000000"/>
          <w:sz w:val="20"/>
          <w:szCs w:val="20"/>
          <w:lang w:val="en-US"/>
        </w:rPr>
        <w:t>:</w:t>
      </w:r>
    </w:p>
    <w:p w14:paraId="6FB8C4D9" w14:textId="4C825FEE" w:rsidR="007D0E00" w:rsidRPr="007D0E00" w:rsidRDefault="007D0E00" w:rsidP="007B7C33">
      <w:pPr>
        <w:pStyle w:val="StandardWeb"/>
        <w:spacing w:before="0" w:beforeAutospacing="0" w:after="0" w:afterAutospacing="0" w:line="288" w:lineRule="auto"/>
        <w:rPr>
          <w:rFonts w:ascii="Arial" w:hAnsi="Arial" w:cs="Arial"/>
          <w:sz w:val="20"/>
          <w:szCs w:val="20"/>
          <w:lang w:val="en-US"/>
        </w:rPr>
      </w:pPr>
      <w:r w:rsidRPr="007D0E00">
        <w:rPr>
          <w:rFonts w:ascii="Arial" w:hAnsi="Arial" w:cs="Arial"/>
          <w:sz w:val="20"/>
          <w:szCs w:val="20"/>
          <w:lang w:val="en-US"/>
        </w:rPr>
        <w:t xml:space="preserve">Metadata is created according to the DDI standard. Keywords are assigned according to the subject-specific thesaurus </w:t>
      </w:r>
      <w:proofErr w:type="spellStart"/>
      <w:r w:rsidRPr="007D0E00">
        <w:rPr>
          <w:rFonts w:ascii="Arial" w:hAnsi="Arial" w:cs="Arial"/>
          <w:sz w:val="20"/>
          <w:szCs w:val="20"/>
          <w:lang w:val="en-US"/>
        </w:rPr>
        <w:t>TheSoz</w:t>
      </w:r>
      <w:proofErr w:type="spellEnd"/>
      <w:r w:rsidRPr="007D0E00">
        <w:rPr>
          <w:rFonts w:ascii="Arial" w:hAnsi="Arial" w:cs="Arial"/>
          <w:sz w:val="20"/>
          <w:szCs w:val="20"/>
          <w:lang w:val="en-US"/>
        </w:rPr>
        <w:t>.</w:t>
      </w:r>
    </w:p>
    <w:p w14:paraId="2CD58754" w14:textId="1E64B630" w:rsidR="004254DD" w:rsidRPr="007D0E00" w:rsidRDefault="007D0E00" w:rsidP="007B7C33">
      <w:pPr>
        <w:pStyle w:val="StandardWeb"/>
        <w:spacing w:before="0" w:beforeAutospacing="0" w:after="0" w:afterAutospacing="0" w:line="288" w:lineRule="auto"/>
        <w:rPr>
          <w:rFonts w:ascii="Arial" w:hAnsi="Arial" w:cs="Arial"/>
          <w:sz w:val="20"/>
          <w:szCs w:val="20"/>
          <w:lang w:val="en-US"/>
        </w:rPr>
      </w:pPr>
      <w:r w:rsidRPr="007D0E00">
        <w:rPr>
          <w:rFonts w:ascii="Arial" w:hAnsi="Arial" w:cs="Arial"/>
          <w:sz w:val="20"/>
          <w:szCs w:val="20"/>
          <w:lang w:val="en-US"/>
        </w:rPr>
        <w:t>Files are named according to the following standard: [focus group]_[location]_[YYYYMMDD].mp4 [statistics]_[file type]_[YYYYMMDD]_[version].csv. Files are saved in standardized formats that are as open as possible. The formats PDFA, CSV, MPEG-4 (audio track WAVE) and, if necessary, TIFF are used for this purpose.</w:t>
      </w:r>
      <w:r w:rsidR="004254DD" w:rsidRPr="007D0E00">
        <w:rPr>
          <w:rFonts w:ascii="Arial" w:hAnsi="Arial" w:cs="Arial"/>
          <w:sz w:val="20"/>
          <w:szCs w:val="20"/>
          <w:lang w:val="en-US"/>
        </w:rPr>
        <w:t> </w:t>
      </w:r>
    </w:p>
    <w:p w14:paraId="16B56C86" w14:textId="77777777" w:rsidR="004254DD" w:rsidRPr="007D0E00" w:rsidRDefault="004254DD" w:rsidP="007B7C33">
      <w:pPr>
        <w:pStyle w:val="StandardWeb"/>
        <w:spacing w:before="0" w:beforeAutospacing="0" w:after="0" w:afterAutospacing="0" w:line="288" w:lineRule="auto"/>
        <w:rPr>
          <w:rFonts w:ascii="Arial" w:hAnsi="Arial" w:cs="Arial"/>
          <w:sz w:val="20"/>
          <w:szCs w:val="20"/>
          <w:lang w:val="en-US"/>
        </w:rPr>
      </w:pPr>
      <w:r w:rsidRPr="007D0E00">
        <w:rPr>
          <w:rFonts w:ascii="Arial" w:hAnsi="Arial" w:cs="Arial"/>
          <w:sz w:val="20"/>
          <w:szCs w:val="20"/>
          <w:lang w:val="en-US"/>
        </w:rPr>
        <w:t> </w:t>
      </w:r>
    </w:p>
    <w:p w14:paraId="4910FD56" w14:textId="54687CBF" w:rsidR="004254DD" w:rsidRPr="007D0E00" w:rsidRDefault="004254DD" w:rsidP="007B7C33">
      <w:pPr>
        <w:pStyle w:val="StandardWeb"/>
        <w:spacing w:before="0" w:beforeAutospacing="0" w:after="0" w:afterAutospacing="0" w:line="288" w:lineRule="auto"/>
        <w:rPr>
          <w:rFonts w:ascii="Arial" w:hAnsi="Arial" w:cs="Arial"/>
          <w:sz w:val="20"/>
          <w:szCs w:val="20"/>
          <w:lang w:val="en-US"/>
        </w:rPr>
      </w:pPr>
      <w:r w:rsidRPr="007B7C33">
        <w:rPr>
          <w:rFonts w:ascii="Arial" w:hAnsi="Arial" w:cs="Arial"/>
          <w:b/>
          <w:color w:val="000000"/>
          <w:sz w:val="20"/>
          <w:szCs w:val="20"/>
          <w:lang w:val="en-US"/>
        </w:rPr>
        <w:t>Reuse of data</w:t>
      </w:r>
      <w:r w:rsidRPr="007D0E00">
        <w:rPr>
          <w:rFonts w:ascii="Arial" w:hAnsi="Arial" w:cs="Arial"/>
          <w:color w:val="000000"/>
          <w:sz w:val="20"/>
          <w:szCs w:val="20"/>
          <w:lang w:val="en-US"/>
        </w:rPr>
        <w:t>:</w:t>
      </w:r>
    </w:p>
    <w:p w14:paraId="32E1AFDA" w14:textId="5C2D9F25" w:rsidR="004254DD" w:rsidRPr="007D0E00" w:rsidRDefault="007D0E00" w:rsidP="007B7C33">
      <w:pPr>
        <w:pStyle w:val="StandardWeb"/>
        <w:spacing w:before="0" w:beforeAutospacing="0" w:after="0" w:afterAutospacing="0" w:line="288" w:lineRule="auto"/>
        <w:rPr>
          <w:rFonts w:ascii="Arial" w:hAnsi="Arial" w:cs="Arial"/>
          <w:sz w:val="20"/>
          <w:szCs w:val="20"/>
          <w:lang w:val="en-US"/>
        </w:rPr>
      </w:pPr>
      <w:r w:rsidRPr="007D0E00">
        <w:rPr>
          <w:rFonts w:ascii="Arial" w:hAnsi="Arial" w:cs="Arial"/>
          <w:color w:val="000000"/>
          <w:sz w:val="20"/>
          <w:szCs w:val="20"/>
          <w:lang w:val="en-US"/>
        </w:rPr>
        <w:t>The open access publication of the data under a Creative Commons CC-BY license enables and expressly encourages subsequent use. The data has great potential, especially in teaching. In addition, they can serve as a basis for comparison for further nationwide or state-wide studies. The potential for reuse is therefore very high.</w:t>
      </w:r>
      <w:r w:rsidR="004254DD" w:rsidRPr="007D0E00">
        <w:rPr>
          <w:rFonts w:ascii="Arial" w:hAnsi="Arial" w:cs="Arial"/>
          <w:sz w:val="20"/>
          <w:szCs w:val="20"/>
          <w:lang w:val="en-US"/>
        </w:rPr>
        <w:t> </w:t>
      </w:r>
    </w:p>
    <w:p w14:paraId="172413D7" w14:textId="77777777" w:rsidR="004254DD" w:rsidRPr="007D0E00" w:rsidRDefault="004254DD" w:rsidP="007B7C33">
      <w:pPr>
        <w:pStyle w:val="StandardWeb"/>
        <w:spacing w:before="0" w:beforeAutospacing="0" w:after="0" w:afterAutospacing="0" w:line="288" w:lineRule="auto"/>
        <w:rPr>
          <w:rFonts w:ascii="Arial" w:hAnsi="Arial" w:cs="Arial"/>
          <w:sz w:val="20"/>
          <w:szCs w:val="20"/>
          <w:lang w:val="en-US"/>
        </w:rPr>
      </w:pPr>
      <w:r w:rsidRPr="007D0E00">
        <w:rPr>
          <w:rFonts w:ascii="Arial" w:hAnsi="Arial" w:cs="Arial"/>
          <w:sz w:val="20"/>
          <w:szCs w:val="20"/>
          <w:lang w:val="en-US"/>
        </w:rPr>
        <w:t> </w:t>
      </w:r>
    </w:p>
    <w:p w14:paraId="5E19EA2F" w14:textId="08524419" w:rsidR="004254DD" w:rsidRPr="007D0E00" w:rsidRDefault="004254DD" w:rsidP="007B7C33">
      <w:pPr>
        <w:pStyle w:val="StandardWeb"/>
        <w:spacing w:before="0" w:beforeAutospacing="0" w:after="0" w:afterAutospacing="0" w:line="288" w:lineRule="auto"/>
        <w:rPr>
          <w:rFonts w:ascii="Arial" w:hAnsi="Arial" w:cs="Arial"/>
          <w:sz w:val="20"/>
          <w:szCs w:val="20"/>
          <w:lang w:val="en-US"/>
        </w:rPr>
      </w:pPr>
      <w:r w:rsidRPr="007B7C33">
        <w:rPr>
          <w:rFonts w:ascii="Arial" w:hAnsi="Arial" w:cs="Arial"/>
          <w:b/>
          <w:color w:val="000000"/>
          <w:sz w:val="20"/>
          <w:szCs w:val="20"/>
          <w:lang w:val="en-US"/>
        </w:rPr>
        <w:t>Responsibilities</w:t>
      </w:r>
      <w:r w:rsidRPr="007D0E00">
        <w:rPr>
          <w:rFonts w:ascii="Arial" w:hAnsi="Arial" w:cs="Arial"/>
          <w:color w:val="000000"/>
          <w:sz w:val="20"/>
          <w:szCs w:val="20"/>
          <w:lang w:val="en-US"/>
        </w:rPr>
        <w:t>:</w:t>
      </w:r>
    </w:p>
    <w:p w14:paraId="3757C3FA" w14:textId="265CFC48" w:rsidR="00BF18ED" w:rsidRPr="007D0E00" w:rsidRDefault="007D0E00" w:rsidP="007B7C33">
      <w:pPr>
        <w:pStyle w:val="StandardWeb"/>
        <w:spacing w:before="0" w:beforeAutospacing="0" w:after="0" w:afterAutospacing="0" w:line="288" w:lineRule="auto"/>
        <w:rPr>
          <w:rFonts w:ascii="Arial" w:hAnsi="Arial" w:cs="Arial"/>
          <w:sz w:val="20"/>
          <w:szCs w:val="20"/>
          <w:lang w:val="en-US"/>
        </w:rPr>
      </w:pPr>
      <w:bookmarkStart w:id="0" w:name="_GoBack"/>
      <w:bookmarkEnd w:id="0"/>
      <w:r w:rsidRPr="007D0E00">
        <w:rPr>
          <w:rFonts w:ascii="Arial" w:hAnsi="Arial" w:cs="Arial"/>
          <w:color w:val="000000"/>
          <w:sz w:val="20"/>
          <w:szCs w:val="20"/>
          <w:lang w:val="en-US"/>
        </w:rPr>
        <w:t>The project manager is responsible for the secure storage and long-term archiving of the generated digital research data together with the institute's data processing officer. An additional 3 PM are planned for the corresponding preparation of the research data for publication or accessibility. In addition, the GESIS - Leibniz Institute for the Social Sciences makes the data available and archives it free of charge. There are also no additional costs for the use of HU-SAN.</w:t>
      </w:r>
    </w:p>
    <w:sectPr w:rsidR="00BF18ED" w:rsidRPr="007D0E00">
      <w:headerReference w:type="even" r:id="rId8"/>
      <w:headerReference w:type="default" r:id="rId9"/>
      <w:footerReference w:type="even" r:id="rId10"/>
      <w:footerReference w:type="default" r:id="rId11"/>
      <w:headerReference w:type="first" r:id="rId12"/>
      <w:footerReference w:type="first" r:id="rId13"/>
      <w:pgSz w:w="11900" w:h="16840"/>
      <w:pgMar w:top="1134" w:right="1021" w:bottom="1134" w:left="1021"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BCFC1" w14:textId="77777777" w:rsidR="006E7728" w:rsidRDefault="00BE3259">
      <w:r>
        <w:separator/>
      </w:r>
    </w:p>
  </w:endnote>
  <w:endnote w:type="continuationSeparator" w:id="0">
    <w:p w14:paraId="1A66A7E5" w14:textId="77777777" w:rsidR="006E7728" w:rsidRDefault="00BE3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75DF2F" w14:textId="77777777" w:rsidR="00A310CA" w:rsidRDefault="00A310C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5DB21" w14:textId="77777777" w:rsidR="006E7728" w:rsidRDefault="006E7728">
    <w:pPr>
      <w:pStyle w:val="Fuzeile"/>
      <w:ind w:left="-567"/>
      <w:rPr>
        <w:rFonts w:ascii="Arial" w:hAnsi="Arial" w:cs="Arial"/>
        <w:sz w:val="16"/>
        <w:szCs w:val="16"/>
      </w:rPr>
    </w:pPr>
  </w:p>
  <w:p w14:paraId="4EF460F9" w14:textId="77777777" w:rsidR="006E7728" w:rsidRDefault="00BE3259">
    <w:pPr>
      <w:pStyle w:val="Fuzeile"/>
      <w:ind w:left="-567"/>
      <w:rPr>
        <w:rFonts w:ascii="Arial" w:hAnsi="Arial" w:cs="Arial"/>
        <w:sz w:val="16"/>
        <w:szCs w:val="16"/>
      </w:rPr>
    </w:pPr>
    <w:r>
      <w:rPr>
        <w:rFonts w:ascii="Arial" w:hAnsi="Arial" w:cs="Arial"/>
        <w:noProof/>
        <w:sz w:val="16"/>
        <w:szCs w:val="16"/>
        <w:lang w:eastAsia="de-DE"/>
      </w:rPr>
      <mc:AlternateContent>
        <mc:Choice Requires="wpg">
          <w:drawing>
            <wp:anchor distT="0" distB="0" distL="114300" distR="114300" simplePos="0" relativeHeight="251663360" behindDoc="0" locked="0" layoutInCell="1" allowOverlap="1" wp14:anchorId="5856D6EC" wp14:editId="168001F0">
              <wp:simplePos x="0" y="0"/>
              <wp:positionH relativeFrom="margin">
                <wp:align>left</wp:align>
              </wp:positionH>
              <wp:positionV relativeFrom="paragraph">
                <wp:posOffset>1905</wp:posOffset>
              </wp:positionV>
              <wp:extent cx="934720" cy="163195"/>
              <wp:effectExtent l="0" t="0" r="0" b="8255"/>
              <wp:wrapNone/>
              <wp:docPr id="1" name="Gruppieren 6"/>
              <wp:cNvGraphicFramePr/>
              <a:graphic xmlns:a="http://schemas.openxmlformats.org/drawingml/2006/main">
                <a:graphicData uri="http://schemas.microsoft.com/office/word/2010/wordprocessingGroup">
                  <wpg:wgp>
                    <wpg:cNvGrpSpPr/>
                    <wpg:grpSpPr bwMode="auto">
                      <a:xfrm>
                        <a:off x="0" y="0"/>
                        <a:ext cx="934720" cy="163195"/>
                        <a:chOff x="0" y="0"/>
                        <a:chExt cx="935084" cy="163195"/>
                      </a:xfrm>
                    </wpg:grpSpPr>
                    <pic:pic xmlns:pic="http://schemas.openxmlformats.org/drawingml/2006/picture">
                      <pic:nvPicPr>
                        <pic:cNvPr id="19" name="Grafik 225"/>
                        <pic:cNvPicPr>
                          <a:picLocks noChangeAspect="1"/>
                        </pic:cNvPicPr>
                      </pic:nvPicPr>
                      <pic:blipFill>
                        <a:blip r:embed="rId1"/>
                        <a:stretch/>
                      </pic:blipFill>
                      <pic:spPr bwMode="auto">
                        <a:xfrm>
                          <a:off x="291830" y="25939"/>
                          <a:ext cx="643255" cy="120015"/>
                        </a:xfrm>
                        <a:prstGeom prst="rect">
                          <a:avLst/>
                        </a:prstGeom>
                      </pic:spPr>
                    </pic:pic>
                    <pic:pic xmlns:pic="http://schemas.openxmlformats.org/drawingml/2006/picture">
                      <pic:nvPicPr>
                        <pic:cNvPr id="5" name="Grafik 5"/>
                        <pic:cNvPicPr>
                          <a:picLocks noChangeAspect="1"/>
                        </pic:cNvPicPr>
                      </pic:nvPicPr>
                      <pic:blipFill>
                        <a:blip r:embed="rId2"/>
                        <a:stretch/>
                      </pic:blipFill>
                      <pic:spPr bwMode="auto">
                        <a:xfrm>
                          <a:off x="0" y="0"/>
                          <a:ext cx="280670" cy="163195"/>
                        </a:xfrm>
                        <a:prstGeom prst="rect">
                          <a:avLst/>
                        </a:prstGeom>
                      </pic:spPr>
                    </pic:pic>
                  </wpg:wgp>
                </a:graphicData>
              </a:graphic>
            </wp:anchor>
          </w:drawing>
        </mc:Choice>
        <mc:Fallback xmlns:a="http://schemas.openxmlformats.org/drawingml/2006/main">
          <w:pict>
            <v:group id="group 0" o:spid="_x0000_s0000" style="position:absolute;z-index:251663360;o:allowoverlap:true;o:allowincell:true;mso-position-horizontal-relative:margin;mso-position-horizontal:left;mso-position-vertical-relative:text;margin-top:0.15pt;mso-position-vertical:absolute;width:73.60pt;height:12.85pt;mso-wrap-distance-left:9.00pt;mso-wrap-distance-top:0.00pt;mso-wrap-distance-right:9.00pt;mso-wrap-distance-bottom:0.00pt;" coordorigin="0,0" coordsize="9350,1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left:2918;top:259;width:6432;height:1200;z-index:1;" stroked="false">
                <v:imagedata r:id="rId3"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left:0;top:0;width:2806;height:1631;z-index:1;" stroked="false">
                <v:imagedata r:id="rId4" o:title=""/>
                <o:lock v:ext="edit" rotation="t"/>
              </v:shape>
            </v:group>
          </w:pict>
        </mc:Fallback>
      </mc:AlternateContent>
    </w:r>
    <w:r>
      <w:rPr>
        <w:rFonts w:ascii="Arial" w:hAnsi="Arial" w:cs="Arial"/>
        <w:sz w:val="16"/>
        <w:szCs w:val="16"/>
      </w:rPr>
      <w:tab/>
    </w:r>
  </w:p>
  <w:p w14:paraId="1038FE29" w14:textId="77777777" w:rsidR="006E7728" w:rsidRDefault="006E7728">
    <w:pPr>
      <w:pStyle w:val="Fuzeile"/>
      <w:rPr>
        <w:rFonts w:ascii="Arial" w:hAnsi="Arial" w:cs="Arial"/>
        <w:sz w:val="12"/>
        <w:szCs w:val="16"/>
      </w:rPr>
    </w:pPr>
  </w:p>
  <w:p w14:paraId="757B2C3B" w14:textId="77777777" w:rsidR="006E7728" w:rsidRPr="00D015A5" w:rsidRDefault="00BE3259">
    <w:pPr>
      <w:pStyle w:val="Fuzeile"/>
      <w:tabs>
        <w:tab w:val="clear" w:pos="9072"/>
        <w:tab w:val="right" w:pos="8931"/>
      </w:tabs>
      <w:spacing w:after="60"/>
      <w:ind w:right="-7"/>
      <w:jc w:val="both"/>
      <w:rPr>
        <w:rFonts w:ascii="Arial" w:hAnsi="Arial" w:cs="Arial"/>
        <w:sz w:val="12"/>
        <w:szCs w:val="16"/>
        <w:lang w:val="en-US"/>
      </w:rPr>
    </w:pPr>
    <w:r>
      <w:rPr>
        <w:rFonts w:ascii="Arial" w:hAnsi="Arial" w:cs="Arial"/>
        <w:noProof/>
        <w:sz w:val="16"/>
        <w:szCs w:val="16"/>
        <w:lang w:eastAsia="de-DE"/>
      </w:rPr>
      <mc:AlternateContent>
        <mc:Choice Requires="wpg">
          <w:drawing>
            <wp:anchor distT="0" distB="0" distL="36195" distR="114300" simplePos="0" relativeHeight="251661312" behindDoc="0" locked="0" layoutInCell="1" allowOverlap="1" wp14:anchorId="47D724BC" wp14:editId="23A92441">
              <wp:simplePos x="0" y="0"/>
              <wp:positionH relativeFrom="column">
                <wp:posOffset>6021070</wp:posOffset>
              </wp:positionH>
              <wp:positionV relativeFrom="paragraph">
                <wp:posOffset>89535</wp:posOffset>
              </wp:positionV>
              <wp:extent cx="190800" cy="97200"/>
              <wp:effectExtent l="0" t="0" r="0" b="0"/>
              <wp:wrapTight wrapText="bothSides">
                <wp:wrapPolygon edited="1">
                  <wp:start x="0" y="0"/>
                  <wp:lineTo x="0" y="16941"/>
                  <wp:lineTo x="19440" y="16941"/>
                  <wp:lineTo x="19440" y="0"/>
                  <wp:lineTo x="0" y="0"/>
                </wp:wrapPolygon>
              </wp:wrapTight>
              <wp:docPr id="2" name="Gruppieren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90800" cy="97200"/>
                        <a:chOff x="0" y="0"/>
                        <a:chExt cx="776605" cy="395605"/>
                      </a:xfrm>
                    </wpg:grpSpPr>
                    <pic:pic xmlns:pic="http://schemas.openxmlformats.org/drawingml/2006/picture">
                      <pic:nvPicPr>
                        <pic:cNvPr id="22" name="Bild 6"/>
                        <pic:cNvPicPr>
                          <a:picLocks noChangeAspect="1"/>
                        </pic:cNvPicPr>
                      </pic:nvPicPr>
                      <pic:blipFill>
                        <a:blip r:embed="rId5"/>
                        <a:stretch/>
                      </pic:blipFill>
                      <pic:spPr bwMode="auto">
                        <a:xfrm>
                          <a:off x="381000" y="0"/>
                          <a:ext cx="395605" cy="395605"/>
                        </a:xfrm>
                        <a:prstGeom prst="rect">
                          <a:avLst/>
                        </a:prstGeom>
                      </pic:spPr>
                    </pic:pic>
                    <pic:pic xmlns:pic="http://schemas.openxmlformats.org/drawingml/2006/picture">
                      <pic:nvPicPr>
                        <pic:cNvPr id="21" name="Bild 5"/>
                        <pic:cNvPicPr>
                          <a:picLocks noChangeAspect="1"/>
                        </pic:cNvPicPr>
                      </pic:nvPicPr>
                      <pic:blipFill>
                        <a:blip r:embed="rId6"/>
                        <a:stretch/>
                      </pic:blipFill>
                      <pic:spPr bwMode="auto">
                        <a:xfrm>
                          <a:off x="0" y="0"/>
                          <a:ext cx="395605" cy="395605"/>
                        </a:xfrm>
                        <a:prstGeom prst="rect">
                          <a:avLst/>
                        </a:prstGeom>
                      </pic:spPr>
                    </pic:pic>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3" o:spid="_x0000_s0000" style="position:absolute;z-index:251661312;o:allowoverlap:true;o:allowincell:true;mso-position-horizontal-relative:text;margin-left:474.10pt;mso-position-horizontal:absolute;mso-position-vertical-relative:text;margin-top:7.05pt;mso-position-vertical:absolute;width:15.02pt;height:7.65pt;mso-wrap-distance-left:2.85pt;mso-wrap-distance-top:0.00pt;mso-wrap-distance-right:9.00pt;mso-wrap-distance-bottom:0.00pt;" wrapcoords="0 0 0 16941 19440 16941 19440 0 0 0" coordorigin="0,0" coordsize="7766,3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left:3810;top:0;width:3956;height:3956;z-index:1;" stroked="false">
                <w10:wrap type="tight"/>
                <v:imagedata r:id="rId7"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left:0;top:0;width:3956;height:3956;z-index:1;" stroked="false">
                <v:imagedata r:id="rId8" o:title=""/>
                <o:lock v:ext="edit" rotation="t"/>
              </v:shape>
            </v:group>
          </w:pict>
        </mc:Fallback>
      </mc:AlternateContent>
    </w:r>
    <w:r w:rsidR="00E51D82" w:rsidRPr="00BE3259">
      <w:rPr>
        <w:rFonts w:ascii="Arial" w:hAnsi="Arial" w:cs="Arial"/>
        <w:sz w:val="12"/>
        <w:szCs w:val="16"/>
        <w:lang w:val="en-US"/>
      </w:rPr>
      <w:t xml:space="preserve">This worksheet is part of the </w:t>
    </w:r>
    <w:r w:rsidRPr="00BE3259">
      <w:rPr>
        <w:rFonts w:ascii="Arial" w:hAnsi="Arial" w:cs="Arial"/>
        <w:sz w:val="12"/>
        <w:szCs w:val="16"/>
        <w:lang w:val="en-US"/>
      </w:rPr>
      <w:t>Train-the-Trainer</w:t>
    </w:r>
    <w:r w:rsidR="00E51D82" w:rsidRPr="00BE3259">
      <w:rPr>
        <w:rFonts w:ascii="Arial" w:hAnsi="Arial" w:cs="Arial"/>
        <w:sz w:val="12"/>
        <w:szCs w:val="16"/>
        <w:lang w:val="en-US"/>
      </w:rPr>
      <w:t xml:space="preserve"> Concept on Research Data </w:t>
    </w:r>
    <w:r w:rsidRPr="00BE3259">
      <w:rPr>
        <w:rFonts w:ascii="Arial" w:hAnsi="Arial" w:cs="Arial"/>
        <w:sz w:val="12"/>
        <w:szCs w:val="16"/>
        <w:lang w:val="en-US"/>
      </w:rPr>
      <w:t>M</w:t>
    </w:r>
    <w:r w:rsidR="00E51D82" w:rsidRPr="00BE3259">
      <w:rPr>
        <w:rFonts w:ascii="Arial" w:hAnsi="Arial" w:cs="Arial"/>
        <w:sz w:val="12"/>
        <w:szCs w:val="16"/>
        <w:lang w:val="en-US"/>
      </w:rPr>
      <w:t>anagement</w:t>
    </w:r>
    <w:r w:rsidRPr="00BE3259">
      <w:rPr>
        <w:rFonts w:ascii="Arial" w:hAnsi="Arial" w:cs="Arial"/>
        <w:sz w:val="12"/>
        <w:szCs w:val="16"/>
        <w:lang w:val="en-US"/>
      </w:rPr>
      <w:t xml:space="preserve"> Version 5.0 of the Sub-WG Training/Fur</w:t>
    </w:r>
    <w:r>
      <w:rPr>
        <w:rFonts w:ascii="Arial" w:hAnsi="Arial" w:cs="Arial"/>
        <w:sz w:val="12"/>
        <w:szCs w:val="16"/>
        <w:lang w:val="en-US"/>
      </w:rPr>
      <w:t>t</w:t>
    </w:r>
    <w:r w:rsidRPr="00BE3259">
      <w:rPr>
        <w:rFonts w:ascii="Arial" w:hAnsi="Arial" w:cs="Arial"/>
        <w:sz w:val="12"/>
        <w:szCs w:val="16"/>
        <w:lang w:val="en-US"/>
      </w:rPr>
      <w:t>her Education of the DINI/</w:t>
    </w:r>
    <w:proofErr w:type="spellStart"/>
    <w:r w:rsidRPr="00BE3259">
      <w:rPr>
        <w:rFonts w:ascii="Arial" w:hAnsi="Arial" w:cs="Arial"/>
        <w:sz w:val="12"/>
        <w:szCs w:val="16"/>
        <w:lang w:val="en-US"/>
      </w:rPr>
      <w:t>nestor</w:t>
    </w:r>
    <w:proofErr w:type="spellEnd"/>
    <w:r w:rsidRPr="00BE3259">
      <w:rPr>
        <w:rFonts w:ascii="Arial" w:hAnsi="Arial" w:cs="Arial"/>
        <w:sz w:val="12"/>
        <w:szCs w:val="16"/>
        <w:lang w:val="en-US"/>
      </w:rPr>
      <w:t xml:space="preserve"> </w:t>
    </w:r>
    <w:r>
      <w:rPr>
        <w:rFonts w:ascii="Arial" w:hAnsi="Arial" w:cs="Arial"/>
        <w:sz w:val="12"/>
        <w:szCs w:val="16"/>
        <w:lang w:val="en-US"/>
      </w:rPr>
      <w:t xml:space="preserve">WG Research Data. </w:t>
    </w:r>
    <w:r w:rsidRPr="00BE3259">
      <w:rPr>
        <w:rFonts w:ascii="Arial" w:hAnsi="Arial" w:cs="Arial"/>
        <w:sz w:val="12"/>
        <w:szCs w:val="12"/>
        <w:lang w:val="en-US" w:eastAsia="de-DE"/>
      </w:rPr>
      <w:t xml:space="preserve"> </w:t>
    </w:r>
    <w:proofErr w:type="spellStart"/>
    <w:r w:rsidRPr="00BE3259">
      <w:rPr>
        <w:rFonts w:ascii="Arial" w:hAnsi="Arial" w:cs="Arial"/>
        <w:sz w:val="12"/>
        <w:szCs w:val="12"/>
        <w:lang w:val="en-US" w:eastAsia="de-DE"/>
      </w:rPr>
      <w:t>Biernacka</w:t>
    </w:r>
    <w:proofErr w:type="spellEnd"/>
    <w:r w:rsidRPr="00BE3259">
      <w:rPr>
        <w:rFonts w:ascii="Arial" w:hAnsi="Arial" w:cs="Arial"/>
        <w:sz w:val="12"/>
        <w:szCs w:val="12"/>
        <w:lang w:val="en-US" w:eastAsia="de-DE"/>
      </w:rPr>
      <w:t xml:space="preserve">, K. et al. (2023), </w:t>
    </w:r>
    <w:proofErr w:type="spellStart"/>
    <w:r w:rsidRPr="00BE3259">
      <w:rPr>
        <w:rFonts w:ascii="Arial" w:hAnsi="Arial" w:cs="Arial"/>
        <w:sz w:val="12"/>
        <w:szCs w:val="16"/>
        <w:lang w:val="en-US"/>
      </w:rPr>
      <w:t>Zenodo</w:t>
    </w:r>
    <w:proofErr w:type="spellEnd"/>
    <w:r w:rsidRPr="00BE3259">
      <w:rPr>
        <w:rFonts w:ascii="Arial" w:hAnsi="Arial" w:cs="Arial"/>
        <w:sz w:val="12"/>
        <w:szCs w:val="16"/>
        <w:lang w:val="en-US"/>
      </w:rPr>
      <w:t xml:space="preserve">. </w:t>
    </w:r>
    <w:r w:rsidRPr="00BE3259">
      <w:rPr>
        <w:rStyle w:val="Hyperlink"/>
        <w:rFonts w:ascii="Arial" w:hAnsi="Arial" w:cs="Arial"/>
        <w:sz w:val="12"/>
        <w:szCs w:val="16"/>
        <w:lang w:val="en-US"/>
      </w:rPr>
      <w:t>https://doi.org/10.5281/zenodo.10122153</w:t>
    </w:r>
    <w:r w:rsidRPr="00BE3259">
      <w:rPr>
        <w:rFonts w:ascii="Arial" w:hAnsi="Arial" w:cs="Arial"/>
        <w:sz w:val="12"/>
        <w:szCs w:val="16"/>
        <w:lang w:val="en-US"/>
      </w:rPr>
      <w:t xml:space="preserve">. </w:t>
    </w:r>
    <w:r w:rsidR="00A310CA">
      <w:rPr>
        <w:rFonts w:ascii="Arial" w:hAnsi="Arial" w:cs="Arial"/>
        <w:sz w:val="12"/>
        <w:szCs w:val="16"/>
        <w:lang w:val="en-US"/>
      </w:rPr>
      <w:t xml:space="preserve">This work is licensed under the </w:t>
    </w:r>
    <w:r w:rsidRPr="00D015A5">
      <w:rPr>
        <w:rFonts w:ascii="Arial" w:hAnsi="Arial" w:cs="Arial"/>
        <w:sz w:val="12"/>
        <w:szCs w:val="16"/>
        <w:lang w:val="en-US"/>
      </w:rPr>
      <w:t>Creative Commons Attribution 4.0 International (</w:t>
    </w:r>
    <w:hyperlink r:id="rId9" w:tooltip="https://creativecommons.org/licenses/by/4.0/" w:history="1">
      <w:r w:rsidRPr="00D015A5">
        <w:rPr>
          <w:rStyle w:val="Hyperlink"/>
          <w:rFonts w:ascii="Arial" w:hAnsi="Arial" w:cs="Arial"/>
          <w:sz w:val="12"/>
          <w:szCs w:val="16"/>
          <w:lang w:val="en-US"/>
        </w:rPr>
        <w:t>CC BY 4.0</w:t>
      </w:r>
    </w:hyperlink>
    <w:r w:rsidRPr="00D015A5">
      <w:rPr>
        <w:rFonts w:ascii="Arial" w:hAnsi="Arial" w:cs="Arial"/>
        <w:sz w:val="12"/>
        <w:szCs w:val="16"/>
        <w:lang w:val="en-US"/>
      </w:rPr>
      <w:t>).</w:t>
    </w:r>
  </w:p>
  <w:p w14:paraId="115CBC43" w14:textId="77777777" w:rsidR="006E7728" w:rsidRDefault="00BE3259">
    <w:pPr>
      <w:pStyle w:val="Fuzeile"/>
      <w:jc w:val="both"/>
      <w:rPr>
        <w:rFonts w:ascii="Arial" w:hAnsi="Arial" w:cs="Arial"/>
        <w:sz w:val="12"/>
        <w:szCs w:val="16"/>
      </w:rPr>
    </w:pPr>
    <w:r w:rsidRPr="00BE3259">
      <w:rPr>
        <w:rFonts w:ascii="Arial" w:hAnsi="Arial" w:cs="Arial"/>
        <w:sz w:val="12"/>
        <w:szCs w:val="16"/>
        <w:lang w:val="fr-FR"/>
      </w:rPr>
      <w:t xml:space="preserve">Source: </w:t>
    </w:r>
    <w:proofErr w:type="spellStart"/>
    <w:r w:rsidRPr="00BE3259">
      <w:rPr>
        <w:rFonts w:ascii="Arial" w:hAnsi="Arial" w:cs="Arial"/>
        <w:sz w:val="12"/>
        <w:szCs w:val="16"/>
        <w:lang w:val="fr-FR"/>
      </w:rPr>
      <w:t>Biernacka</w:t>
    </w:r>
    <w:proofErr w:type="spellEnd"/>
    <w:r w:rsidRPr="00BE3259">
      <w:rPr>
        <w:rFonts w:ascii="Arial" w:hAnsi="Arial" w:cs="Arial"/>
        <w:sz w:val="12"/>
        <w:szCs w:val="16"/>
        <w:lang w:val="fr-FR"/>
      </w:rPr>
      <w:t xml:space="preserve">, K. et al. </w:t>
    </w:r>
    <w:r>
      <w:rPr>
        <w:rFonts w:ascii="Arial" w:hAnsi="Arial" w:cs="Arial"/>
        <w:sz w:val="12"/>
        <w:szCs w:val="16"/>
      </w:rPr>
      <w:t>(2021): Train-</w:t>
    </w:r>
    <w:proofErr w:type="spellStart"/>
    <w:r>
      <w:rPr>
        <w:rFonts w:ascii="Arial" w:hAnsi="Arial" w:cs="Arial"/>
        <w:sz w:val="12"/>
        <w:szCs w:val="16"/>
      </w:rPr>
      <w:t>the</w:t>
    </w:r>
    <w:proofErr w:type="spellEnd"/>
    <w:r>
      <w:rPr>
        <w:rFonts w:ascii="Arial" w:hAnsi="Arial" w:cs="Arial"/>
        <w:sz w:val="12"/>
        <w:szCs w:val="16"/>
      </w:rPr>
      <w:t xml:space="preserve">-Trainer-Konzept zum Thema Forschungsdatenmanagement (Version 4). </w:t>
    </w:r>
    <w:proofErr w:type="spellStart"/>
    <w:r>
      <w:rPr>
        <w:rFonts w:ascii="Arial" w:hAnsi="Arial" w:cs="Arial"/>
        <w:sz w:val="12"/>
        <w:szCs w:val="16"/>
      </w:rPr>
      <w:t>Zenodo</w:t>
    </w:r>
    <w:proofErr w:type="spellEnd"/>
    <w:r>
      <w:rPr>
        <w:rFonts w:ascii="Arial" w:hAnsi="Arial" w:cs="Arial"/>
        <w:sz w:val="12"/>
        <w:szCs w:val="16"/>
      </w:rPr>
      <w:t xml:space="preserve">. </w:t>
    </w:r>
    <w:hyperlink r:id="rId10" w:tooltip="https://doi.org/10.5281/zenodo.5773203" w:history="1">
      <w:r>
        <w:rPr>
          <w:rStyle w:val="Hyperlink"/>
          <w:rFonts w:ascii="Arial" w:hAnsi="Arial" w:cs="Arial"/>
          <w:sz w:val="12"/>
          <w:szCs w:val="16"/>
        </w:rPr>
        <w:t>https://doi.org/10.5281/zenodo.5773203</w:t>
      </w:r>
    </w:hyperlink>
    <w:r>
      <w:rPr>
        <w:rFonts w:ascii="Arial" w:hAnsi="Arial" w:cs="Arial"/>
        <w:sz w:val="12"/>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980DA" w14:textId="77777777" w:rsidR="00A310CA" w:rsidRDefault="00A310C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7A65E" w14:textId="77777777" w:rsidR="006E7728" w:rsidRDefault="00BE3259">
      <w:r>
        <w:separator/>
      </w:r>
    </w:p>
  </w:footnote>
  <w:footnote w:type="continuationSeparator" w:id="0">
    <w:p w14:paraId="61F1A970" w14:textId="77777777" w:rsidR="006E7728" w:rsidRDefault="00BE3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0EA15" w14:textId="77777777" w:rsidR="00A310CA" w:rsidRDefault="00A310C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BE9E5" w14:textId="77777777" w:rsidR="006E7728" w:rsidRPr="00E51D82" w:rsidRDefault="00BE3259">
    <w:pPr>
      <w:tabs>
        <w:tab w:val="center" w:pos="4536"/>
        <w:tab w:val="right" w:pos="9072"/>
      </w:tabs>
      <w:rPr>
        <w:rFonts w:ascii="Arial" w:eastAsia="Calibri" w:hAnsi="Arial" w:cs="Calibri"/>
        <w:color w:val="2F4899"/>
        <w:sz w:val="18"/>
        <w:lang w:val="en-US"/>
      </w:rPr>
    </w:pPr>
    <w:r w:rsidRPr="00E51D82">
      <w:rPr>
        <w:rFonts w:ascii="Arial" w:eastAsia="Calibri" w:hAnsi="Arial" w:cs="Calibri"/>
        <w:color w:val="2F4899"/>
        <w:sz w:val="18"/>
        <w:lang w:val="en-US"/>
      </w:rPr>
      <w:t>TRAIN-THE-TRAINER-</w:t>
    </w:r>
    <w:r w:rsidR="00E51D82" w:rsidRPr="00E51D82">
      <w:rPr>
        <w:rFonts w:ascii="Arial" w:eastAsia="Calibri" w:hAnsi="Arial" w:cs="Calibri"/>
        <w:color w:val="2F4899"/>
        <w:sz w:val="18"/>
        <w:lang w:val="en-US"/>
      </w:rPr>
      <w:t>C</w:t>
    </w:r>
    <w:r w:rsidRPr="00E51D82">
      <w:rPr>
        <w:rFonts w:ascii="Arial" w:eastAsia="Calibri" w:hAnsi="Arial" w:cs="Calibri"/>
        <w:color w:val="2F4899"/>
        <w:sz w:val="18"/>
        <w:lang w:val="en-US"/>
      </w:rPr>
      <w:t>ON</w:t>
    </w:r>
    <w:r>
      <w:rPr>
        <w:rFonts w:ascii="Arial" w:eastAsia="Calibri" w:hAnsi="Arial" w:cs="Calibri"/>
        <w:color w:val="2F4899"/>
        <w:sz w:val="18"/>
        <w:lang w:val="en-US"/>
      </w:rPr>
      <w:t>C</w:t>
    </w:r>
    <w:r w:rsidRPr="00E51D82">
      <w:rPr>
        <w:rFonts w:ascii="Arial" w:eastAsia="Calibri" w:hAnsi="Arial" w:cs="Calibri"/>
        <w:color w:val="2F4899"/>
        <w:sz w:val="18"/>
        <w:lang w:val="en-US"/>
      </w:rPr>
      <w:t xml:space="preserve">EPT </w:t>
    </w:r>
    <w:r w:rsidR="00E51D82" w:rsidRPr="00E51D82">
      <w:rPr>
        <w:rFonts w:ascii="Arial" w:eastAsia="Calibri" w:hAnsi="Arial" w:cs="Calibri"/>
        <w:color w:val="2F4899"/>
        <w:sz w:val="18"/>
        <w:lang w:val="en-US"/>
      </w:rPr>
      <w:t xml:space="preserve">ON RESEARCH DATA </w:t>
    </w:r>
    <w:r w:rsidRPr="00E51D82">
      <w:rPr>
        <w:rFonts w:ascii="Arial" w:eastAsia="Calibri" w:hAnsi="Arial" w:cs="Calibri"/>
        <w:color w:val="2F4899"/>
        <w:sz w:val="18"/>
        <w:lang w:val="en-US"/>
      </w:rPr>
      <w:t>MANAGEMENT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4E0D7" w14:textId="77777777" w:rsidR="00A310CA" w:rsidRDefault="00A310C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A00DC"/>
    <w:multiLevelType w:val="multilevel"/>
    <w:tmpl w:val="447A5F2A"/>
    <w:lvl w:ilvl="0">
      <w:numFmt w:val="bullet"/>
      <w:lvlText w:val="-"/>
      <w:lvlJc w:val="left"/>
      <w:pPr>
        <w:ind w:left="360" w:hanging="360"/>
      </w:pPr>
      <w:rPr>
        <w:rFonts w:ascii="Arial" w:eastAsiaTheme="minorHAnsi" w:hAnsi="Arial"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2296831"/>
    <w:multiLevelType w:val="multilevel"/>
    <w:tmpl w:val="D6F2A9A2"/>
    <w:lvl w:ilvl="0">
      <w:start w:val="1"/>
      <w:numFmt w:val="decimal"/>
      <w:pStyle w:val="berschriftFDMentor"/>
      <w:lvlText w:val="%1."/>
      <w:lvlJc w:val="left"/>
      <w:pPr>
        <w:ind w:left="360" w:hanging="360"/>
      </w:pPr>
      <w:rPr>
        <w:b w:val="0"/>
      </w:rPr>
    </w:lvl>
    <w:lvl w:ilvl="1">
      <w:start w:val="1"/>
      <w:numFmt w:val="decimal"/>
      <w:pStyle w:val="berschrift2"/>
      <w:isLgl/>
      <w:lvlText w:val="%1.%2"/>
      <w:lvlJc w:val="left"/>
      <w:pPr>
        <w:ind w:left="360" w:hanging="360"/>
      </w:pPr>
      <w:rPr>
        <w:rFonts w:hint="default"/>
      </w:rPr>
    </w:lvl>
    <w:lvl w:ilvl="2">
      <w:start w:val="1"/>
      <w:numFmt w:val="decimal"/>
      <w:pStyle w:val="berschrift3FDMentor"/>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3B96295"/>
    <w:multiLevelType w:val="multilevel"/>
    <w:tmpl w:val="67EAE936"/>
    <w:lvl w:ilvl="0">
      <w:start w:val="1"/>
      <w:numFmt w:val="bullet"/>
      <w:pStyle w:val="AufzhlungFDMentor"/>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3E504BD6"/>
    <w:multiLevelType w:val="hybridMultilevel"/>
    <w:tmpl w:val="33AA8E6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51B376FC"/>
    <w:multiLevelType w:val="hybridMultilevel"/>
    <w:tmpl w:val="C6786E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2134FF8"/>
    <w:multiLevelType w:val="multilevel"/>
    <w:tmpl w:val="30EEAAE8"/>
    <w:lvl w:ilvl="0">
      <w:start w:val="1"/>
      <w:numFmt w:val="bullet"/>
      <w:pStyle w:val="Aufzhlungszeichen"/>
      <w:lvlText w:val=""/>
      <w:lvlJc w:val="left"/>
      <w:pPr>
        <w:tabs>
          <w:tab w:val="num" w:pos="360"/>
        </w:tabs>
        <w:ind w:left="360"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6" w15:restartNumberingAfterBreak="0">
    <w:nsid w:val="72C3711B"/>
    <w:multiLevelType w:val="hybridMultilevel"/>
    <w:tmpl w:val="3C365982"/>
    <w:lvl w:ilvl="0" w:tplc="1160EE9E">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num w:numId="1">
    <w:abstractNumId w:val="1"/>
  </w:num>
  <w:num w:numId="2">
    <w:abstractNumId w:val="1"/>
  </w:num>
  <w:num w:numId="3">
    <w:abstractNumId w:val="1"/>
  </w:num>
  <w:num w:numId="4">
    <w:abstractNumId w:val="5"/>
  </w:num>
  <w:num w:numId="5">
    <w:abstractNumId w:val="2"/>
  </w:num>
  <w:num w:numId="6">
    <w:abstractNumId w:val="0"/>
  </w:num>
  <w:num w:numId="7">
    <w:abstractNumId w:val="6"/>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728"/>
    <w:rsid w:val="00165105"/>
    <w:rsid w:val="003154F6"/>
    <w:rsid w:val="004254DD"/>
    <w:rsid w:val="006E7728"/>
    <w:rsid w:val="007B7C33"/>
    <w:rsid w:val="007D0E00"/>
    <w:rsid w:val="008B4430"/>
    <w:rsid w:val="009A4E66"/>
    <w:rsid w:val="00A17A94"/>
    <w:rsid w:val="00A310CA"/>
    <w:rsid w:val="00BE0219"/>
    <w:rsid w:val="00BE3259"/>
    <w:rsid w:val="00BF18ED"/>
    <w:rsid w:val="00D015A5"/>
    <w:rsid w:val="00E51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4C099"/>
  <w15:docId w15:val="{3E5E3A28-D1F8-486D-99ED-4DC43593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pPr>
      <w:keepNext/>
      <w:keepLines/>
      <w:spacing w:before="320" w:after="20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after="20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sz w:val="22"/>
      <w:szCs w:val="22"/>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sz w:val="22"/>
      <w:szCs w:val="22"/>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sz w:val="22"/>
      <w:szCs w:val="22"/>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KeinLeerraum">
    <w:name w:val="No Spacing"/>
    <w:uiPriority w:val="1"/>
    <w:qFormat/>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NormaleTabelle"/>
    <w:uiPriority w:val="99"/>
    <w:rPr>
      <w:color w:val="404040"/>
      <w:sz w:val="20"/>
      <w:szCs w:val="2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rPr>
      <w:color w:val="404040"/>
      <w:sz w:val="20"/>
      <w:szCs w:val="20"/>
      <w:lang w:eastAsia="de-D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NormaleTabelle"/>
    <w:uiPriority w:val="99"/>
    <w:rPr>
      <w:color w:val="404040"/>
      <w:sz w:val="20"/>
      <w:szCs w:val="20"/>
      <w:lang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NormaleTabelle"/>
    <w:uiPriority w:val="99"/>
    <w:rPr>
      <w:color w:val="404040"/>
      <w:sz w:val="20"/>
      <w:szCs w:val="20"/>
      <w:lang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NormaleTabelle"/>
    <w:uiPriority w:val="99"/>
    <w:rPr>
      <w:color w:val="404040"/>
      <w:sz w:val="20"/>
      <w:szCs w:val="20"/>
      <w:lang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NormaleTabelle"/>
    <w:uiPriority w:val="99"/>
    <w:rPr>
      <w:color w:val="404040"/>
      <w:sz w:val="20"/>
      <w:szCs w:val="20"/>
      <w:lang w:eastAsia="de-D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NormaleTabelle"/>
    <w:uiPriority w:val="99"/>
    <w:rPr>
      <w:color w:val="404040"/>
      <w:sz w:val="20"/>
      <w:szCs w:val="20"/>
      <w:lang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style>
  <w:style w:type="paragraph" w:customStyle="1" w:styleId="FlietextFDMentor">
    <w:name w:val="Fließtext_FDMentor"/>
    <w:basedOn w:val="Standard"/>
    <w:qFormat/>
    <w:pPr>
      <w:spacing w:line="276" w:lineRule="auto"/>
      <w:ind w:firstLine="567"/>
    </w:pPr>
    <w:rPr>
      <w:rFonts w:ascii="Arial" w:hAnsi="Arial" w:cs="Arial"/>
    </w:rPr>
  </w:style>
  <w:style w:type="paragraph" w:customStyle="1" w:styleId="berschriftFDMentor">
    <w:name w:val="Überschrift_FDMentor"/>
    <w:basedOn w:val="berschrift1"/>
    <w:qFormat/>
    <w:pPr>
      <w:numPr>
        <w:numId w:val="3"/>
      </w:numPr>
    </w:pPr>
    <w:rPr>
      <w:rFonts w:ascii="Arial" w:hAnsi="Arial" w:cs="Arial"/>
      <w:bCs/>
      <w:color w:val="004476"/>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paragraph" w:customStyle="1" w:styleId="BildunterschriftFDMentor">
    <w:name w:val="Bildunterschrift_FDMentor"/>
    <w:basedOn w:val="Beschriftung"/>
    <w:qFormat/>
    <w:pPr>
      <w:spacing w:line="276" w:lineRule="auto"/>
      <w:ind w:firstLine="567"/>
      <w:jc w:val="center"/>
    </w:pPr>
    <w:rPr>
      <w:rFonts w:ascii="Arial" w:hAnsi="Arial" w:cs="Arial"/>
      <w:color w:val="000000" w:themeColor="text1"/>
      <w:sz w:val="20"/>
      <w:szCs w:val="20"/>
    </w:rPr>
  </w:style>
  <w:style w:type="paragraph" w:styleId="Beschriftung">
    <w:name w:val="caption"/>
    <w:basedOn w:val="Standard"/>
    <w:next w:val="Standard"/>
    <w:uiPriority w:val="35"/>
    <w:semiHidden/>
    <w:unhideWhenUsed/>
    <w:qFormat/>
    <w:pPr>
      <w:spacing w:after="200"/>
    </w:pPr>
    <w:rPr>
      <w:i/>
      <w:iCs/>
      <w:color w:val="44546A" w:themeColor="text2"/>
      <w:sz w:val="18"/>
      <w:szCs w:val="18"/>
    </w:rPr>
  </w:style>
  <w:style w:type="paragraph" w:customStyle="1" w:styleId="KopfzeileFDMentor">
    <w:name w:val="Kopfzeile_FDMentor"/>
    <w:basedOn w:val="Kopfzeile"/>
    <w:qFormat/>
    <w:pPr>
      <w:jc w:val="right"/>
    </w:pPr>
    <w:rPr>
      <w:color w:val="808080" w:themeColor="background1" w:themeShade="80"/>
    </w:rPr>
  </w:style>
  <w:style w:type="paragraph" w:styleId="Kopfzeile">
    <w:name w:val="header"/>
    <w:basedOn w:val="Standard"/>
    <w:link w:val="KopfzeileZchn"/>
    <w:uiPriority w:val="99"/>
    <w:unhideWhenUsed/>
    <w:pPr>
      <w:tabs>
        <w:tab w:val="center" w:pos="4536"/>
        <w:tab w:val="right" w:pos="9072"/>
      </w:tabs>
    </w:pPr>
  </w:style>
  <w:style w:type="character" w:customStyle="1" w:styleId="KopfzeileZchn">
    <w:name w:val="Kopfzeile Zchn"/>
    <w:basedOn w:val="Absatz-Standardschriftart"/>
    <w:link w:val="Kopfzeile"/>
    <w:uiPriority w:val="99"/>
  </w:style>
  <w:style w:type="paragraph" w:customStyle="1" w:styleId="KopfzeileLinksFDMentor">
    <w:name w:val="KopfzeileLinks_FDMentor"/>
    <w:basedOn w:val="Kopfzeile"/>
    <w:qFormat/>
    <w:rPr>
      <w:rFonts w:ascii="Arial" w:hAnsi="Arial"/>
      <w:color w:val="808080" w:themeColor="background1" w:themeShade="80"/>
    </w:rPr>
  </w:style>
  <w:style w:type="paragraph" w:customStyle="1" w:styleId="berschrift2FDMentor">
    <w:name w:val="Überschrift 2 _FDMentor"/>
    <w:basedOn w:val="berschrift2"/>
    <w:qFormat/>
    <w:pPr>
      <w:keepNext w:val="0"/>
      <w:keepLines w:val="0"/>
      <w:spacing w:before="0" w:line="276" w:lineRule="auto"/>
      <w:contextualSpacing/>
    </w:pPr>
    <w:rPr>
      <w:rFonts w:ascii="Arial" w:eastAsiaTheme="minorHAnsi" w:hAnsi="Arial" w:cs="Arial"/>
      <w:color w:val="004476"/>
      <w:sz w:val="28"/>
      <w:szCs w:val="28"/>
      <w:lang w:val="en"/>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2F5496" w:themeColor="accent1" w:themeShade="BF"/>
      <w:sz w:val="26"/>
      <w:szCs w:val="26"/>
    </w:rPr>
  </w:style>
  <w:style w:type="paragraph" w:customStyle="1" w:styleId="berschrift3FDMentor">
    <w:name w:val="Überschrift 3 FDMentor"/>
    <w:basedOn w:val="FlietextFDMentor"/>
    <w:qFormat/>
    <w:pPr>
      <w:numPr>
        <w:ilvl w:val="2"/>
        <w:numId w:val="3"/>
      </w:numPr>
    </w:pPr>
    <w:rPr>
      <w:color w:val="004476"/>
      <w:lang w:val="en"/>
    </w:rPr>
  </w:style>
  <w:style w:type="paragraph" w:customStyle="1" w:styleId="InhaltsverzeichnisFDMentor">
    <w:name w:val="Inhaltsverzeichnis_FDMentor"/>
    <w:basedOn w:val="Verzeichnis1"/>
    <w:qFormat/>
    <w:pPr>
      <w:tabs>
        <w:tab w:val="left" w:pos="480"/>
        <w:tab w:val="right" w:leader="dot" w:pos="9056"/>
      </w:tabs>
      <w:spacing w:before="240" w:after="120" w:line="276" w:lineRule="auto"/>
    </w:pPr>
    <w:rPr>
      <w:rFonts w:ascii="Arial" w:hAnsi="Arial" w:cs="Arial"/>
      <w:bCs/>
      <w:color w:val="000000" w:themeColor="text1"/>
    </w:rPr>
  </w:style>
  <w:style w:type="paragraph" w:styleId="Verzeichnis1">
    <w:name w:val="toc 1"/>
    <w:basedOn w:val="Standard"/>
    <w:next w:val="Standard"/>
    <w:uiPriority w:val="39"/>
    <w:semiHidden/>
    <w:unhideWhenUsed/>
    <w:pPr>
      <w:spacing w:after="100"/>
    </w:pPr>
  </w:style>
  <w:style w:type="paragraph" w:customStyle="1" w:styleId="AufzhlungFDMentor">
    <w:name w:val="Aufzählung_FDMentor"/>
    <w:basedOn w:val="FlietextFDMentor"/>
    <w:next w:val="Aufzhlungszeichen"/>
    <w:qFormat/>
    <w:pPr>
      <w:numPr>
        <w:numId w:val="5"/>
      </w:numPr>
    </w:pPr>
    <w:rPr>
      <w:lang w:val="en"/>
    </w:rPr>
  </w:style>
  <w:style w:type="paragraph" w:styleId="Aufzhlungszeichen">
    <w:name w:val="List Bullet"/>
    <w:basedOn w:val="Standard"/>
    <w:uiPriority w:val="99"/>
    <w:semiHidden/>
    <w:unhideWhenUsed/>
    <w:pPr>
      <w:numPr>
        <w:numId w:val="4"/>
      </w:numPr>
      <w:contextualSpacing/>
    </w:pPr>
  </w:style>
  <w:style w:type="paragraph" w:styleId="Fuzeile">
    <w:name w:val="footer"/>
    <w:basedOn w:val="Standard"/>
    <w:link w:val="FuzeileZchn"/>
    <w:uiPriority w:val="99"/>
    <w:unhideWhenUsed/>
    <w:pPr>
      <w:tabs>
        <w:tab w:val="center" w:pos="4536"/>
        <w:tab w:val="right" w:pos="9072"/>
      </w:tabs>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styleId="Sprechblasentext">
    <w:name w:val="Balloon Text"/>
    <w:basedOn w:val="Standard"/>
    <w:link w:val="SprechblasentextZchn"/>
    <w:uiPriority w:val="99"/>
    <w:semiHidden/>
    <w:unhideWhenUsed/>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Pr>
      <w:rFonts w:ascii="Times New Roman" w:hAnsi="Times New Roman" w:cs="Times New Roman"/>
      <w:sz w:val="18"/>
      <w:szCs w:val="18"/>
    </w:rPr>
  </w:style>
  <w:style w:type="paragraph" w:customStyle="1" w:styleId="TtT-Flietext">
    <w:name w:val="TtT-Fließtext"/>
    <w:basedOn w:val="Standard"/>
    <w:link w:val="TtT-FlietextZchn"/>
    <w:qFormat/>
    <w:pPr>
      <w:spacing w:before="40" w:after="120" w:line="276" w:lineRule="auto"/>
      <w:jc w:val="both"/>
    </w:pPr>
    <w:rPr>
      <w:rFonts w:ascii="Arial" w:eastAsia="Calibri" w:hAnsi="Arial" w:cs="Arial"/>
      <w:sz w:val="20"/>
    </w:rPr>
  </w:style>
  <w:style w:type="character" w:customStyle="1" w:styleId="TtT-FlietextZchn">
    <w:name w:val="TtT-Fließtext Zchn"/>
    <w:basedOn w:val="Absatz-Standardschriftart"/>
    <w:link w:val="TtT-Flietext"/>
    <w:rPr>
      <w:rFonts w:ascii="Arial" w:eastAsia="Calibri" w:hAnsi="Arial" w:cs="Arial"/>
      <w:sz w:val="20"/>
    </w:rPr>
  </w:style>
  <w:style w:type="character" w:styleId="Hyperlink">
    <w:name w:val="Hyperlink"/>
    <w:basedOn w:val="Absatz-Standardschriftart"/>
    <w:uiPriority w:val="99"/>
    <w:unhideWhenUsed/>
    <w:rPr>
      <w:color w:val="0563C1" w:themeColor="hyperlink"/>
      <w:u w:val="single"/>
    </w:rPr>
  </w:style>
  <w:style w:type="character" w:styleId="Kommentarzeichen">
    <w:name w:val="annotation reference"/>
    <w:basedOn w:val="Absatz-Standardschriftart"/>
    <w:uiPriority w:val="99"/>
    <w:semiHidden/>
    <w:unhideWhenUsed/>
    <w:rsid w:val="00BF18ED"/>
    <w:rPr>
      <w:sz w:val="16"/>
      <w:szCs w:val="16"/>
    </w:rPr>
  </w:style>
  <w:style w:type="paragraph" w:styleId="Kommentartext">
    <w:name w:val="annotation text"/>
    <w:basedOn w:val="Standard"/>
    <w:link w:val="KommentartextZchn"/>
    <w:uiPriority w:val="99"/>
    <w:semiHidden/>
    <w:unhideWhenUsed/>
    <w:rsid w:val="00BF18ED"/>
    <w:rPr>
      <w:sz w:val="20"/>
      <w:szCs w:val="20"/>
    </w:rPr>
  </w:style>
  <w:style w:type="character" w:customStyle="1" w:styleId="KommentartextZchn">
    <w:name w:val="Kommentartext Zchn"/>
    <w:basedOn w:val="Absatz-Standardschriftart"/>
    <w:link w:val="Kommentartext"/>
    <w:uiPriority w:val="99"/>
    <w:semiHidden/>
    <w:rsid w:val="00BF18ED"/>
    <w:rPr>
      <w:sz w:val="20"/>
      <w:szCs w:val="20"/>
    </w:rPr>
  </w:style>
  <w:style w:type="paragraph" w:styleId="Kommentarthema">
    <w:name w:val="annotation subject"/>
    <w:basedOn w:val="Kommentartext"/>
    <w:next w:val="Kommentartext"/>
    <w:link w:val="KommentarthemaZchn"/>
    <w:uiPriority w:val="99"/>
    <w:semiHidden/>
    <w:unhideWhenUsed/>
    <w:rsid w:val="00BF18ED"/>
    <w:rPr>
      <w:b/>
      <w:bCs/>
    </w:rPr>
  </w:style>
  <w:style w:type="character" w:customStyle="1" w:styleId="KommentarthemaZchn">
    <w:name w:val="Kommentarthema Zchn"/>
    <w:basedOn w:val="KommentartextZchn"/>
    <w:link w:val="Kommentarthema"/>
    <w:uiPriority w:val="99"/>
    <w:semiHidden/>
    <w:rsid w:val="00BF18ED"/>
    <w:rPr>
      <w:b/>
      <w:bCs/>
      <w:sz w:val="20"/>
      <w:szCs w:val="20"/>
    </w:rPr>
  </w:style>
  <w:style w:type="paragraph" w:customStyle="1" w:styleId="docdata">
    <w:name w:val="docdata"/>
    <w:aliases w:val="docy,v5,48813,bqiaagaaeyqcaaagiaiaaamvvgaabt2+aaaaaaaaaaaaaaaaaaaaaaaaaaaaaaaaaaaaaaaaaaaaaaaaaaaaaaaaaaaaaaaaaaaaaaaaaaaaaaaaaaaaaaaaaaaaaaaaaaaaaaaaaaaaaaaaaaaaaaaaaaaaaaaaaaaaaaaaaaaaaaaaaaaaaaaaaaaaaaaaaaaaaaaaaaaaaaaaaaaaaaaaaaaaaaaaaaaaaaa"/>
    <w:basedOn w:val="Standard"/>
    <w:rsid w:val="004254DD"/>
    <w:pPr>
      <w:spacing w:before="100" w:beforeAutospacing="1" w:after="100" w:afterAutospacing="1"/>
    </w:pPr>
    <w:rPr>
      <w:rFonts w:ascii="Times New Roman" w:eastAsia="Times New Roman" w:hAnsi="Times New Roman" w:cs="Times New Roman"/>
      <w:lang w:eastAsia="de-DE"/>
    </w:rPr>
  </w:style>
  <w:style w:type="paragraph" w:styleId="StandardWeb">
    <w:name w:val="Normal (Web)"/>
    <w:basedOn w:val="Standard"/>
    <w:uiPriority w:val="99"/>
    <w:unhideWhenUsed/>
    <w:rsid w:val="004254D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768051">
      <w:bodyDiv w:val="1"/>
      <w:marLeft w:val="0"/>
      <w:marRight w:val="0"/>
      <w:marTop w:val="0"/>
      <w:marBottom w:val="0"/>
      <w:divBdr>
        <w:top w:val="none" w:sz="0" w:space="0" w:color="auto"/>
        <w:left w:val="none" w:sz="0" w:space="0" w:color="auto"/>
        <w:bottom w:val="none" w:sz="0" w:space="0" w:color="auto"/>
        <w:right w:val="none" w:sz="0" w:space="0" w:color="auto"/>
      </w:divBdr>
    </w:div>
    <w:div w:id="173304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40.png"/><Relationship Id="rId3" Type="http://schemas.openxmlformats.org/officeDocument/2006/relationships/image" Target="media/image10.png"/><Relationship Id="rId7" Type="http://schemas.openxmlformats.org/officeDocument/2006/relationships/image" Target="media/image30.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4.png"/><Relationship Id="rId5" Type="http://schemas.openxmlformats.org/officeDocument/2006/relationships/image" Target="media/image3.png"/><Relationship Id="rId10" Type="http://schemas.openxmlformats.org/officeDocument/2006/relationships/hyperlink" Target="https://doi.org/10.5281/zenodo.5773203" TargetMode="External"/><Relationship Id="rId4" Type="http://schemas.openxmlformats.org/officeDocument/2006/relationships/image" Target="media/image20.png"/><Relationship Id="rId9" Type="http://schemas.openxmlformats.org/officeDocument/2006/relationships/hyperlink" Target="https://creativecommons.org/licenses/by/4.0/"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F4FF4-4B3E-464E-94C2-4B2DEE7DD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766</Words>
  <Characters>4827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Neumann, Janna</dc:creator>
  <cp:keywords/>
  <dc:description/>
  <cp:lastModifiedBy>Meier, Kristin</cp:lastModifiedBy>
  <cp:revision>3</cp:revision>
  <dcterms:created xsi:type="dcterms:W3CDTF">2024-05-24T08:39:00Z</dcterms:created>
  <dcterms:modified xsi:type="dcterms:W3CDTF">2024-05-24T08:54:00Z</dcterms:modified>
</cp:coreProperties>
</file>