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DD4D0" w14:textId="5FE899CD" w:rsidR="00765D3B" w:rsidRPr="00765D3B" w:rsidRDefault="00765D3B" w:rsidP="004F3AA0">
      <w:pPr>
        <w:rPr>
          <w:rFonts w:ascii="Arial" w:hAnsi="Arial" w:cs="Arial"/>
          <w:sz w:val="22"/>
          <w:szCs w:val="22"/>
          <w:lang w:val="en-US"/>
        </w:rPr>
      </w:pPr>
      <w:r w:rsidRPr="00765D3B">
        <w:rPr>
          <w:rFonts w:ascii="Arial" w:hAnsi="Arial" w:cs="Arial"/>
          <w:sz w:val="22"/>
          <w:szCs w:val="22"/>
          <w:lang w:val="en-US"/>
        </w:rPr>
        <w:t>Template: Checklist storage</w:t>
      </w:r>
    </w:p>
    <w:p w14:paraId="21CA1086" w14:textId="77777777" w:rsidR="00765D3B" w:rsidRDefault="00765D3B" w:rsidP="004F3AA0">
      <w:pPr>
        <w:rPr>
          <w:rFonts w:ascii="Arial" w:hAnsi="Arial" w:cs="Arial"/>
          <w:b/>
          <w:lang w:val="en-US"/>
        </w:rPr>
      </w:pPr>
    </w:p>
    <w:p w14:paraId="5B0EEA9F" w14:textId="77777777" w:rsidR="004F3AA0" w:rsidRPr="00765D3B" w:rsidRDefault="004F3AA0" w:rsidP="004F3AA0">
      <w:pPr>
        <w:rPr>
          <w:rFonts w:ascii="Arial" w:hAnsi="Arial" w:cs="Arial"/>
          <w:b/>
          <w:lang w:val="en-US"/>
        </w:rPr>
      </w:pPr>
      <w:r w:rsidRPr="00765D3B">
        <w:rPr>
          <w:rFonts w:ascii="Arial" w:hAnsi="Arial" w:cs="Arial"/>
          <w:b/>
          <w:lang w:val="en-US"/>
        </w:rPr>
        <w:t>Checklist: What do I have to consider when choosing a storage device?</w:t>
      </w:r>
    </w:p>
    <w:p w14:paraId="664BB944" w14:textId="77777777" w:rsidR="004F3AA0" w:rsidRPr="00765D3B" w:rsidRDefault="004F3AA0" w:rsidP="004F3AA0">
      <w:pPr>
        <w:rPr>
          <w:rFonts w:ascii="Arial" w:hAnsi="Arial" w:cs="Arial"/>
          <w:lang w:val="en-US"/>
        </w:rPr>
      </w:pPr>
    </w:p>
    <w:p w14:paraId="020F47F0" w14:textId="77777777" w:rsidR="004F3AA0" w:rsidRPr="00765D3B" w:rsidRDefault="004F3AA0" w:rsidP="004F3AA0">
      <w:pPr>
        <w:pStyle w:val="AufzhlungFDMentor"/>
        <w:numPr>
          <w:ilvl w:val="0"/>
          <w:numId w:val="10"/>
        </w:numPr>
        <w:spacing w:after="120"/>
        <w:ind w:left="1281" w:hanging="357"/>
        <w:rPr>
          <w:lang w:val="en-US"/>
        </w:rPr>
      </w:pPr>
      <w:r w:rsidRPr="00765D3B">
        <w:rPr>
          <w:lang w:val="en-US"/>
        </w:rPr>
        <w:t>How much storage space do I need?</w:t>
      </w:r>
    </w:p>
    <w:p w14:paraId="1F477AB0" w14:textId="77777777" w:rsidR="004F3AA0" w:rsidRPr="00765D3B" w:rsidRDefault="004F3AA0" w:rsidP="004F3AA0">
      <w:pPr>
        <w:pStyle w:val="Aufzhlungszeichen"/>
        <w:numPr>
          <w:ilvl w:val="0"/>
          <w:numId w:val="0"/>
        </w:numPr>
        <w:tabs>
          <w:tab w:val="left" w:pos="708"/>
        </w:tabs>
        <w:ind w:left="1068" w:firstLine="213"/>
        <w:rPr>
          <w:lang w:val="en-US"/>
        </w:rPr>
      </w:pPr>
      <w:r w:rsidRPr="00765D3B">
        <w:rPr>
          <w:lang w:val="en-US"/>
        </w:rPr>
        <w:t>...............................................................</w:t>
      </w:r>
    </w:p>
    <w:p w14:paraId="143A63C5" w14:textId="77777777" w:rsidR="004F3AA0" w:rsidRPr="00765D3B" w:rsidRDefault="004F3AA0" w:rsidP="004F3AA0">
      <w:pPr>
        <w:pStyle w:val="Aufzhlungszeichen"/>
        <w:numPr>
          <w:ilvl w:val="0"/>
          <w:numId w:val="0"/>
        </w:numPr>
        <w:tabs>
          <w:tab w:val="left" w:pos="708"/>
        </w:tabs>
        <w:ind w:left="1068" w:firstLine="213"/>
        <w:rPr>
          <w:lang w:val="en-US"/>
        </w:rPr>
      </w:pPr>
    </w:p>
    <w:p w14:paraId="1F123F08" w14:textId="77777777" w:rsidR="004F3AA0" w:rsidRPr="00765D3B" w:rsidRDefault="004F3AA0" w:rsidP="004F3AA0">
      <w:pPr>
        <w:pStyle w:val="AufzhlungFDMentor"/>
        <w:numPr>
          <w:ilvl w:val="0"/>
          <w:numId w:val="10"/>
        </w:numPr>
        <w:spacing w:before="120" w:after="120"/>
        <w:ind w:left="1281" w:hanging="357"/>
        <w:rPr>
          <w:lang w:val="en-US"/>
        </w:rPr>
      </w:pPr>
      <w:r w:rsidRPr="00765D3B">
        <w:rPr>
          <w:lang w:val="en-US"/>
        </w:rPr>
        <w:t>Which file types do I have and how often will I replace them?</w:t>
      </w:r>
    </w:p>
    <w:p w14:paraId="1A08CDCE" w14:textId="77777777" w:rsidR="004F3AA0" w:rsidRPr="00765D3B" w:rsidRDefault="004F3AA0" w:rsidP="004F3AA0">
      <w:pPr>
        <w:pStyle w:val="Aufzhlungszeichen"/>
        <w:numPr>
          <w:ilvl w:val="0"/>
          <w:numId w:val="0"/>
        </w:numPr>
        <w:tabs>
          <w:tab w:val="left" w:pos="708"/>
        </w:tabs>
        <w:ind w:left="1068" w:firstLine="213"/>
        <w:rPr>
          <w:lang w:val="en-US"/>
        </w:rPr>
      </w:pPr>
      <w:r w:rsidRPr="00765D3B">
        <w:rPr>
          <w:lang w:val="en-US"/>
        </w:rPr>
        <w:t>...............................................................</w:t>
      </w:r>
    </w:p>
    <w:p w14:paraId="5ECC1EA4" w14:textId="77777777" w:rsidR="004F3AA0" w:rsidRPr="00765D3B" w:rsidRDefault="004F3AA0" w:rsidP="004F3AA0">
      <w:pPr>
        <w:pStyle w:val="Aufzhlungszeichen"/>
        <w:numPr>
          <w:ilvl w:val="0"/>
          <w:numId w:val="0"/>
        </w:numPr>
        <w:tabs>
          <w:tab w:val="left" w:pos="708"/>
        </w:tabs>
        <w:ind w:left="1068" w:firstLine="213"/>
        <w:rPr>
          <w:lang w:val="en-US"/>
        </w:rPr>
      </w:pPr>
    </w:p>
    <w:p w14:paraId="57C06C5E" w14:textId="77777777" w:rsidR="004F3AA0" w:rsidRPr="00765D3B" w:rsidRDefault="004F3AA0" w:rsidP="004F3AA0">
      <w:pPr>
        <w:pStyle w:val="AufzhlungFDMentor"/>
        <w:numPr>
          <w:ilvl w:val="0"/>
          <w:numId w:val="10"/>
        </w:numPr>
        <w:spacing w:before="120" w:after="120"/>
        <w:ind w:left="1281" w:hanging="357"/>
        <w:rPr>
          <w:lang w:val="en-US"/>
        </w:rPr>
      </w:pPr>
      <w:r w:rsidRPr="00765D3B">
        <w:rPr>
          <w:lang w:val="en-US"/>
        </w:rPr>
        <w:t>Who needs access and which rights should this person receive?</w:t>
      </w:r>
    </w:p>
    <w:p w14:paraId="0C0A367B" w14:textId="77777777" w:rsidR="004F3AA0" w:rsidRPr="00765D3B" w:rsidRDefault="004F3AA0" w:rsidP="004F3AA0">
      <w:pPr>
        <w:pStyle w:val="AufzhlungFDMentor"/>
        <w:numPr>
          <w:ilvl w:val="0"/>
          <w:numId w:val="0"/>
        </w:numPr>
        <w:ind w:left="927" w:firstLine="354"/>
        <w:rPr>
          <w:lang w:val="en-US"/>
        </w:rPr>
      </w:pPr>
      <w:r w:rsidRPr="00765D3B">
        <w:rPr>
          <w:lang w:val="en-US"/>
        </w:rPr>
        <w:t>.........................................................</w:t>
      </w:r>
    </w:p>
    <w:p w14:paraId="7ED8C879" w14:textId="77777777" w:rsidR="004F3AA0" w:rsidRPr="00765D3B" w:rsidRDefault="004F3AA0" w:rsidP="004F3AA0">
      <w:pPr>
        <w:pStyle w:val="Aufzhlungszeichen"/>
        <w:numPr>
          <w:ilvl w:val="0"/>
          <w:numId w:val="0"/>
        </w:numPr>
        <w:tabs>
          <w:tab w:val="left" w:pos="708"/>
        </w:tabs>
        <w:ind w:left="360"/>
        <w:rPr>
          <w:lang w:val="en-US"/>
        </w:rPr>
      </w:pPr>
    </w:p>
    <w:p w14:paraId="5D8FC836" w14:textId="77777777" w:rsidR="004F3AA0" w:rsidRPr="00765D3B" w:rsidRDefault="004F3AA0" w:rsidP="004F3AA0">
      <w:pPr>
        <w:pStyle w:val="AufzhlungFDMentor"/>
        <w:numPr>
          <w:ilvl w:val="0"/>
          <w:numId w:val="10"/>
        </w:numPr>
        <w:spacing w:before="120" w:after="120"/>
        <w:ind w:left="1281" w:hanging="357"/>
        <w:rPr>
          <w:lang w:val="en-US"/>
        </w:rPr>
      </w:pPr>
      <w:r w:rsidRPr="00765D3B">
        <w:rPr>
          <w:lang w:val="en-US"/>
        </w:rPr>
        <w:t>Is it necessary to have remote access to the data?</w:t>
      </w:r>
    </w:p>
    <w:p w14:paraId="70009C00" w14:textId="77777777" w:rsidR="004F3AA0" w:rsidRPr="00765D3B" w:rsidRDefault="004F3AA0" w:rsidP="004F3AA0">
      <w:pPr>
        <w:pStyle w:val="AufzhlungFDMentor"/>
        <w:numPr>
          <w:ilvl w:val="0"/>
          <w:numId w:val="0"/>
        </w:numPr>
        <w:ind w:left="927" w:firstLine="354"/>
        <w:rPr>
          <w:lang w:val="en-US"/>
        </w:rPr>
      </w:pPr>
      <w:r w:rsidRPr="00765D3B">
        <w:rPr>
          <w:lang w:val="en-US"/>
        </w:rPr>
        <w:t>.........................................................</w:t>
      </w:r>
    </w:p>
    <w:p w14:paraId="626DAAC7" w14:textId="77777777" w:rsidR="004F3AA0" w:rsidRPr="00765D3B" w:rsidRDefault="004F3AA0" w:rsidP="004F3AA0">
      <w:pPr>
        <w:pStyle w:val="Aufzhlungszeichen"/>
        <w:numPr>
          <w:ilvl w:val="0"/>
          <w:numId w:val="0"/>
        </w:numPr>
        <w:tabs>
          <w:tab w:val="left" w:pos="708"/>
        </w:tabs>
        <w:ind w:left="360"/>
        <w:rPr>
          <w:lang w:val="en-US"/>
        </w:rPr>
      </w:pPr>
    </w:p>
    <w:p w14:paraId="243D7B06" w14:textId="77777777" w:rsidR="004F3AA0" w:rsidRPr="00765D3B" w:rsidRDefault="004F3AA0" w:rsidP="004F3AA0">
      <w:pPr>
        <w:pStyle w:val="AufzhlungFDMentor"/>
        <w:numPr>
          <w:ilvl w:val="0"/>
          <w:numId w:val="10"/>
        </w:numPr>
        <w:spacing w:before="120" w:after="120"/>
        <w:ind w:left="1281" w:hanging="357"/>
        <w:rPr>
          <w:lang w:val="en-US"/>
        </w:rPr>
      </w:pPr>
      <w:r w:rsidRPr="00765D3B">
        <w:rPr>
          <w:lang w:val="en-US"/>
        </w:rPr>
        <w:t>How important is fast access?</w:t>
      </w:r>
    </w:p>
    <w:p w14:paraId="65A549C7" w14:textId="77777777" w:rsidR="004F3AA0" w:rsidRPr="00765D3B" w:rsidRDefault="004F3AA0" w:rsidP="004F3AA0">
      <w:pPr>
        <w:pStyle w:val="AufzhlungFDMentor"/>
        <w:numPr>
          <w:ilvl w:val="0"/>
          <w:numId w:val="0"/>
        </w:numPr>
        <w:ind w:left="927" w:firstLine="354"/>
        <w:rPr>
          <w:lang w:val="en-US"/>
        </w:rPr>
      </w:pPr>
      <w:r w:rsidRPr="00765D3B">
        <w:rPr>
          <w:lang w:val="en-US"/>
        </w:rPr>
        <w:t>.........................................................</w:t>
      </w:r>
    </w:p>
    <w:p w14:paraId="110C44C4" w14:textId="77777777" w:rsidR="004F3AA0" w:rsidRPr="00765D3B" w:rsidRDefault="004F3AA0" w:rsidP="004F3AA0">
      <w:pPr>
        <w:pStyle w:val="Aufzhlungszeichen"/>
        <w:numPr>
          <w:ilvl w:val="0"/>
          <w:numId w:val="0"/>
        </w:numPr>
        <w:tabs>
          <w:tab w:val="left" w:pos="708"/>
        </w:tabs>
        <w:ind w:left="360"/>
        <w:rPr>
          <w:lang w:val="en-US"/>
        </w:rPr>
      </w:pPr>
    </w:p>
    <w:p w14:paraId="1EB6D524" w14:textId="77777777" w:rsidR="004F3AA0" w:rsidRPr="00765D3B" w:rsidRDefault="004F3AA0" w:rsidP="004F3AA0">
      <w:pPr>
        <w:pStyle w:val="AufzhlungFDMentor"/>
        <w:numPr>
          <w:ilvl w:val="0"/>
          <w:numId w:val="10"/>
        </w:numPr>
        <w:spacing w:before="120" w:after="120"/>
        <w:ind w:left="1281" w:hanging="357"/>
        <w:rPr>
          <w:lang w:val="en-US"/>
        </w:rPr>
      </w:pPr>
      <w:r w:rsidRPr="00765D3B">
        <w:rPr>
          <w:lang w:val="en-US"/>
        </w:rPr>
        <w:t xml:space="preserve">Is simultaneous and </w:t>
      </w:r>
      <w:proofErr w:type="spellStart"/>
      <w:r w:rsidRPr="00765D3B">
        <w:rPr>
          <w:lang w:val="en-US"/>
        </w:rPr>
        <w:t>synchronised</w:t>
      </w:r>
      <w:proofErr w:type="spellEnd"/>
      <w:r w:rsidRPr="00765D3B">
        <w:rPr>
          <w:lang w:val="en-US"/>
        </w:rPr>
        <w:t xml:space="preserve"> access required?</w:t>
      </w:r>
    </w:p>
    <w:p w14:paraId="671B99EC" w14:textId="77777777" w:rsidR="004F3AA0" w:rsidRPr="00765D3B" w:rsidRDefault="004F3AA0" w:rsidP="004F3AA0">
      <w:pPr>
        <w:pStyle w:val="AufzhlungFDMentor"/>
        <w:numPr>
          <w:ilvl w:val="0"/>
          <w:numId w:val="0"/>
        </w:numPr>
        <w:ind w:left="927" w:firstLine="354"/>
        <w:rPr>
          <w:lang w:val="en-US"/>
        </w:rPr>
      </w:pPr>
      <w:r w:rsidRPr="00765D3B">
        <w:rPr>
          <w:lang w:val="en-US"/>
        </w:rPr>
        <w:t>.........................................................</w:t>
      </w:r>
    </w:p>
    <w:p w14:paraId="28ECD664" w14:textId="77777777" w:rsidR="004F3AA0" w:rsidRPr="00765D3B" w:rsidRDefault="004F3AA0" w:rsidP="004F3AA0">
      <w:pPr>
        <w:pStyle w:val="Aufzhlungszeichen"/>
        <w:numPr>
          <w:ilvl w:val="0"/>
          <w:numId w:val="0"/>
        </w:numPr>
        <w:tabs>
          <w:tab w:val="left" w:pos="708"/>
        </w:tabs>
        <w:rPr>
          <w:lang w:val="en-US"/>
        </w:rPr>
      </w:pPr>
    </w:p>
    <w:p w14:paraId="20E98422" w14:textId="77777777" w:rsidR="004F3AA0" w:rsidRPr="00765D3B" w:rsidRDefault="004F3AA0" w:rsidP="004F3AA0">
      <w:pPr>
        <w:pStyle w:val="AufzhlungFDMentor"/>
        <w:numPr>
          <w:ilvl w:val="0"/>
          <w:numId w:val="10"/>
        </w:numPr>
        <w:spacing w:before="120" w:after="120"/>
        <w:ind w:left="1281" w:hanging="357"/>
        <w:rPr>
          <w:lang w:val="en-US"/>
        </w:rPr>
      </w:pPr>
      <w:r w:rsidRPr="00765D3B">
        <w:rPr>
          <w:lang w:val="en-US"/>
        </w:rPr>
        <w:t>What precautions should I take to protect my data from loss (password, encryption, physical protection, etc.)?</w:t>
      </w:r>
    </w:p>
    <w:p w14:paraId="397EE2F8" w14:textId="77777777" w:rsidR="004F3AA0" w:rsidRPr="00765D3B" w:rsidRDefault="004F3AA0" w:rsidP="004F3AA0">
      <w:pPr>
        <w:pStyle w:val="AufzhlungFDMentor"/>
        <w:numPr>
          <w:ilvl w:val="0"/>
          <w:numId w:val="0"/>
        </w:numPr>
        <w:ind w:left="927" w:firstLine="354"/>
        <w:rPr>
          <w:lang w:val="fr-FR"/>
        </w:rPr>
      </w:pPr>
      <w:r w:rsidRPr="00765D3B">
        <w:rPr>
          <w:lang w:val="fr-FR"/>
        </w:rPr>
        <w:t>.........................................................</w:t>
      </w:r>
    </w:p>
    <w:p w14:paraId="53D61D08" w14:textId="77777777" w:rsidR="004F3AA0" w:rsidRPr="00765D3B" w:rsidRDefault="004F3AA0" w:rsidP="004F3AA0">
      <w:pPr>
        <w:pStyle w:val="Aufzhlungszeichen"/>
        <w:numPr>
          <w:ilvl w:val="0"/>
          <w:numId w:val="0"/>
        </w:numPr>
        <w:tabs>
          <w:tab w:val="left" w:pos="708"/>
        </w:tabs>
        <w:ind w:left="360"/>
        <w:rPr>
          <w:lang w:val="fr-FR"/>
        </w:rPr>
      </w:pPr>
    </w:p>
    <w:p w14:paraId="5824AD0C" w14:textId="77777777" w:rsidR="004F3AA0" w:rsidRPr="00765D3B" w:rsidRDefault="004F3AA0" w:rsidP="004F3AA0">
      <w:pPr>
        <w:pStyle w:val="AufzhlungFDMentor"/>
        <w:numPr>
          <w:ilvl w:val="0"/>
          <w:numId w:val="10"/>
        </w:numPr>
        <w:spacing w:before="120" w:after="120"/>
        <w:ind w:left="1281" w:hanging="357"/>
        <w:rPr>
          <w:lang w:val="en-US"/>
        </w:rPr>
      </w:pPr>
      <w:r w:rsidRPr="00765D3B">
        <w:rPr>
          <w:lang w:val="en-US"/>
        </w:rPr>
        <w:t>Which storage solutions are suitable for personal data (if applicable)?</w:t>
      </w:r>
    </w:p>
    <w:p w14:paraId="120F89D7" w14:textId="77777777" w:rsidR="004F3AA0" w:rsidRPr="00765D3B" w:rsidRDefault="004F3AA0" w:rsidP="004F3AA0">
      <w:pPr>
        <w:pStyle w:val="AufzhlungFDMentor"/>
        <w:numPr>
          <w:ilvl w:val="0"/>
          <w:numId w:val="0"/>
        </w:numPr>
        <w:ind w:left="927" w:firstLine="354"/>
        <w:rPr>
          <w:lang w:val="de-DE"/>
        </w:rPr>
      </w:pPr>
      <w:r w:rsidRPr="00765D3B">
        <w:rPr>
          <w:lang w:val="de-DE"/>
        </w:rPr>
        <w:t>.........................................................</w:t>
      </w:r>
    </w:p>
    <w:p w14:paraId="7927C6D5" w14:textId="77777777" w:rsidR="004F3AA0" w:rsidRPr="00765D3B" w:rsidRDefault="004F3AA0" w:rsidP="004F3AA0">
      <w:pPr>
        <w:pStyle w:val="Aufzhlungszeichen"/>
        <w:numPr>
          <w:ilvl w:val="0"/>
          <w:numId w:val="0"/>
        </w:numPr>
        <w:tabs>
          <w:tab w:val="left" w:pos="708"/>
        </w:tabs>
        <w:ind w:left="360"/>
      </w:pPr>
    </w:p>
    <w:p w14:paraId="0603CF65" w14:textId="77777777" w:rsidR="004F3AA0" w:rsidRPr="00765D3B" w:rsidRDefault="004F3AA0" w:rsidP="004F3AA0">
      <w:pPr>
        <w:pStyle w:val="AufzhlungFDMentor"/>
        <w:numPr>
          <w:ilvl w:val="0"/>
          <w:numId w:val="10"/>
        </w:numPr>
        <w:spacing w:before="120" w:after="120"/>
        <w:ind w:left="1281" w:hanging="357"/>
        <w:rPr>
          <w:lang w:val="en-US"/>
        </w:rPr>
      </w:pPr>
      <w:r w:rsidRPr="00765D3B">
        <w:rPr>
          <w:lang w:val="en-US"/>
        </w:rPr>
        <w:t>How often will I carry out a backup and where will it be stored?</w:t>
      </w:r>
    </w:p>
    <w:p w14:paraId="5B380C76" w14:textId="77777777" w:rsidR="004F3AA0" w:rsidRPr="00765D3B" w:rsidRDefault="004F3AA0" w:rsidP="004F3AA0">
      <w:pPr>
        <w:pStyle w:val="AufzhlungFDMentor"/>
        <w:numPr>
          <w:ilvl w:val="0"/>
          <w:numId w:val="0"/>
        </w:numPr>
        <w:ind w:left="927" w:firstLine="354"/>
        <w:rPr>
          <w:lang w:val="en-US"/>
        </w:rPr>
      </w:pPr>
      <w:r w:rsidRPr="00765D3B">
        <w:rPr>
          <w:lang w:val="en-US"/>
        </w:rPr>
        <w:t>.........................................................</w:t>
      </w:r>
      <w:bookmarkStart w:id="0" w:name="_GoBack"/>
      <w:bookmarkEnd w:id="0"/>
    </w:p>
    <w:p w14:paraId="1043029B" w14:textId="77777777" w:rsidR="004F3AA0" w:rsidRPr="00765D3B" w:rsidRDefault="004F3AA0" w:rsidP="004F3AA0">
      <w:pPr>
        <w:pStyle w:val="AufzhlungFDMentor"/>
        <w:numPr>
          <w:ilvl w:val="0"/>
          <w:numId w:val="0"/>
        </w:numPr>
        <w:ind w:left="927"/>
        <w:rPr>
          <w:lang w:val="en-US"/>
        </w:rPr>
      </w:pPr>
    </w:p>
    <w:p w14:paraId="75C7B1D2" w14:textId="77777777" w:rsidR="004F3AA0" w:rsidRPr="00765D3B" w:rsidRDefault="004F3AA0" w:rsidP="004F3AA0">
      <w:pPr>
        <w:pStyle w:val="AufzhlungFDMentor"/>
        <w:numPr>
          <w:ilvl w:val="0"/>
          <w:numId w:val="10"/>
        </w:numPr>
        <w:spacing w:before="120" w:after="120"/>
        <w:ind w:left="1281" w:hanging="357"/>
        <w:rPr>
          <w:lang w:val="en-US"/>
        </w:rPr>
      </w:pPr>
      <w:r w:rsidRPr="00765D3B">
        <w:rPr>
          <w:lang w:val="en-US"/>
        </w:rPr>
        <w:t>How much money do I have available to store the data?</w:t>
      </w:r>
    </w:p>
    <w:p w14:paraId="08FDCA5E" w14:textId="77777777" w:rsidR="004F3AA0" w:rsidRPr="00765D3B" w:rsidRDefault="004F3AA0" w:rsidP="004F3AA0">
      <w:pPr>
        <w:pStyle w:val="AufzhlungFDMentor"/>
        <w:numPr>
          <w:ilvl w:val="0"/>
          <w:numId w:val="0"/>
        </w:numPr>
        <w:ind w:left="927" w:firstLine="354"/>
        <w:rPr>
          <w:lang w:val="en-US"/>
        </w:rPr>
      </w:pPr>
      <w:r w:rsidRPr="00765D3B">
        <w:rPr>
          <w:lang w:val="en-US"/>
        </w:rPr>
        <w:t>.........................................................</w:t>
      </w:r>
    </w:p>
    <w:p w14:paraId="0EC585B3" w14:textId="77777777" w:rsidR="004F3AA0" w:rsidRPr="00765D3B" w:rsidRDefault="004F3AA0" w:rsidP="004F3AA0">
      <w:pPr>
        <w:rPr>
          <w:rFonts w:ascii="Arial" w:hAnsi="Arial" w:cs="Arial"/>
          <w:sz w:val="18"/>
          <w:szCs w:val="18"/>
          <w:lang w:val="en-US"/>
        </w:rPr>
      </w:pPr>
      <w:r w:rsidRPr="00765D3B">
        <w:rPr>
          <w:rFonts w:ascii="Arial" w:hAnsi="Arial" w:cs="Arial"/>
          <w:sz w:val="18"/>
          <w:szCs w:val="18"/>
          <w:lang w:val="en-US"/>
        </w:rPr>
        <w:t>Source:</w:t>
      </w:r>
    </w:p>
    <w:p w14:paraId="4AA6E43E" w14:textId="77777777" w:rsidR="004F3AA0" w:rsidRPr="00765D3B" w:rsidRDefault="004F3AA0" w:rsidP="004F3AA0">
      <w:pPr>
        <w:pStyle w:val="AufzhlungFDMentor"/>
        <w:numPr>
          <w:ilvl w:val="0"/>
          <w:numId w:val="0"/>
        </w:numPr>
        <w:rPr>
          <w:sz w:val="18"/>
          <w:szCs w:val="18"/>
          <w:lang w:val="en-US"/>
        </w:rPr>
      </w:pPr>
      <w:r w:rsidRPr="00765D3B">
        <w:rPr>
          <w:sz w:val="18"/>
          <w:szCs w:val="18"/>
          <w:lang w:val="en-US"/>
        </w:rPr>
        <w:t xml:space="preserve">Based on: CESSDA Training Working Group. CESSDA Data Management Expert Guide. Bergen, Norway: CESSDA ERIC, 2017-2018, </w:t>
      </w:r>
      <w:r w:rsidRPr="00765D3B">
        <w:rPr>
          <w:sz w:val="18"/>
          <w:szCs w:val="18"/>
        </w:rPr>
        <w:t>https://www.cessda.eu/Training/Training-Resources/Library/Data-Management-Expert-Guide/4.-Store/Adapt-your-DMP-part-4</w:t>
      </w:r>
      <w:r w:rsidRPr="00765D3B">
        <w:rPr>
          <w:sz w:val="18"/>
          <w:szCs w:val="18"/>
          <w:lang w:val="en-US"/>
        </w:rPr>
        <w:t xml:space="preserve">. This work is licensed under a </w:t>
      </w:r>
      <w:hyperlink r:id="rId8" w:history="1">
        <w:r w:rsidRPr="00765D3B">
          <w:rPr>
            <w:rStyle w:val="Hyperlink"/>
            <w:sz w:val="18"/>
            <w:szCs w:val="18"/>
            <w:lang w:val="en-US"/>
          </w:rPr>
          <w:t>Creative Commons Attribution-</w:t>
        </w:r>
        <w:proofErr w:type="spellStart"/>
        <w:r w:rsidRPr="00765D3B">
          <w:rPr>
            <w:rStyle w:val="Hyperlink"/>
            <w:sz w:val="18"/>
            <w:szCs w:val="18"/>
            <w:lang w:val="en-US"/>
          </w:rPr>
          <w:t>ShareAlike</w:t>
        </w:r>
        <w:proofErr w:type="spellEnd"/>
        <w:r w:rsidRPr="00765D3B">
          <w:rPr>
            <w:rStyle w:val="Hyperlink"/>
            <w:sz w:val="18"/>
            <w:szCs w:val="18"/>
            <w:lang w:val="en-US"/>
          </w:rPr>
          <w:t xml:space="preserve"> 4.0 International License</w:t>
        </w:r>
      </w:hyperlink>
      <w:r w:rsidRPr="00765D3B">
        <w:rPr>
          <w:sz w:val="18"/>
          <w:szCs w:val="18"/>
          <w:lang w:val="en-US"/>
        </w:rPr>
        <w:t>.</w:t>
      </w:r>
    </w:p>
    <w:p w14:paraId="3757C3FA" w14:textId="533CB595" w:rsidR="00BF18ED" w:rsidRPr="004F3AA0" w:rsidRDefault="00BF18ED" w:rsidP="004F3AA0">
      <w:pPr>
        <w:rPr>
          <w:lang w:val="en-US"/>
        </w:rPr>
      </w:pPr>
    </w:p>
    <w:sectPr w:rsidR="00BF18ED" w:rsidRPr="004F3AA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134" w:right="1021" w:bottom="1134" w:left="102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BCFC1" w14:textId="77777777" w:rsidR="006E7728" w:rsidRDefault="00BE3259">
      <w:r>
        <w:separator/>
      </w:r>
    </w:p>
  </w:endnote>
  <w:endnote w:type="continuationSeparator" w:id="0">
    <w:p w14:paraId="1A66A7E5" w14:textId="77777777" w:rsidR="006E7728" w:rsidRDefault="00BE3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5DF2F" w14:textId="77777777" w:rsidR="00A310CA" w:rsidRDefault="00A310C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5DB21" w14:textId="77777777" w:rsidR="006E7728" w:rsidRDefault="006E7728">
    <w:pPr>
      <w:pStyle w:val="Fuzeile"/>
      <w:ind w:left="-567"/>
      <w:rPr>
        <w:rFonts w:ascii="Arial" w:hAnsi="Arial" w:cs="Arial"/>
        <w:sz w:val="16"/>
        <w:szCs w:val="16"/>
      </w:rPr>
    </w:pPr>
  </w:p>
  <w:p w14:paraId="4EF460F9" w14:textId="77777777" w:rsidR="006E7728" w:rsidRDefault="00BE3259">
    <w:pPr>
      <w:pStyle w:val="Fuzeile"/>
      <w:ind w:left="-567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856D6EC" wp14:editId="168001F0">
              <wp:simplePos x="0" y="0"/>
              <wp:positionH relativeFrom="margin">
                <wp:align>left</wp:align>
              </wp:positionH>
              <wp:positionV relativeFrom="paragraph">
                <wp:posOffset>1905</wp:posOffset>
              </wp:positionV>
              <wp:extent cx="934720" cy="163195"/>
              <wp:effectExtent l="0" t="0" r="0" b="8255"/>
              <wp:wrapNone/>
              <wp:docPr id="1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34720" cy="163195"/>
                        <a:chOff x="0" y="0"/>
                        <a:chExt cx="935084" cy="163195"/>
                      </a:xfrm>
                    </wpg:grpSpPr>
                    <pic:pic xmlns:pic="http://schemas.openxmlformats.org/drawingml/2006/picture">
                      <pic:nvPicPr>
                        <pic:cNvPr id="19" name="Grafik 22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291830" y="25939"/>
                          <a:ext cx="643255" cy="1200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280670" cy="163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0" o:spid="_x0000_s0000" style="position:absolute;z-index:251663360;o:allowoverlap:true;o:allowincell:true;mso-position-horizontal-relative:margin;mso-position-horizontal:left;mso-position-vertical-relative:text;margin-top:0.15pt;mso-position-vertical:absolute;width:73.60pt;height:12.85pt;mso-wrap-distance-left:9.00pt;mso-wrap-distance-top:0.00pt;mso-wrap-distance-right:9.00pt;mso-wrap-distance-bottom:0.00pt;" coordorigin="0,0" coordsize="9350,16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left:2918;top:259;width:6432;height:1200;z-index:1;" stroked="false">
                <v:imagedata r:id="rId3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left:0;top:0;width:2806;height:1631;z-index:1;" stroked="false">
                <v:imagedata r:id="rId4" o:title=""/>
                <o:lock v:ext="edit" rotation="t"/>
              </v:shape>
            </v:group>
          </w:pict>
        </mc:Fallback>
      </mc:AlternateContent>
    </w:r>
    <w:r>
      <w:rPr>
        <w:rFonts w:ascii="Arial" w:hAnsi="Arial" w:cs="Arial"/>
        <w:sz w:val="16"/>
        <w:szCs w:val="16"/>
      </w:rPr>
      <w:tab/>
    </w:r>
  </w:p>
  <w:p w14:paraId="1038FE29" w14:textId="77777777" w:rsidR="006E7728" w:rsidRDefault="006E7728">
    <w:pPr>
      <w:pStyle w:val="Fuzeile"/>
      <w:rPr>
        <w:rFonts w:ascii="Arial" w:hAnsi="Arial" w:cs="Arial"/>
        <w:sz w:val="12"/>
        <w:szCs w:val="16"/>
      </w:rPr>
    </w:pPr>
  </w:p>
  <w:p w14:paraId="757B2C3B" w14:textId="77777777" w:rsidR="006E7728" w:rsidRPr="00D015A5" w:rsidRDefault="00BE3259">
    <w:pPr>
      <w:pStyle w:val="Fuzeile"/>
      <w:tabs>
        <w:tab w:val="clear" w:pos="9072"/>
        <w:tab w:val="right" w:pos="8931"/>
      </w:tabs>
      <w:spacing w:after="60"/>
      <w:ind w:right="-7"/>
      <w:jc w:val="both"/>
      <w:rPr>
        <w:rFonts w:ascii="Arial" w:hAnsi="Arial" w:cs="Arial"/>
        <w:sz w:val="12"/>
        <w:szCs w:val="16"/>
        <w:lang w:val="en-US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36195" distR="114300" simplePos="0" relativeHeight="251661312" behindDoc="0" locked="0" layoutInCell="1" allowOverlap="1" wp14:anchorId="47D724BC" wp14:editId="23A92441">
              <wp:simplePos x="0" y="0"/>
              <wp:positionH relativeFrom="column">
                <wp:posOffset>6021070</wp:posOffset>
              </wp:positionH>
              <wp:positionV relativeFrom="paragraph">
                <wp:posOffset>89535</wp:posOffset>
              </wp:positionV>
              <wp:extent cx="190800" cy="97200"/>
              <wp:effectExtent l="0" t="0" r="0" b="0"/>
              <wp:wrapTight wrapText="bothSides">
                <wp:wrapPolygon edited="1">
                  <wp:start x="0" y="0"/>
                  <wp:lineTo x="0" y="16941"/>
                  <wp:lineTo x="19440" y="16941"/>
                  <wp:lineTo x="19440" y="0"/>
                  <wp:lineTo x="0" y="0"/>
                </wp:wrapPolygon>
              </wp:wrapTight>
              <wp:docPr id="2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90800" cy="97200"/>
                        <a:chOff x="0" y="0"/>
                        <a:chExt cx="776605" cy="395605"/>
                      </a:xfrm>
                    </wpg:grpSpPr>
                    <pic:pic xmlns:pic="http://schemas.openxmlformats.org/drawingml/2006/picture">
                      <pic:nvPicPr>
                        <pic:cNvPr id="22" name="Bild 6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/>
                      </pic:blipFill>
                      <pic:spPr bwMode="auto">
                        <a:xfrm>
                          <a:off x="38100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Bild 5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3" o:spid="_x0000_s0000" style="position:absolute;z-index:251661312;o:allowoverlap:true;o:allowincell:true;mso-position-horizontal-relative:text;margin-left:474.10pt;mso-position-horizontal:absolute;mso-position-vertical-relative:text;margin-top:7.05pt;mso-position-vertical:absolute;width:15.02pt;height:7.65pt;mso-wrap-distance-left:2.85pt;mso-wrap-distance-top:0.00pt;mso-wrap-distance-right:9.00pt;mso-wrap-distance-bottom:0.00pt;" wrapcoords="0 0 0 16941 19440 16941 19440 0 0 0" coordorigin="0,0" coordsize="7766,39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left:3810;top:0;width:3956;height:3956;z-index:1;" stroked="false">
                <w10:wrap type="tight"/>
                <v:imagedata r:id="rId7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left:0;top:0;width:3956;height:3956;z-index:1;" stroked="false">
                <v:imagedata r:id="rId8" o:title=""/>
                <o:lock v:ext="edit" rotation="t"/>
              </v:shape>
            </v:group>
          </w:pict>
        </mc:Fallback>
      </mc:AlternateContent>
    </w:r>
    <w:r w:rsidR="00E51D82" w:rsidRPr="00BE3259">
      <w:rPr>
        <w:rFonts w:ascii="Arial" w:hAnsi="Arial" w:cs="Arial"/>
        <w:sz w:val="12"/>
        <w:szCs w:val="16"/>
        <w:lang w:val="en-US"/>
      </w:rPr>
      <w:t xml:space="preserve">This worksheet is part of the </w:t>
    </w:r>
    <w:r w:rsidRPr="00BE3259">
      <w:rPr>
        <w:rFonts w:ascii="Arial" w:hAnsi="Arial" w:cs="Arial"/>
        <w:sz w:val="12"/>
        <w:szCs w:val="16"/>
        <w:lang w:val="en-US"/>
      </w:rPr>
      <w:t>Train-the-Trainer</w:t>
    </w:r>
    <w:r w:rsidR="00E51D82" w:rsidRPr="00BE3259">
      <w:rPr>
        <w:rFonts w:ascii="Arial" w:hAnsi="Arial" w:cs="Arial"/>
        <w:sz w:val="12"/>
        <w:szCs w:val="16"/>
        <w:lang w:val="en-US"/>
      </w:rPr>
      <w:t xml:space="preserve"> Concept on Research Data </w:t>
    </w:r>
    <w:r w:rsidRPr="00BE3259">
      <w:rPr>
        <w:rFonts w:ascii="Arial" w:hAnsi="Arial" w:cs="Arial"/>
        <w:sz w:val="12"/>
        <w:szCs w:val="16"/>
        <w:lang w:val="en-US"/>
      </w:rPr>
      <w:t>M</w:t>
    </w:r>
    <w:r w:rsidR="00E51D82" w:rsidRPr="00BE3259">
      <w:rPr>
        <w:rFonts w:ascii="Arial" w:hAnsi="Arial" w:cs="Arial"/>
        <w:sz w:val="12"/>
        <w:szCs w:val="16"/>
        <w:lang w:val="en-US"/>
      </w:rPr>
      <w:t>anagement</w:t>
    </w:r>
    <w:r w:rsidRPr="00BE3259">
      <w:rPr>
        <w:rFonts w:ascii="Arial" w:hAnsi="Arial" w:cs="Arial"/>
        <w:sz w:val="12"/>
        <w:szCs w:val="16"/>
        <w:lang w:val="en-US"/>
      </w:rPr>
      <w:t xml:space="preserve"> Version 5.0 of the Sub-WG Training/Fur</w:t>
    </w:r>
    <w:r>
      <w:rPr>
        <w:rFonts w:ascii="Arial" w:hAnsi="Arial" w:cs="Arial"/>
        <w:sz w:val="12"/>
        <w:szCs w:val="16"/>
        <w:lang w:val="en-US"/>
      </w:rPr>
      <w:t>t</w:t>
    </w:r>
    <w:r w:rsidRPr="00BE3259">
      <w:rPr>
        <w:rFonts w:ascii="Arial" w:hAnsi="Arial" w:cs="Arial"/>
        <w:sz w:val="12"/>
        <w:szCs w:val="16"/>
        <w:lang w:val="en-US"/>
      </w:rPr>
      <w:t>her Education of the DINI/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nestor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 </w:t>
    </w:r>
    <w:r>
      <w:rPr>
        <w:rFonts w:ascii="Arial" w:hAnsi="Arial" w:cs="Arial"/>
        <w:sz w:val="12"/>
        <w:szCs w:val="16"/>
        <w:lang w:val="en-US"/>
      </w:rPr>
      <w:t xml:space="preserve">WG Research Data. </w:t>
    </w:r>
    <w:r w:rsidRPr="00BE3259">
      <w:rPr>
        <w:rFonts w:ascii="Arial" w:hAnsi="Arial" w:cs="Arial"/>
        <w:sz w:val="12"/>
        <w:szCs w:val="12"/>
        <w:lang w:val="en-US" w:eastAsia="de-DE"/>
      </w:rPr>
      <w:t xml:space="preserve"> </w:t>
    </w:r>
    <w:proofErr w:type="spellStart"/>
    <w:r w:rsidRPr="00BE3259">
      <w:rPr>
        <w:rFonts w:ascii="Arial" w:hAnsi="Arial" w:cs="Arial"/>
        <w:sz w:val="12"/>
        <w:szCs w:val="12"/>
        <w:lang w:val="en-US" w:eastAsia="de-DE"/>
      </w:rPr>
      <w:t>Biernacka</w:t>
    </w:r>
    <w:proofErr w:type="spellEnd"/>
    <w:r w:rsidRPr="00BE3259">
      <w:rPr>
        <w:rFonts w:ascii="Arial" w:hAnsi="Arial" w:cs="Arial"/>
        <w:sz w:val="12"/>
        <w:szCs w:val="12"/>
        <w:lang w:val="en-US" w:eastAsia="de-DE"/>
      </w:rPr>
      <w:t xml:space="preserve">, K. et al. (2023), 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Zenodo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Pr="00BE3259">
      <w:rPr>
        <w:rStyle w:val="Hyperlink"/>
        <w:rFonts w:ascii="Arial" w:hAnsi="Arial" w:cs="Arial"/>
        <w:sz w:val="12"/>
        <w:szCs w:val="16"/>
        <w:lang w:val="en-US"/>
      </w:rPr>
      <w:t>https://doi.org/10.5281/zenodo.10122153</w:t>
    </w:r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="00A310CA">
      <w:rPr>
        <w:rFonts w:ascii="Arial" w:hAnsi="Arial" w:cs="Arial"/>
        <w:sz w:val="12"/>
        <w:szCs w:val="16"/>
        <w:lang w:val="en-US"/>
      </w:rPr>
      <w:t xml:space="preserve">This work is licensed under the </w:t>
    </w:r>
    <w:r w:rsidRPr="00D015A5">
      <w:rPr>
        <w:rFonts w:ascii="Arial" w:hAnsi="Arial" w:cs="Arial"/>
        <w:sz w:val="12"/>
        <w:szCs w:val="16"/>
        <w:lang w:val="en-US"/>
      </w:rPr>
      <w:t>Creative Commons Attribution 4.0 International (</w:t>
    </w:r>
    <w:hyperlink r:id="rId9" w:tooltip="https://creativecommons.org/licenses/by/4.0/" w:history="1">
      <w:r w:rsidRPr="00D015A5">
        <w:rPr>
          <w:rStyle w:val="Hyperlink"/>
          <w:rFonts w:ascii="Arial" w:hAnsi="Arial" w:cs="Arial"/>
          <w:sz w:val="12"/>
          <w:szCs w:val="16"/>
          <w:lang w:val="en-US"/>
        </w:rPr>
        <w:t>CC BY 4.0</w:t>
      </w:r>
    </w:hyperlink>
    <w:r w:rsidRPr="00D015A5">
      <w:rPr>
        <w:rFonts w:ascii="Arial" w:hAnsi="Arial" w:cs="Arial"/>
        <w:sz w:val="12"/>
        <w:szCs w:val="16"/>
        <w:lang w:val="en-US"/>
      </w:rPr>
      <w:t>).</w:t>
    </w:r>
  </w:p>
  <w:p w14:paraId="115CBC43" w14:textId="77777777" w:rsidR="006E7728" w:rsidRDefault="00BE3259">
    <w:pPr>
      <w:pStyle w:val="Fuzeile"/>
      <w:jc w:val="both"/>
      <w:rPr>
        <w:rFonts w:ascii="Arial" w:hAnsi="Arial" w:cs="Arial"/>
        <w:sz w:val="12"/>
        <w:szCs w:val="16"/>
      </w:rPr>
    </w:pPr>
    <w:r w:rsidRPr="00BE3259">
      <w:rPr>
        <w:rFonts w:ascii="Arial" w:hAnsi="Arial" w:cs="Arial"/>
        <w:sz w:val="12"/>
        <w:szCs w:val="16"/>
        <w:lang w:val="fr-FR"/>
      </w:rPr>
      <w:t xml:space="preserve">Source: </w:t>
    </w:r>
    <w:proofErr w:type="spellStart"/>
    <w:r w:rsidRPr="00BE3259">
      <w:rPr>
        <w:rFonts w:ascii="Arial" w:hAnsi="Arial" w:cs="Arial"/>
        <w:sz w:val="12"/>
        <w:szCs w:val="16"/>
        <w:lang w:val="fr-FR"/>
      </w:rPr>
      <w:t>Biernacka</w:t>
    </w:r>
    <w:proofErr w:type="spellEnd"/>
    <w:r w:rsidRPr="00BE3259">
      <w:rPr>
        <w:rFonts w:ascii="Arial" w:hAnsi="Arial" w:cs="Arial"/>
        <w:sz w:val="12"/>
        <w:szCs w:val="16"/>
        <w:lang w:val="fr-FR"/>
      </w:rPr>
      <w:t xml:space="preserve">, K. et al. </w:t>
    </w:r>
    <w:r>
      <w:rPr>
        <w:rFonts w:ascii="Arial" w:hAnsi="Arial" w:cs="Arial"/>
        <w:sz w:val="12"/>
        <w:szCs w:val="16"/>
      </w:rPr>
      <w:t>(2021): Train-</w:t>
    </w:r>
    <w:proofErr w:type="spellStart"/>
    <w:r>
      <w:rPr>
        <w:rFonts w:ascii="Arial" w:hAnsi="Arial" w:cs="Arial"/>
        <w:sz w:val="12"/>
        <w:szCs w:val="16"/>
      </w:rPr>
      <w:t>the</w:t>
    </w:r>
    <w:proofErr w:type="spellEnd"/>
    <w:r>
      <w:rPr>
        <w:rFonts w:ascii="Arial" w:hAnsi="Arial" w:cs="Arial"/>
        <w:sz w:val="12"/>
        <w:szCs w:val="16"/>
      </w:rPr>
      <w:t xml:space="preserve">-Trainer-Konzept zum Thema Forschungsdatenmanagement (Version 4). </w:t>
    </w:r>
    <w:proofErr w:type="spellStart"/>
    <w:r>
      <w:rPr>
        <w:rFonts w:ascii="Arial" w:hAnsi="Arial" w:cs="Arial"/>
        <w:sz w:val="12"/>
        <w:szCs w:val="16"/>
      </w:rPr>
      <w:t>Zenodo</w:t>
    </w:r>
    <w:proofErr w:type="spellEnd"/>
    <w:r>
      <w:rPr>
        <w:rFonts w:ascii="Arial" w:hAnsi="Arial" w:cs="Arial"/>
        <w:sz w:val="12"/>
        <w:szCs w:val="16"/>
      </w:rPr>
      <w:t xml:space="preserve">. </w:t>
    </w:r>
    <w:hyperlink r:id="rId10" w:tooltip="https://doi.org/10.5281/zenodo.5773203" w:history="1">
      <w:r>
        <w:rPr>
          <w:rStyle w:val="Hyperlink"/>
          <w:rFonts w:ascii="Arial" w:hAnsi="Arial" w:cs="Arial"/>
          <w:sz w:val="12"/>
          <w:szCs w:val="16"/>
        </w:rPr>
        <w:t>https://doi.org/10.5281/zenodo.5773203</w:t>
      </w:r>
    </w:hyperlink>
    <w:r>
      <w:rPr>
        <w:rFonts w:ascii="Arial" w:hAnsi="Arial" w:cs="Arial"/>
        <w:sz w:val="12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980DA" w14:textId="77777777" w:rsidR="00A310CA" w:rsidRDefault="00A310C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7A65E" w14:textId="77777777" w:rsidR="006E7728" w:rsidRDefault="00BE3259">
      <w:r>
        <w:separator/>
      </w:r>
    </w:p>
  </w:footnote>
  <w:footnote w:type="continuationSeparator" w:id="0">
    <w:p w14:paraId="61F1A970" w14:textId="77777777" w:rsidR="006E7728" w:rsidRDefault="00BE3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0EA15" w14:textId="77777777" w:rsidR="00A310CA" w:rsidRDefault="00A310C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BE9E5" w14:textId="77777777" w:rsidR="006E7728" w:rsidRPr="00E51D82" w:rsidRDefault="00BE3259">
    <w:pPr>
      <w:tabs>
        <w:tab w:val="center" w:pos="4536"/>
        <w:tab w:val="right" w:pos="9072"/>
      </w:tabs>
      <w:rPr>
        <w:rFonts w:ascii="Arial" w:eastAsia="Calibri" w:hAnsi="Arial" w:cs="Calibri"/>
        <w:color w:val="2F4899"/>
        <w:sz w:val="18"/>
        <w:lang w:val="en-US"/>
      </w:rPr>
    </w:pPr>
    <w:r w:rsidRPr="00E51D82">
      <w:rPr>
        <w:rFonts w:ascii="Arial" w:eastAsia="Calibri" w:hAnsi="Arial" w:cs="Calibri"/>
        <w:color w:val="2F4899"/>
        <w:sz w:val="18"/>
        <w:lang w:val="en-US"/>
      </w:rPr>
      <w:t>TRAIN-THE-TRAINER-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>ON</w:t>
    </w:r>
    <w:r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 xml:space="preserve">EPT 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 xml:space="preserve">ON RESEARCH DATA </w:t>
    </w:r>
    <w:r w:rsidRPr="00E51D82">
      <w:rPr>
        <w:rFonts w:ascii="Arial" w:eastAsia="Calibri" w:hAnsi="Arial" w:cs="Calibri"/>
        <w:color w:val="2F4899"/>
        <w:sz w:val="18"/>
        <w:lang w:val="en-US"/>
      </w:rPr>
      <w:t>MANAGEMENT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4E0D7" w14:textId="77777777" w:rsidR="00A310CA" w:rsidRDefault="00A310C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A00DC"/>
    <w:multiLevelType w:val="multilevel"/>
    <w:tmpl w:val="447A5F2A"/>
    <w:lvl w:ilvl="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96831"/>
    <w:multiLevelType w:val="multilevel"/>
    <w:tmpl w:val="D6F2A9A2"/>
    <w:lvl w:ilvl="0">
      <w:start w:val="1"/>
      <w:numFmt w:val="decimal"/>
      <w:pStyle w:val="berschriftFDMentor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erschrift3FDMentor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B96295"/>
    <w:multiLevelType w:val="multilevel"/>
    <w:tmpl w:val="67EAE936"/>
    <w:lvl w:ilvl="0">
      <w:start w:val="1"/>
      <w:numFmt w:val="bullet"/>
      <w:pStyle w:val="AufzhlungFDMentor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E504BD6"/>
    <w:multiLevelType w:val="hybridMultilevel"/>
    <w:tmpl w:val="33AA8E6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1B376FC"/>
    <w:multiLevelType w:val="hybridMultilevel"/>
    <w:tmpl w:val="C6786E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34FF8"/>
    <w:multiLevelType w:val="multilevel"/>
    <w:tmpl w:val="30EEAAE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6" w15:restartNumberingAfterBreak="0">
    <w:nsid w:val="72C3711B"/>
    <w:multiLevelType w:val="hybridMultilevel"/>
    <w:tmpl w:val="3C365982"/>
    <w:lvl w:ilvl="0" w:tplc="1160EE9E">
      <w:start w:val="1"/>
      <w:numFmt w:val="bullet"/>
      <w:lvlText w:val="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28"/>
    <w:rsid w:val="00165105"/>
    <w:rsid w:val="004F3AA0"/>
    <w:rsid w:val="006E7728"/>
    <w:rsid w:val="00765D3B"/>
    <w:rsid w:val="00A17A94"/>
    <w:rsid w:val="00A310CA"/>
    <w:rsid w:val="00BE3259"/>
    <w:rsid w:val="00BF18ED"/>
    <w:rsid w:val="00D015A5"/>
    <w:rsid w:val="00E5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C099"/>
  <w15:docId w15:val="{3E5E3A28-D1F8-486D-99ED-4DC43593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customStyle="1" w:styleId="FlietextFDMentor">
    <w:name w:val="Fließtext_FDMentor"/>
    <w:basedOn w:val="Standard"/>
    <w:qFormat/>
    <w:pPr>
      <w:spacing w:line="276" w:lineRule="auto"/>
      <w:ind w:firstLine="567"/>
    </w:pPr>
    <w:rPr>
      <w:rFonts w:ascii="Arial" w:hAnsi="Arial" w:cs="Arial"/>
    </w:rPr>
  </w:style>
  <w:style w:type="paragraph" w:customStyle="1" w:styleId="berschriftFDMentor">
    <w:name w:val="Überschrift_FDMentor"/>
    <w:basedOn w:val="berschrift1"/>
    <w:qFormat/>
    <w:pPr>
      <w:numPr>
        <w:numId w:val="3"/>
      </w:numPr>
    </w:pPr>
    <w:rPr>
      <w:rFonts w:ascii="Arial" w:hAnsi="Arial" w:cs="Arial"/>
      <w:bCs/>
      <w:color w:val="00447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ildunterschriftFDMentor">
    <w:name w:val="Bildunterschrift_FDMentor"/>
    <w:basedOn w:val="Beschriftung"/>
    <w:qFormat/>
    <w:pPr>
      <w:spacing w:line="276" w:lineRule="auto"/>
      <w:ind w:firstLine="567"/>
      <w:jc w:val="center"/>
    </w:pPr>
    <w:rPr>
      <w:rFonts w:ascii="Arial" w:hAnsi="Arial" w:cs="Arial"/>
      <w:color w:val="000000" w:themeColor="text1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KopfzeileFDMentor">
    <w:name w:val="Kopfzeile_FDMentor"/>
    <w:basedOn w:val="Kopfzeile"/>
    <w:qFormat/>
    <w:pPr>
      <w:jc w:val="right"/>
    </w:pPr>
    <w:rPr>
      <w:color w:val="808080" w:themeColor="background1" w:themeShade="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customStyle="1" w:styleId="KopfzeileLinksFDMentor">
    <w:name w:val="KopfzeileLinks_FDMentor"/>
    <w:basedOn w:val="Kopfzeile"/>
    <w:qFormat/>
    <w:rPr>
      <w:rFonts w:ascii="Arial" w:hAnsi="Arial"/>
      <w:color w:val="808080" w:themeColor="background1" w:themeShade="80"/>
    </w:rPr>
  </w:style>
  <w:style w:type="paragraph" w:customStyle="1" w:styleId="berschrift2FDMentor">
    <w:name w:val="Überschrift 2 _FDMentor"/>
    <w:basedOn w:val="berschrift2"/>
    <w:qFormat/>
    <w:pPr>
      <w:keepNext w:val="0"/>
      <w:keepLines w:val="0"/>
      <w:spacing w:before="0" w:line="276" w:lineRule="auto"/>
      <w:contextualSpacing/>
    </w:pPr>
    <w:rPr>
      <w:rFonts w:ascii="Arial" w:eastAsiaTheme="minorHAnsi" w:hAnsi="Arial" w:cs="Arial"/>
      <w:color w:val="004476"/>
      <w:sz w:val="28"/>
      <w:szCs w:val="28"/>
      <w:lang w:val="e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erschrift3FDMentor">
    <w:name w:val="Überschrift 3 FDMentor"/>
    <w:basedOn w:val="FlietextFDMentor"/>
    <w:qFormat/>
    <w:pPr>
      <w:numPr>
        <w:ilvl w:val="2"/>
        <w:numId w:val="3"/>
      </w:numPr>
    </w:pPr>
    <w:rPr>
      <w:color w:val="004476"/>
      <w:lang w:val="en"/>
    </w:rPr>
  </w:style>
  <w:style w:type="paragraph" w:customStyle="1" w:styleId="InhaltsverzeichnisFDMentor">
    <w:name w:val="Inhaltsverzeichnis_FDMentor"/>
    <w:basedOn w:val="Verzeichnis1"/>
    <w:qFormat/>
    <w:pPr>
      <w:tabs>
        <w:tab w:val="left" w:pos="480"/>
        <w:tab w:val="right" w:leader="dot" w:pos="9056"/>
      </w:tabs>
      <w:spacing w:before="240" w:after="120" w:line="276" w:lineRule="auto"/>
    </w:pPr>
    <w:rPr>
      <w:rFonts w:ascii="Arial" w:hAnsi="Arial" w:cs="Arial"/>
      <w:bCs/>
      <w:color w:val="000000" w:themeColor="text1"/>
    </w:rPr>
  </w:style>
  <w:style w:type="paragraph" w:styleId="Verzeichnis1">
    <w:name w:val="toc 1"/>
    <w:basedOn w:val="Standard"/>
    <w:next w:val="Standard"/>
    <w:uiPriority w:val="39"/>
    <w:semiHidden/>
    <w:unhideWhenUsed/>
    <w:pPr>
      <w:spacing w:after="100"/>
    </w:pPr>
  </w:style>
  <w:style w:type="paragraph" w:customStyle="1" w:styleId="AufzhlungFDMentor">
    <w:name w:val="Aufzählung_FDMentor"/>
    <w:basedOn w:val="FlietextFDMentor"/>
    <w:next w:val="Aufzhlungszeichen"/>
    <w:qFormat/>
    <w:pPr>
      <w:numPr>
        <w:numId w:val="5"/>
      </w:numPr>
    </w:pPr>
    <w:rPr>
      <w:lang w:val="en"/>
    </w:rPr>
  </w:style>
  <w:style w:type="paragraph" w:styleId="Aufzhlungszeichen">
    <w:name w:val="List Bullet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imes New Roman" w:hAnsi="Times New Roman" w:cs="Times New Roman"/>
      <w:sz w:val="18"/>
      <w:szCs w:val="18"/>
    </w:rPr>
  </w:style>
  <w:style w:type="paragraph" w:customStyle="1" w:styleId="TtT-Flietext">
    <w:name w:val="TtT-Fließtext"/>
    <w:basedOn w:val="Standard"/>
    <w:link w:val="TtT-FlietextZchn"/>
    <w:qFormat/>
    <w:pPr>
      <w:spacing w:before="40" w:after="120" w:line="276" w:lineRule="auto"/>
      <w:jc w:val="both"/>
    </w:pPr>
    <w:rPr>
      <w:rFonts w:ascii="Arial" w:eastAsia="Calibri" w:hAnsi="Arial" w:cs="Arial"/>
      <w:sz w:val="20"/>
    </w:rPr>
  </w:style>
  <w:style w:type="character" w:customStyle="1" w:styleId="TtT-FlietextZchn">
    <w:name w:val="TtT-Fließtext Zchn"/>
    <w:basedOn w:val="Absatz-Standardschriftart"/>
    <w:link w:val="TtT-Flietext"/>
    <w:rPr>
      <w:rFonts w:ascii="Arial" w:eastAsia="Calibri" w:hAnsi="Arial" w:cs="Arial"/>
      <w:sz w:val="20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F18E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18E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18E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18E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18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7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hyperlink" Target="https://doi.org/10.5281/zenodo.5773203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5793C-6352-40D1-BDEE-82B450E20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Janna</dc:creator>
  <cp:keywords/>
  <dc:description/>
  <cp:lastModifiedBy>Meier, Kristin</cp:lastModifiedBy>
  <cp:revision>3</cp:revision>
  <dcterms:created xsi:type="dcterms:W3CDTF">2024-05-06T08:28:00Z</dcterms:created>
  <dcterms:modified xsi:type="dcterms:W3CDTF">2024-05-06T08:36:00Z</dcterms:modified>
</cp:coreProperties>
</file>