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EB980" w14:textId="581AB016" w:rsidR="008B4430" w:rsidRPr="008B4430" w:rsidRDefault="004C5304" w:rsidP="003154F6">
      <w:pPr>
        <w:pStyle w:val="FlietextFDMentor"/>
        <w:spacing w:after="240"/>
        <w:ind w:left="567" w:firstLine="0"/>
        <w:rPr>
          <w:lang w:val="en-US"/>
        </w:rPr>
      </w:pPr>
      <w:r>
        <w:rPr>
          <w:sz w:val="22"/>
          <w:szCs w:val="22"/>
          <w:lang w:val="en-US"/>
        </w:rPr>
        <w:t>Worksheet</w:t>
      </w:r>
      <w:r w:rsidR="00D664FA">
        <w:rPr>
          <w:sz w:val="22"/>
          <w:szCs w:val="22"/>
          <w:lang w:val="en-US"/>
        </w:rPr>
        <w:t>: Re-use</w:t>
      </w:r>
      <w:bookmarkStart w:id="0" w:name="_GoBack"/>
      <w:bookmarkEnd w:id="0"/>
    </w:p>
    <w:p w14:paraId="63E168A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5977AAB9" w14:textId="77777777" w:rsidR="004C5304" w:rsidRDefault="004C5304" w:rsidP="004C5304">
      <w:pPr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Cite the following datasets.</w:t>
      </w:r>
    </w:p>
    <w:p w14:paraId="5EDD6AEC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6F5BD944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Example 1</w:t>
      </w:r>
    </w:p>
    <w:p w14:paraId="31AAF75F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Creator: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Risan</w:t>
      </w:r>
      <w:proofErr w:type="spellEnd"/>
      <w:r>
        <w:rPr>
          <w:rFonts w:ascii="Arial" w:hAnsi="Arial" w:cs="Arial"/>
          <w:sz w:val="20"/>
          <w:szCs w:val="20"/>
          <w:lang w:val="en-US"/>
        </w:rPr>
        <w:t>, Patrick</w:t>
      </w:r>
    </w:p>
    <w:p w14:paraId="06E0C01F" w14:textId="77777777" w:rsidR="004C5304" w:rsidRDefault="004C5304" w:rsidP="004C5304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val="en-US" w:eastAsia="de-DE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Title: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val="en-US" w:eastAsia="de-DE"/>
        </w:rPr>
        <w:t>Accommodating Trauma in Police Interviews. An Exploration of Rapport in Investigative Interviews of Traumatized Victims, 2013</w:t>
      </w:r>
    </w:p>
    <w:p w14:paraId="7737191C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Resource type: Data set</w:t>
      </w:r>
    </w:p>
    <w:p w14:paraId="17CB3BB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Publisher: NSD – Norwegian Centre for Research Data</w:t>
      </w:r>
    </w:p>
    <w:p w14:paraId="6ABD93CB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DOI: 10.18712/NSD-NSD2407-V1</w:t>
      </w:r>
    </w:p>
    <w:p w14:paraId="05DBD02E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Date: 2017</w:t>
      </w:r>
    </w:p>
    <w:p w14:paraId="5CCE2ABC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</w:p>
    <w:p w14:paraId="6C4A46B6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Citation:</w:t>
      </w:r>
    </w:p>
    <w:p w14:paraId="78879AD7" w14:textId="77777777" w:rsidR="004C5304" w:rsidRDefault="004C5304" w:rsidP="004C5304">
      <w:pPr>
        <w:rPr>
          <w:rFonts w:ascii="Arial" w:hAnsi="Arial" w:cs="Arial"/>
          <w:b/>
          <w:lang w:val="fr-FR"/>
        </w:rPr>
      </w:pPr>
    </w:p>
    <w:p w14:paraId="054C2B83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562DE86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3A38960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27E03448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5F42684D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11A82A04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B609F5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44CD95C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1DF911E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72F7286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24968B3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5429C22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Example 2</w:t>
      </w:r>
    </w:p>
    <w:p w14:paraId="676C76A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Creator: Parton, William J.;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Gutmann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Myron P.; Hartman,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Melannie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D.; Merchant, Emily R.; Lutz, Susan M.</w:t>
      </w:r>
    </w:p>
    <w:p w14:paraId="470FD3C2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Title: Great Plains Population and Environment Data: Biogeochemical Modeling Data, 1860-2003 [United States]</w:t>
      </w:r>
    </w:p>
    <w:p w14:paraId="453B8814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Resource type: Data set</w:t>
      </w:r>
    </w:p>
    <w:p w14:paraId="17E02F8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Publisher: ICPSR – Interuniversity Consortium for Political and Social Research</w:t>
      </w:r>
    </w:p>
    <w:p w14:paraId="0E8AF8E0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Date: 04.10.2012</w:t>
      </w:r>
    </w:p>
    <w:p w14:paraId="047A65C5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DOI: 10.3886/ICPSR31681.v1</w:t>
      </w:r>
    </w:p>
    <w:p w14:paraId="669EF97A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</w:p>
    <w:p w14:paraId="7BD59F06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Citation:</w:t>
      </w:r>
    </w:p>
    <w:p w14:paraId="4D42A3FD" w14:textId="77777777" w:rsidR="004C5304" w:rsidRDefault="004C5304" w:rsidP="004C5304">
      <w:pPr>
        <w:rPr>
          <w:rFonts w:ascii="Arial" w:hAnsi="Arial" w:cs="Arial"/>
          <w:b/>
          <w:lang w:val="fr-FR"/>
        </w:rPr>
      </w:pPr>
    </w:p>
    <w:p w14:paraId="1099EFAA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7C8BFC8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2164F5CF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3936C36B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4F3A2B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11B5D47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7A5BE58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7C83DDE7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3757C3FA" w14:textId="12A046CD" w:rsidR="00BF18ED" w:rsidRPr="008B4430" w:rsidRDefault="00BF18ED" w:rsidP="008B4430">
      <w:pPr>
        <w:rPr>
          <w:lang w:val="en-US"/>
        </w:rPr>
      </w:pPr>
    </w:p>
    <w:sectPr w:rsidR="00BF18ED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4C5304"/>
    <w:rsid w:val="006E7728"/>
    <w:rsid w:val="008B4430"/>
    <w:rsid w:val="00A17A94"/>
    <w:rsid w:val="00A310CA"/>
    <w:rsid w:val="00BE3259"/>
    <w:rsid w:val="00BF18ED"/>
    <w:rsid w:val="00D015A5"/>
    <w:rsid w:val="00D664FA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A020-A636-4946-AAEB-29175FAE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2024-05-06T09:45:00Z</dcterms:created>
  <dcterms:modified xsi:type="dcterms:W3CDTF">2024-09-19T08:51:00Z</dcterms:modified>
</cp:coreProperties>
</file>