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B59C7" w14:textId="77777777" w:rsidR="00F442DC" w:rsidRPr="00F442DC" w:rsidRDefault="00F442DC" w:rsidP="00F442DC">
      <w:pPr>
        <w:pStyle w:val="PlainText"/>
        <w:rPr>
          <w:rFonts w:ascii="Courier New" w:hAnsi="Courier New" w:cs="Courier New"/>
          <w:b/>
          <w:bCs/>
        </w:rPr>
      </w:pPr>
      <w:r w:rsidRPr="00F442DC">
        <w:rPr>
          <w:rFonts w:ascii="Courier New" w:hAnsi="Courier New" w:cs="Courier New"/>
          <w:b/>
          <w:bCs/>
        </w:rPr>
        <w:t>Section B – Reasoning</w:t>
      </w:r>
    </w:p>
    <w:p w14:paraId="0B5FF43F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  <w:b/>
          <w:bCs/>
        </w:rPr>
        <w:t>Author:</w:t>
      </w:r>
      <w:r w:rsidRPr="00F442DC">
        <w:rPr>
          <w:rFonts w:ascii="Courier New" w:hAnsi="Courier New" w:cs="Courier New"/>
        </w:rPr>
        <w:t xml:space="preserve"> Sneha B</w:t>
      </w:r>
    </w:p>
    <w:p w14:paraId="7B29DD44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</w:rPr>
        <w:pict w14:anchorId="03DEA6A7">
          <v:rect id="_x0000_i1100" style="width:0;height:1.5pt" o:hralign="center" o:hrstd="t" o:hr="t" fillcolor="#a0a0a0" stroked="f"/>
        </w:pict>
      </w:r>
    </w:p>
    <w:p w14:paraId="101A6561" w14:textId="77777777" w:rsidR="00F442DC" w:rsidRPr="00F442DC" w:rsidRDefault="00F442DC" w:rsidP="00F442DC">
      <w:pPr>
        <w:pStyle w:val="PlainText"/>
        <w:rPr>
          <w:rFonts w:ascii="Courier New" w:hAnsi="Courier New" w:cs="Courier New"/>
          <w:b/>
          <w:bCs/>
        </w:rPr>
      </w:pPr>
      <w:r w:rsidRPr="00F442DC">
        <w:rPr>
          <w:rFonts w:ascii="Courier New" w:hAnsi="Courier New" w:cs="Courier New"/>
          <w:b/>
          <w:bCs/>
        </w:rPr>
        <w:t>B1. Problem</w:t>
      </w:r>
    </w:p>
    <w:p w14:paraId="5FAFEE76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  <w:b/>
          <w:bCs/>
        </w:rPr>
        <w:t>Stated Problem:</w:t>
      </w:r>
      <w:r w:rsidRPr="00F442DC">
        <w:rPr>
          <w:rFonts w:ascii="Courier New" w:hAnsi="Courier New" w:cs="Courier New"/>
        </w:rPr>
        <w:br/>
        <w:t>The HRMS should accurately manage employee attendance, overtime, salary, and payroll.</w:t>
      </w:r>
    </w:p>
    <w:p w14:paraId="7B5C15DB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  <w:b/>
          <w:bCs/>
        </w:rPr>
        <w:t>Underlying Problem:</w:t>
      </w:r>
      <w:r w:rsidRPr="00F442DC">
        <w:rPr>
          <w:rFonts w:ascii="Courier New" w:hAnsi="Courier New" w:cs="Courier New"/>
        </w:rPr>
        <w:br/>
        <w:t>The main risk is incorrect or incomplete data flowing through multiple modules without validation, leading to payroll errors.</w:t>
      </w:r>
    </w:p>
    <w:p w14:paraId="16BF6F78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  <w:b/>
          <w:bCs/>
        </w:rPr>
        <w:t>Evidence:</w:t>
      </w:r>
      <w:r w:rsidRPr="00F442DC">
        <w:rPr>
          <w:rFonts w:ascii="Courier New" w:hAnsi="Courier New" w:cs="Courier New"/>
        </w:rPr>
        <w:br/>
        <w:t>Attendance, overtime, and salary are interconnected. If one module accepts incorrect data, the error can propagate into payroll and reports.</w:t>
      </w:r>
    </w:p>
    <w:p w14:paraId="4923FA47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</w:rPr>
        <w:pict w14:anchorId="0FAC0513">
          <v:rect id="_x0000_i1101" style="width:0;height:1.5pt" o:hralign="center" o:hrstd="t" o:hr="t" fillcolor="#a0a0a0" stroked="f"/>
        </w:pict>
      </w:r>
    </w:p>
    <w:p w14:paraId="04454BAA" w14:textId="77777777" w:rsidR="00F442DC" w:rsidRPr="00F442DC" w:rsidRDefault="00F442DC" w:rsidP="00F442DC">
      <w:pPr>
        <w:pStyle w:val="PlainText"/>
        <w:rPr>
          <w:rFonts w:ascii="Courier New" w:hAnsi="Courier New" w:cs="Courier New"/>
          <w:b/>
          <w:bCs/>
        </w:rPr>
      </w:pPr>
      <w:r w:rsidRPr="00F442DC">
        <w:rPr>
          <w:rFonts w:ascii="Courier New" w:hAnsi="Courier New" w:cs="Courier New"/>
          <w:b/>
          <w:bCs/>
        </w:rPr>
        <w:t>B2. Five-Level Why Chain</w:t>
      </w:r>
    </w:p>
    <w:p w14:paraId="71747260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  <w:b/>
          <w:bCs/>
        </w:rPr>
        <w:t>Problem:</w:t>
      </w:r>
      <w:r w:rsidRPr="00F442DC">
        <w:rPr>
          <w:rFonts w:ascii="Courier New" w:hAnsi="Courier New" w:cs="Courier New"/>
        </w:rPr>
        <w:t xml:space="preserve"> Incorrect payslip generated.</w:t>
      </w:r>
    </w:p>
    <w:p w14:paraId="1B54C0DE" w14:textId="77777777" w:rsidR="00F442DC" w:rsidRPr="00F442DC" w:rsidRDefault="00F442DC" w:rsidP="00F442DC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F442DC">
        <w:rPr>
          <w:rFonts w:ascii="Courier New" w:hAnsi="Courier New" w:cs="Courier New"/>
        </w:rPr>
        <w:t>Why? → Attendance or overtime data is incorrect.</w:t>
      </w:r>
    </w:p>
    <w:p w14:paraId="1D77BF05" w14:textId="77777777" w:rsidR="00F442DC" w:rsidRPr="00F442DC" w:rsidRDefault="00F442DC" w:rsidP="00F442DC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F442DC">
        <w:rPr>
          <w:rFonts w:ascii="Courier New" w:hAnsi="Courier New" w:cs="Courier New"/>
        </w:rPr>
        <w:t>Why? → Invalid data was accepted by the system.</w:t>
      </w:r>
    </w:p>
    <w:p w14:paraId="15E7E967" w14:textId="77777777" w:rsidR="00F442DC" w:rsidRPr="00F442DC" w:rsidRDefault="00F442DC" w:rsidP="00F442DC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F442DC">
        <w:rPr>
          <w:rFonts w:ascii="Courier New" w:hAnsi="Courier New" w:cs="Courier New"/>
        </w:rPr>
        <w:t>Why? → Validation between related modules is missing.</w:t>
      </w:r>
    </w:p>
    <w:p w14:paraId="7CF1CBF0" w14:textId="77777777" w:rsidR="00F442DC" w:rsidRPr="00F442DC" w:rsidRDefault="00F442DC" w:rsidP="00F442DC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F442DC">
        <w:rPr>
          <w:rFonts w:ascii="Courier New" w:hAnsi="Courier New" w:cs="Courier New"/>
        </w:rPr>
        <w:t>Why? → Modules work independently instead of sharing business rules.</w:t>
      </w:r>
    </w:p>
    <w:p w14:paraId="6329A6E1" w14:textId="77777777" w:rsidR="00F442DC" w:rsidRPr="00F442DC" w:rsidRDefault="00F442DC" w:rsidP="00F442DC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 w:rsidRPr="00F442DC">
        <w:rPr>
          <w:rFonts w:ascii="Courier New" w:hAnsi="Courier New" w:cs="Courier New"/>
        </w:rPr>
        <w:t>Why? → Data quality checks were not built into the overall workflow.</w:t>
      </w:r>
    </w:p>
    <w:p w14:paraId="4FF3E6C5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  <w:b/>
          <w:bCs/>
        </w:rPr>
        <w:t>Root Cause:</w:t>
      </w:r>
      <w:r w:rsidRPr="00F442DC">
        <w:rPr>
          <w:rFonts w:ascii="Courier New" w:hAnsi="Courier New" w:cs="Courier New"/>
        </w:rPr>
        <w:br/>
        <w:t>The system lacks end-to-end validation to ensure data remains accurate as it moves from attendance to payroll.</w:t>
      </w:r>
    </w:p>
    <w:p w14:paraId="5AE8F605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</w:rPr>
        <w:pict w14:anchorId="554B6A6A">
          <v:rect id="_x0000_i1102" style="width:0;height:1.5pt" o:hralign="center" o:hrstd="t" o:hr="t" fillcolor="#a0a0a0" stroked="f"/>
        </w:pict>
      </w:r>
    </w:p>
    <w:p w14:paraId="36331195" w14:textId="77777777" w:rsidR="00F442DC" w:rsidRPr="00F442DC" w:rsidRDefault="00F442DC" w:rsidP="00F442DC">
      <w:pPr>
        <w:pStyle w:val="PlainText"/>
        <w:rPr>
          <w:rFonts w:ascii="Courier New" w:hAnsi="Courier New" w:cs="Courier New"/>
          <w:b/>
          <w:bCs/>
        </w:rPr>
      </w:pPr>
      <w:r w:rsidRPr="00F442DC">
        <w:rPr>
          <w:rFonts w:ascii="Courier New" w:hAnsi="Courier New" w:cs="Courier New"/>
          <w:b/>
          <w:bCs/>
        </w:rPr>
        <w:t>B3. One Common Cause</w:t>
      </w:r>
    </w:p>
    <w:p w14:paraId="60364CF4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</w:rPr>
        <w:t>Weak input validation affects multiple modules. Incorrect attendance or overtime data can result in inaccurate payroll calculations and unreliable reports.</w:t>
      </w:r>
    </w:p>
    <w:p w14:paraId="1E3325F4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</w:rPr>
        <w:pict w14:anchorId="493E4D68">
          <v:rect id="_x0000_i1103" style="width:0;height:1.5pt" o:hralign="center" o:hrstd="t" o:hr="t" fillcolor="#a0a0a0" stroked="f"/>
        </w:pict>
      </w:r>
    </w:p>
    <w:p w14:paraId="2B43B80A" w14:textId="77777777" w:rsidR="00F442DC" w:rsidRPr="00F442DC" w:rsidRDefault="00F442DC" w:rsidP="00F442DC">
      <w:pPr>
        <w:pStyle w:val="PlainText"/>
        <w:rPr>
          <w:rFonts w:ascii="Courier New" w:hAnsi="Courier New" w:cs="Courier New"/>
          <w:b/>
          <w:bCs/>
        </w:rPr>
      </w:pPr>
      <w:r w:rsidRPr="00F442DC">
        <w:rPr>
          <w:rFonts w:ascii="Courier New" w:hAnsi="Courier New" w:cs="Courier New"/>
          <w:b/>
          <w:bCs/>
        </w:rPr>
        <w:t>B4. Recommendation</w:t>
      </w:r>
    </w:p>
    <w:p w14:paraId="5FF82C86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  <w:b/>
          <w:bCs/>
        </w:rPr>
        <w:t>Recommendation:</w:t>
      </w:r>
      <w:r w:rsidRPr="00F442DC">
        <w:rPr>
          <w:rFonts w:ascii="Courier New" w:hAnsi="Courier New" w:cs="Courier New"/>
        </w:rPr>
        <w:br/>
        <w:t>Implement cross-module validation before payroll processing.</w:t>
      </w:r>
    </w:p>
    <w:p w14:paraId="4ED1092A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  <w:b/>
          <w:bCs/>
        </w:rPr>
        <w:t>Reason 1:</w:t>
      </w:r>
      <w:r w:rsidRPr="00F442DC">
        <w:rPr>
          <w:rFonts w:ascii="Courier New" w:hAnsi="Courier New" w:cs="Courier New"/>
        </w:rPr>
        <w:t xml:space="preserve"> Prevents incorrect data from reaching payroll.</w:t>
      </w:r>
    </w:p>
    <w:p w14:paraId="44596D18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  <w:b/>
          <w:bCs/>
        </w:rPr>
        <w:t>Reason 2:</w:t>
      </w:r>
      <w:r w:rsidRPr="00F442DC">
        <w:rPr>
          <w:rFonts w:ascii="Courier New" w:hAnsi="Courier New" w:cs="Courier New"/>
        </w:rPr>
        <w:t xml:space="preserve"> Improves data accuracy across connected modules.</w:t>
      </w:r>
    </w:p>
    <w:p w14:paraId="35BB0D95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  <w:b/>
          <w:bCs/>
        </w:rPr>
        <w:t>Reason 3:</w:t>
      </w:r>
      <w:r w:rsidRPr="00F442DC">
        <w:rPr>
          <w:rFonts w:ascii="Courier New" w:hAnsi="Courier New" w:cs="Courier New"/>
        </w:rPr>
        <w:t xml:space="preserve"> Protects employees from payroll errors and increases trust in the system.</w:t>
      </w:r>
    </w:p>
    <w:p w14:paraId="6404DB21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</w:rPr>
        <w:pict w14:anchorId="762C7402">
          <v:rect id="_x0000_i1104" style="width:0;height:1.5pt" o:hralign="center" o:hrstd="t" o:hr="t" fillcolor="#a0a0a0" stroked="f"/>
        </w:pict>
      </w:r>
    </w:p>
    <w:p w14:paraId="29575E33" w14:textId="77777777" w:rsidR="00F442DC" w:rsidRPr="00F442DC" w:rsidRDefault="00F442DC" w:rsidP="00F442DC">
      <w:pPr>
        <w:pStyle w:val="PlainText"/>
        <w:rPr>
          <w:rFonts w:ascii="Courier New" w:hAnsi="Courier New" w:cs="Courier New"/>
          <w:b/>
          <w:bCs/>
        </w:rPr>
      </w:pPr>
      <w:r w:rsidRPr="00F442DC">
        <w:rPr>
          <w:rFonts w:ascii="Courier New" w:hAnsi="Courier New" w:cs="Courier New"/>
          <w:b/>
          <w:bCs/>
        </w:rPr>
        <w:t>B5. Counter-Argument</w:t>
      </w:r>
    </w:p>
    <w:p w14:paraId="17C5A2DF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  <w:b/>
          <w:bCs/>
        </w:rPr>
        <w:t>Counter-Argument:</w:t>
      </w:r>
      <w:r w:rsidRPr="00F442DC">
        <w:rPr>
          <w:rFonts w:ascii="Courier New" w:hAnsi="Courier New" w:cs="Courier New"/>
        </w:rPr>
        <w:br/>
        <w:t>Additional validation may slow down data entry for site managers.</w:t>
      </w:r>
    </w:p>
    <w:p w14:paraId="1405FE69" w14:textId="77777777" w:rsidR="00F442DC" w:rsidRPr="00F442DC" w:rsidRDefault="00F442DC" w:rsidP="00F442DC">
      <w:pPr>
        <w:pStyle w:val="PlainText"/>
        <w:rPr>
          <w:rFonts w:ascii="Courier New" w:hAnsi="Courier New" w:cs="Courier New"/>
        </w:rPr>
      </w:pPr>
      <w:r w:rsidRPr="00F442DC">
        <w:rPr>
          <w:rFonts w:ascii="Courier New" w:hAnsi="Courier New" w:cs="Courier New"/>
          <w:b/>
          <w:bCs/>
        </w:rPr>
        <w:t>Response:</w:t>
      </w:r>
      <w:r w:rsidRPr="00F442DC">
        <w:rPr>
          <w:rFonts w:ascii="Courier New" w:hAnsi="Courier New" w:cs="Courier New"/>
        </w:rPr>
        <w:br/>
        <w:t>Validation should be efficient and supported by HR review so that errors are identified before payroll is processed without unnecessarily disrupting daily work.</w:t>
      </w:r>
    </w:p>
    <w:p w14:paraId="474D5F1B" w14:textId="77777777" w:rsidR="00B53B7E" w:rsidRPr="00B53B7E" w:rsidRDefault="00B53B7E" w:rsidP="00B53B7E">
      <w:pPr>
        <w:pStyle w:val="PlainText"/>
        <w:rPr>
          <w:rFonts w:ascii="Courier New" w:hAnsi="Courier New" w:cs="Courier New"/>
        </w:rPr>
      </w:pPr>
    </w:p>
    <w:sectPr w:rsidR="00B53B7E" w:rsidRPr="00B53B7E" w:rsidSect="00B53B7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6525"/>
    <w:multiLevelType w:val="multilevel"/>
    <w:tmpl w:val="13DC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23974"/>
    <w:multiLevelType w:val="multilevel"/>
    <w:tmpl w:val="94EE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992069">
    <w:abstractNumId w:val="1"/>
  </w:num>
  <w:num w:numId="2" w16cid:durableId="96288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5B"/>
    <w:rsid w:val="000B3BDE"/>
    <w:rsid w:val="0046380D"/>
    <w:rsid w:val="00515E80"/>
    <w:rsid w:val="00521BC7"/>
    <w:rsid w:val="00686E3B"/>
    <w:rsid w:val="009B549D"/>
    <w:rsid w:val="00B53B7E"/>
    <w:rsid w:val="00BA605B"/>
    <w:rsid w:val="00F4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991E"/>
  <w15:chartTrackingRefBased/>
  <w15:docId w15:val="{7A6FE0C8-BA0A-4159-8587-B84CBD39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D5C7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D5C7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</dc:creator>
  <cp:keywords/>
  <dc:description/>
  <cp:lastModifiedBy>Sneha</cp:lastModifiedBy>
  <cp:revision>3</cp:revision>
  <dcterms:created xsi:type="dcterms:W3CDTF">2026-06-26T15:07:00Z</dcterms:created>
  <dcterms:modified xsi:type="dcterms:W3CDTF">2026-06-26T15:09:00Z</dcterms:modified>
</cp:coreProperties>
</file>