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Calibri" w:hAnsi="Calibri" w:cs="Calibri"/>
          <w:sz w:val="24"/>
          <w:szCs w:val="24"/>
        </w:rPr>
      </w:pPr>
      <w:r>
        <w:rPr>
          <w:rFonts w:cs="Calibri"/>
          <w:b/>
          <w:bCs/>
          <w:sz w:val="24"/>
          <w:szCs w:val="24"/>
        </w:rPr>
        <w:t>Ideation Phase</w:t>
      </w:r>
    </w:p>
    <w:p>
      <w:pPr>
        <w:pStyle w:val="Normal"/>
        <w:jc w:val="center"/>
        <w:rPr>
          <w:rFonts w:ascii="Calibri" w:hAnsi="Calibri" w:cs="Calibri"/>
          <w:sz w:val="24"/>
          <w:szCs w:val="24"/>
        </w:rPr>
      </w:pPr>
      <w:r>
        <w:rPr>
          <w:rFonts w:cs="Calibri"/>
          <w:b/>
          <w:bCs/>
          <w:sz w:val="24"/>
          <w:szCs w:val="24"/>
        </w:rPr>
        <w:t>Brainstorm &amp; Idea Prioritization Template</w:t>
      </w:r>
    </w:p>
    <w:p>
      <w:pPr>
        <w:pStyle w:val="Normal"/>
        <w:rPr>
          <w:rFonts w:ascii="Calibri" w:hAnsi="Calibri" w:cs="Calibri"/>
          <w:sz w:val="22"/>
          <w:szCs w:val="22"/>
        </w:rPr>
      </w:pPr>
      <w:r>
        <w:rPr>
          <w:rFonts w:cs="Calibri"/>
          <w:sz w:val="22"/>
          <w:szCs w:val="22"/>
        </w:rPr>
      </w:r>
    </w:p>
    <w:tbl>
      <w:tblPr>
        <w:tblW w:w="9350" w:type="dxa"/>
        <w:jc w:val="start"/>
        <w:tblInd w:w="0" w:type="dxa"/>
        <w:tblLayout w:type="fixed"/>
        <w:tblCellMar>
          <w:top w:w="80" w:type="dxa"/>
          <w:start w:w="100" w:type="dxa"/>
          <w:bottom w:w="80" w:type="dxa"/>
          <w:end w:w="100" w:type="dxa"/>
        </w:tblCellMar>
      </w:tblPr>
      <w:tblGrid>
        <w:gridCol w:w="3117"/>
        <w:gridCol w:w="6233"/>
      </w:tblGrid>
      <w:tr>
        <w:trPr/>
        <w:tc>
          <w:tcPr>
            <w:tcW w:w="31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cs="Calibri"/>
                <w:b/>
                <w:bCs/>
                <w:sz w:val="22"/>
                <w:szCs w:val="22"/>
              </w:rPr>
              <w:t>Date</w:t>
            </w:r>
          </w:p>
        </w:tc>
        <w:tc>
          <w:tcPr>
            <w:tcW w:w="62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cs="Calibri"/>
                <w:b w:val="false"/>
                <w:bCs w:val="false"/>
                <w:sz w:val="22"/>
                <w:szCs w:val="22"/>
              </w:rPr>
              <w:t>01 July 2026</w:t>
            </w:r>
          </w:p>
        </w:tc>
      </w:tr>
      <w:tr>
        <w:trPr/>
        <w:tc>
          <w:tcPr>
            <w:tcW w:w="31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cs="Calibri"/>
                <w:b/>
                <w:bCs/>
                <w:sz w:val="22"/>
                <w:szCs w:val="22"/>
              </w:rPr>
              <w:t>Team ID</w:t>
            </w:r>
          </w:p>
        </w:tc>
        <w:tc>
          <w:tcPr>
            <w:tcW w:w="62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</w:pPr>
            <w:r>
              <w:rPr>
                <w:rFonts w:cs="Calibri"/>
                <w:b w:val="false"/>
                <w:bCs w:val="false"/>
                <w:sz w:val="22"/>
                <w:szCs w:val="22"/>
              </w:rPr>
            </w:r>
          </w:p>
        </w:tc>
      </w:tr>
      <w:tr>
        <w:trPr/>
        <w:tc>
          <w:tcPr>
            <w:tcW w:w="31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cs="Calibri"/>
                <w:b/>
                <w:bCs/>
                <w:sz w:val="22"/>
                <w:szCs w:val="22"/>
              </w:rPr>
              <w:t>Project Name</w:t>
            </w:r>
          </w:p>
        </w:tc>
        <w:tc>
          <w:tcPr>
            <w:tcW w:w="62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cs="Calibri"/>
                <w:b w:val="false"/>
                <w:bCs w:val="false"/>
                <w:sz w:val="22"/>
                <w:szCs w:val="22"/>
              </w:rPr>
              <w:t>Customer Registry</w:t>
            </w:r>
          </w:p>
        </w:tc>
      </w:tr>
      <w:tr>
        <w:trPr/>
        <w:tc>
          <w:tcPr>
            <w:tcW w:w="31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cs="Calibri"/>
                <w:b/>
                <w:bCs/>
                <w:sz w:val="22"/>
                <w:szCs w:val="22"/>
              </w:rPr>
              <w:t>Maximum Marks</w:t>
            </w:r>
          </w:p>
        </w:tc>
        <w:tc>
          <w:tcPr>
            <w:tcW w:w="62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cs="Calibri"/>
                <w:b w:val="false"/>
                <w:bCs w:val="false"/>
                <w:sz w:val="22"/>
                <w:szCs w:val="22"/>
              </w:rPr>
              <w:t>4 Marks</w:t>
            </w:r>
          </w:p>
        </w:tc>
      </w:tr>
    </w:tbl>
    <w:p>
      <w:pPr>
        <w:pStyle w:val="Normal"/>
        <w:rPr>
          <w:rFonts w:ascii="Calibri" w:hAnsi="Calibri" w:cs="Calibri"/>
          <w:sz w:val="22"/>
          <w:szCs w:val="22"/>
        </w:rPr>
      </w:pPr>
      <w:r>
        <w:rPr>
          <w:rFonts w:cs="Calibri"/>
          <w:sz w:val="22"/>
          <w:szCs w:val="22"/>
        </w:rPr>
      </w:r>
    </w:p>
    <w:p>
      <w:pPr>
        <w:pStyle w:val="Normal"/>
        <w:rPr>
          <w:rFonts w:ascii="Calibri" w:hAnsi="Calibri" w:cs="Calibri"/>
          <w:sz w:val="22"/>
          <w:szCs w:val="22"/>
        </w:rPr>
      </w:pPr>
      <w:r>
        <w:rPr>
          <w:rFonts w:cs="Calibri"/>
          <w:b w:val="false"/>
          <w:bCs w:val="false"/>
          <w:i w:val="false"/>
          <w:iCs w:val="false"/>
          <w:sz w:val="22"/>
          <w:szCs w:val="22"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>
      <w:pPr>
        <w:pStyle w:val="Normal"/>
        <w:rPr>
          <w:rFonts w:ascii="Calibri" w:hAnsi="Calibri" w:cs="Calibri"/>
          <w:sz w:val="22"/>
          <w:szCs w:val="22"/>
        </w:rPr>
      </w:pPr>
      <w:r>
        <w:rPr>
          <w:rFonts w:cs="Calibri"/>
          <w:sz w:val="22"/>
          <w:szCs w:val="22"/>
        </w:rPr>
      </w:r>
    </w:p>
    <w:p>
      <w:pPr>
        <w:pStyle w:val="Normal"/>
        <w:rPr>
          <w:rFonts w:ascii="Calibri" w:hAnsi="Calibri" w:cs="Calibri"/>
          <w:sz w:val="22"/>
          <w:szCs w:val="22"/>
        </w:rPr>
      </w:pPr>
      <w:r>
        <w:rPr>
          <w:rFonts w:cs="Calibri"/>
          <w:b/>
          <w:bCs/>
          <w:sz w:val="22"/>
          <w:szCs w:val="22"/>
        </w:rPr>
        <w:t>Step-1: Team Gathering, Collaboration and Selecting the Problem Statement</w:t>
      </w:r>
    </w:p>
    <w:p>
      <w:pPr>
        <w:pStyle w:val="Normal"/>
        <w:rPr>
          <w:rFonts w:ascii="Calibri" w:hAnsi="Calibri" w:cs="Calibri"/>
          <w:sz w:val="22"/>
          <w:szCs w:val="22"/>
        </w:rPr>
      </w:pPr>
      <w:r>
        <w:rPr>
          <w:rFonts w:cs="Calibri"/>
          <w:b w:val="false"/>
          <w:bCs w:val="false"/>
          <w:i w:val="false"/>
          <w:iCs w:val="false"/>
          <w:sz w:val="22"/>
          <w:szCs w:val="22"/>
        </w:rPr>
        <w:t>The team reviewed all three problem statements identified in the Empathize &amp; Define phase (Customer, Agent, and Administrator perspectives) and selected the Customer's problem statement — lack of a centralized, transparent way to raise and track complaints — as the primary driver of the solution, since it directly impacts customer satisfaction and retention, while keeping Agent and Admin needs as supporting requirements.</w:t>
      </w:r>
    </w:p>
    <w:p>
      <w:pPr>
        <w:pStyle w:val="Normal"/>
        <w:rPr>
          <w:rFonts w:ascii="Calibri" w:hAnsi="Calibri" w:cs="Calibri"/>
          <w:sz w:val="22"/>
          <w:szCs w:val="22"/>
        </w:rPr>
      </w:pPr>
      <w:r>
        <w:rPr>
          <w:rFonts w:cs="Calibri"/>
          <w:sz w:val="22"/>
          <w:szCs w:val="22"/>
        </w:rPr>
      </w:r>
    </w:p>
    <w:p>
      <w:pPr>
        <w:pStyle w:val="Normal"/>
        <w:rPr>
          <w:rFonts w:ascii="Calibri" w:hAnsi="Calibri" w:cs="Calibri"/>
          <w:sz w:val="22"/>
          <w:szCs w:val="22"/>
        </w:rPr>
      </w:pPr>
      <w:r>
        <w:rPr>
          <w:rFonts w:cs="Calibri"/>
          <w:b/>
          <w:bCs/>
          <w:sz w:val="22"/>
          <w:szCs w:val="22"/>
        </w:rPr>
        <w:t>Step-2: Brainstorm, Idea Listing and Grouping</w:t>
      </w:r>
    </w:p>
    <w:p>
      <w:pPr>
        <w:pStyle w:val="Normal"/>
        <w:rPr>
          <w:rFonts w:ascii="Calibri" w:hAnsi="Calibri" w:cs="Calibri"/>
          <w:sz w:val="22"/>
          <w:szCs w:val="22"/>
        </w:rPr>
      </w:pPr>
      <w:r>
        <w:rPr>
          <w:rFonts w:cs="Calibri"/>
          <w:b w:val="false"/>
          <w:bCs w:val="false"/>
          <w:i w:val="false"/>
          <w:iCs w:val="false"/>
          <w:sz w:val="22"/>
          <w:szCs w:val="22"/>
        </w:rPr>
        <w:t>All ideas generated by team members were grouped into the following categories:</w:t>
      </w:r>
    </w:p>
    <w:p>
      <w:pPr>
        <w:pStyle w:val="Normal"/>
        <w:rPr>
          <w:rFonts w:ascii="Calibri" w:hAnsi="Calibri" w:cs="Calibri"/>
          <w:sz w:val="22"/>
          <w:szCs w:val="22"/>
        </w:rPr>
      </w:pPr>
      <w:r>
        <w:rPr>
          <w:rFonts w:cs="Calibri"/>
          <w:sz w:val="22"/>
          <w:szCs w:val="22"/>
        </w:rPr>
      </w:r>
    </w:p>
    <w:tbl>
      <w:tblPr>
        <w:tblW w:w="9350" w:type="dxa"/>
        <w:jc w:val="start"/>
        <w:tblInd w:w="0" w:type="dxa"/>
        <w:tblLayout w:type="fixed"/>
        <w:tblCellMar>
          <w:top w:w="80" w:type="dxa"/>
          <w:start w:w="100" w:type="dxa"/>
          <w:bottom w:w="80" w:type="dxa"/>
          <w:end w:w="100" w:type="dxa"/>
        </w:tblCellMar>
      </w:tblPr>
      <w:tblGrid>
        <w:gridCol w:w="3000"/>
        <w:gridCol w:w="6350"/>
      </w:tblGrid>
      <w:tr>
        <w:trPr>
          <w:tblHeader w:val="true"/>
        </w:trPr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E2F3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cs="Calibri"/>
                <w:b/>
                <w:bCs/>
                <w:sz w:val="22"/>
                <w:szCs w:val="22"/>
              </w:rPr>
              <w:t>Category</w:t>
            </w:r>
          </w:p>
        </w:tc>
        <w:tc>
          <w:tcPr>
            <w:tcW w:w="6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E2F3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cs="Calibri"/>
                <w:b/>
                <w:bCs/>
                <w:sz w:val="22"/>
                <w:szCs w:val="22"/>
              </w:rPr>
              <w:t>Ideas Generated</w:t>
            </w:r>
          </w:p>
        </w:tc>
      </w:tr>
      <w:tr>
        <w:trPr/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cs="Calibri"/>
                <w:b w:val="false"/>
                <w:bCs w:val="false"/>
                <w:sz w:val="22"/>
                <w:szCs w:val="22"/>
              </w:rPr>
              <w:t>Authentication &amp; Access</w:t>
            </w:r>
          </w:p>
        </w:tc>
        <w:tc>
          <w:tcPr>
            <w:tcW w:w="6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cs="Calibri"/>
                <w:b w:val="false"/>
                <w:bCs w:val="false"/>
                <w:sz w:val="22"/>
                <w:szCs w:val="22"/>
              </w:rPr>
              <w:t>JWT-based login/registration with role-based access (Customer, Agent, Admin)</w:t>
            </w:r>
          </w:p>
        </w:tc>
      </w:tr>
      <w:tr>
        <w:trPr/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cs="Calibri"/>
                <w:b w:val="false"/>
                <w:bCs w:val="false"/>
                <w:sz w:val="22"/>
                <w:szCs w:val="22"/>
              </w:rPr>
              <w:t>Complaint Lifecycle</w:t>
            </w:r>
          </w:p>
        </w:tc>
        <w:tc>
          <w:tcPr>
            <w:tcW w:w="6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cs="Calibri"/>
                <w:b w:val="false"/>
                <w:bCs w:val="false"/>
                <w:sz w:val="22"/>
                <w:szCs w:val="22"/>
              </w:rPr>
              <w:t>Raise complaint with category &amp; attachments; auto-generate complaint ID; status tracking (Open/In-Progress/Resolved/Closed)</w:t>
            </w:r>
          </w:p>
        </w:tc>
      </w:tr>
      <w:tr>
        <w:trPr/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cs="Calibri"/>
                <w:b w:val="false"/>
                <w:bCs w:val="false"/>
                <w:sz w:val="22"/>
                <w:szCs w:val="22"/>
              </w:rPr>
              <w:t>Assignment &amp; Routing</w:t>
            </w:r>
          </w:p>
        </w:tc>
        <w:tc>
          <w:tcPr>
            <w:tcW w:w="6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cs="Calibri"/>
                <w:b w:val="false"/>
                <w:bCs w:val="false"/>
                <w:sz w:val="22"/>
                <w:szCs w:val="22"/>
              </w:rPr>
              <w:t>Manual or rule-based auto-assignment of complaints to available agents by category</w:t>
            </w:r>
          </w:p>
        </w:tc>
      </w:tr>
      <w:tr>
        <w:trPr/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cs="Calibri"/>
                <w:b w:val="false"/>
                <w:bCs w:val="false"/>
                <w:sz w:val="22"/>
                <w:szCs w:val="22"/>
              </w:rPr>
              <w:t>Communication</w:t>
            </w:r>
          </w:p>
        </w:tc>
        <w:tc>
          <w:tcPr>
            <w:tcW w:w="6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cs="Calibri"/>
                <w:b w:val="false"/>
                <w:bCs w:val="false"/>
                <w:sz w:val="22"/>
                <w:szCs w:val="22"/>
              </w:rPr>
              <w:t>Real-time chat (Socket.IO) between customer and assigned agent; email/in-app notifications</w:t>
            </w:r>
          </w:p>
        </w:tc>
      </w:tr>
      <w:tr>
        <w:trPr/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cs="Calibri"/>
                <w:b w:val="false"/>
                <w:bCs w:val="false"/>
                <w:sz w:val="22"/>
                <w:szCs w:val="22"/>
              </w:rPr>
              <w:t>Transparency &amp; Trust</w:t>
            </w:r>
          </w:p>
        </w:tc>
        <w:tc>
          <w:tcPr>
            <w:tcW w:w="6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cs="Calibri"/>
                <w:b w:val="false"/>
                <w:bCs w:val="false"/>
                <w:sz w:val="22"/>
                <w:szCs w:val="22"/>
              </w:rPr>
              <w:t>Complaint timeline showing every status change with timestamp; SLA countdown</w:t>
            </w:r>
          </w:p>
        </w:tc>
      </w:tr>
      <w:tr>
        <w:trPr/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cs="Calibri"/>
                <w:b w:val="false"/>
                <w:bCs w:val="false"/>
                <w:sz w:val="22"/>
                <w:szCs w:val="22"/>
              </w:rPr>
              <w:t>Feedback Loop</w:t>
            </w:r>
          </w:p>
        </w:tc>
        <w:tc>
          <w:tcPr>
            <w:tcW w:w="6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cs="Calibri"/>
                <w:b w:val="false"/>
                <w:bCs w:val="false"/>
                <w:sz w:val="22"/>
                <w:szCs w:val="22"/>
              </w:rPr>
              <w:t>Post-resolution rating &amp; feedback form to measure customer satisfaction</w:t>
            </w:r>
          </w:p>
        </w:tc>
      </w:tr>
      <w:tr>
        <w:trPr/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cs="Calibri"/>
                <w:b w:val="false"/>
                <w:bCs w:val="false"/>
                <w:sz w:val="22"/>
                <w:szCs w:val="22"/>
              </w:rPr>
              <w:t>Admin Oversight</w:t>
            </w:r>
          </w:p>
        </w:tc>
        <w:tc>
          <w:tcPr>
            <w:tcW w:w="6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cs="Calibri"/>
                <w:b w:val="false"/>
                <w:bCs w:val="false"/>
                <w:sz w:val="22"/>
                <w:szCs w:val="22"/>
              </w:rPr>
              <w:t>Dashboard analytics (open vs resolved, avg. resolution time), manage categories, agents, and customers</w:t>
            </w:r>
          </w:p>
        </w:tc>
      </w:tr>
      <w:tr>
        <w:trPr/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cs="Calibri"/>
                <w:b w:val="false"/>
                <w:bCs w:val="false"/>
                <w:sz w:val="22"/>
                <w:szCs w:val="22"/>
              </w:rPr>
              <w:t>User Experience</w:t>
            </w:r>
          </w:p>
        </w:tc>
        <w:tc>
          <w:tcPr>
            <w:tcW w:w="6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cs="Calibri"/>
                <w:b w:val="false"/>
                <w:bCs w:val="false"/>
                <w:sz w:val="22"/>
                <w:szCs w:val="22"/>
              </w:rPr>
              <w:t>Responsive design, dark mode, simple 3-step complaint form to reduce drop-off</w:t>
            </w:r>
          </w:p>
        </w:tc>
      </w:tr>
    </w:tbl>
    <w:p>
      <w:pPr>
        <w:pStyle w:val="Normal"/>
        <w:rPr>
          <w:rFonts w:ascii="Calibri" w:hAnsi="Calibri" w:cs="Calibri"/>
          <w:sz w:val="22"/>
          <w:szCs w:val="22"/>
        </w:rPr>
      </w:pPr>
      <w:r>
        <w:rPr>
          <w:rFonts w:cs="Calibri"/>
          <w:sz w:val="22"/>
          <w:szCs w:val="22"/>
        </w:rPr>
      </w:r>
    </w:p>
    <w:p>
      <w:pPr>
        <w:pStyle w:val="Normal"/>
        <w:rPr>
          <w:rFonts w:ascii="Calibri" w:hAnsi="Calibri" w:cs="Calibri"/>
          <w:sz w:val="22"/>
          <w:szCs w:val="22"/>
        </w:rPr>
      </w:pPr>
      <w:r>
        <w:rPr>
          <w:rFonts w:cs="Calibri"/>
          <w:b/>
          <w:bCs/>
          <w:sz w:val="22"/>
          <w:szCs w:val="22"/>
        </w:rPr>
        <w:t>Step-3: Idea Prioritization</w:t>
      </w:r>
    </w:p>
    <w:p>
      <w:pPr>
        <w:pStyle w:val="Normal"/>
        <w:rPr>
          <w:rFonts w:ascii="Calibri" w:hAnsi="Calibri" w:cs="Calibri"/>
          <w:sz w:val="22"/>
          <w:szCs w:val="22"/>
        </w:rPr>
      </w:pPr>
      <w:r>
        <w:rPr>
          <w:rFonts w:cs="Calibri"/>
          <w:b w:val="false"/>
          <w:bCs w:val="false"/>
          <w:i w:val="false"/>
          <w:iCs w:val="false"/>
          <w:sz w:val="22"/>
          <w:szCs w:val="22"/>
        </w:rPr>
        <w:t>Ideas were prioritized using an Impact vs. Effort assessment (MoSCoW method) to decide what goes into which sprint:</w:t>
      </w:r>
    </w:p>
    <w:p>
      <w:pPr>
        <w:pStyle w:val="Normal"/>
        <w:rPr>
          <w:rFonts w:ascii="Calibri" w:hAnsi="Calibri" w:cs="Calibri"/>
          <w:sz w:val="22"/>
          <w:szCs w:val="22"/>
        </w:rPr>
      </w:pPr>
      <w:r>
        <w:rPr>
          <w:rFonts w:cs="Calibri"/>
          <w:sz w:val="22"/>
          <w:szCs w:val="22"/>
        </w:rPr>
      </w:r>
    </w:p>
    <w:tbl>
      <w:tblPr>
        <w:tblW w:w="9350" w:type="dxa"/>
        <w:jc w:val="start"/>
        <w:tblInd w:w="0" w:type="dxa"/>
        <w:tblLayout w:type="fixed"/>
        <w:tblCellMar>
          <w:top w:w="80" w:type="dxa"/>
          <w:start w:w="100" w:type="dxa"/>
          <w:bottom w:w="80" w:type="dxa"/>
          <w:end w:w="100" w:type="dxa"/>
        </w:tblCellMar>
      </w:tblPr>
      <w:tblGrid>
        <w:gridCol w:w="3550"/>
        <w:gridCol w:w="1198"/>
        <w:gridCol w:w="1202"/>
        <w:gridCol w:w="1600"/>
        <w:gridCol w:w="1800"/>
      </w:tblGrid>
      <w:tr>
        <w:trPr>
          <w:tblHeader w:val="true"/>
        </w:trPr>
        <w:tc>
          <w:tcPr>
            <w:tcW w:w="35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E2F3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cs="Calibri"/>
                <w:b/>
                <w:bCs/>
                <w:sz w:val="22"/>
                <w:szCs w:val="22"/>
              </w:rPr>
              <w:t>Idea</w:t>
            </w:r>
          </w:p>
        </w:tc>
        <w:tc>
          <w:tcPr>
            <w:tcW w:w="11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E2F3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cs="Calibri"/>
                <w:b/>
                <w:bCs/>
                <w:sz w:val="22"/>
                <w:szCs w:val="22"/>
              </w:rPr>
              <w:t>Impact</w:t>
            </w:r>
          </w:p>
        </w:tc>
        <w:tc>
          <w:tcPr>
            <w:tcW w:w="12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E2F3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cs="Calibri"/>
                <w:b/>
                <w:bCs/>
                <w:sz w:val="22"/>
                <w:szCs w:val="22"/>
              </w:rPr>
              <w:t>Effort</w:t>
            </w:r>
          </w:p>
        </w:tc>
        <w:tc>
          <w:tcPr>
            <w:tcW w:w="1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E2F3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cs="Calibri"/>
                <w:b/>
                <w:bCs/>
                <w:sz w:val="22"/>
                <w:szCs w:val="22"/>
              </w:rPr>
              <w:t>Priority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E2F3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cs="Calibri"/>
                <w:b/>
                <w:bCs/>
                <w:sz w:val="22"/>
                <w:szCs w:val="22"/>
              </w:rPr>
              <w:t>Target Sprint</w:t>
            </w:r>
          </w:p>
        </w:tc>
      </w:tr>
      <w:tr>
        <w:trPr/>
        <w:tc>
          <w:tcPr>
            <w:tcW w:w="35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cs="Calibri"/>
                <w:b w:val="false"/>
                <w:bCs w:val="false"/>
                <w:sz w:val="22"/>
                <w:szCs w:val="22"/>
              </w:rPr>
              <w:t>Complaint registration &amp; tracking</w:t>
            </w:r>
          </w:p>
        </w:tc>
        <w:tc>
          <w:tcPr>
            <w:tcW w:w="11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cs="Calibri"/>
                <w:b w:val="false"/>
                <w:bCs w:val="false"/>
                <w:sz w:val="22"/>
                <w:szCs w:val="22"/>
              </w:rPr>
              <w:t>High</w:t>
            </w:r>
          </w:p>
        </w:tc>
        <w:tc>
          <w:tcPr>
            <w:tcW w:w="12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cs="Calibri"/>
                <w:b w:val="false"/>
                <w:bCs w:val="false"/>
                <w:sz w:val="22"/>
                <w:szCs w:val="22"/>
              </w:rPr>
              <w:t>Medium</w:t>
            </w:r>
          </w:p>
        </w:tc>
        <w:tc>
          <w:tcPr>
            <w:tcW w:w="1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cs="Calibri"/>
                <w:b w:val="false"/>
                <w:bCs w:val="false"/>
                <w:sz w:val="22"/>
                <w:szCs w:val="22"/>
              </w:rPr>
              <w:t>Must Have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cs="Calibri"/>
                <w:b w:val="false"/>
                <w:bCs w:val="false"/>
                <w:sz w:val="22"/>
                <w:szCs w:val="22"/>
              </w:rPr>
              <w:t>Sprint-1</w:t>
            </w:r>
          </w:p>
        </w:tc>
      </w:tr>
      <w:tr>
        <w:trPr/>
        <w:tc>
          <w:tcPr>
            <w:tcW w:w="35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cs="Calibri"/>
                <w:b w:val="false"/>
                <w:bCs w:val="false"/>
                <w:sz w:val="22"/>
                <w:szCs w:val="22"/>
              </w:rPr>
              <w:t>JWT authentication &amp; role-based access</w:t>
            </w:r>
          </w:p>
        </w:tc>
        <w:tc>
          <w:tcPr>
            <w:tcW w:w="11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cs="Calibri"/>
                <w:b w:val="false"/>
                <w:bCs w:val="false"/>
                <w:sz w:val="22"/>
                <w:szCs w:val="22"/>
              </w:rPr>
              <w:t>High</w:t>
            </w:r>
          </w:p>
        </w:tc>
        <w:tc>
          <w:tcPr>
            <w:tcW w:w="12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cs="Calibri"/>
                <w:b w:val="false"/>
                <w:bCs w:val="false"/>
                <w:sz w:val="22"/>
                <w:szCs w:val="22"/>
              </w:rPr>
              <w:t>Medium</w:t>
            </w:r>
          </w:p>
        </w:tc>
        <w:tc>
          <w:tcPr>
            <w:tcW w:w="1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cs="Calibri"/>
                <w:b w:val="false"/>
                <w:bCs w:val="false"/>
                <w:sz w:val="22"/>
                <w:szCs w:val="22"/>
              </w:rPr>
              <w:t>Must Have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cs="Calibri"/>
                <w:b w:val="false"/>
                <w:bCs w:val="false"/>
                <w:sz w:val="22"/>
                <w:szCs w:val="22"/>
              </w:rPr>
              <w:t>Sprint-1</w:t>
            </w:r>
          </w:p>
        </w:tc>
      </w:tr>
      <w:tr>
        <w:trPr/>
        <w:tc>
          <w:tcPr>
            <w:tcW w:w="35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cs="Calibri"/>
                <w:b w:val="false"/>
                <w:bCs w:val="false"/>
                <w:sz w:val="22"/>
                <w:szCs w:val="22"/>
              </w:rPr>
              <w:t>Complaint assignment to agents</w:t>
            </w:r>
          </w:p>
        </w:tc>
        <w:tc>
          <w:tcPr>
            <w:tcW w:w="11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cs="Calibri"/>
                <w:b w:val="false"/>
                <w:bCs w:val="false"/>
                <w:sz w:val="22"/>
                <w:szCs w:val="22"/>
              </w:rPr>
              <w:t>High</w:t>
            </w:r>
          </w:p>
        </w:tc>
        <w:tc>
          <w:tcPr>
            <w:tcW w:w="12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cs="Calibri"/>
                <w:b w:val="false"/>
                <w:bCs w:val="false"/>
                <w:sz w:val="22"/>
                <w:szCs w:val="22"/>
              </w:rPr>
              <w:t>Medium</w:t>
            </w:r>
          </w:p>
        </w:tc>
        <w:tc>
          <w:tcPr>
            <w:tcW w:w="1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cs="Calibri"/>
                <w:b w:val="false"/>
                <w:bCs w:val="false"/>
                <w:sz w:val="22"/>
                <w:szCs w:val="22"/>
              </w:rPr>
              <w:t>Must Have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cs="Calibri"/>
                <w:b w:val="false"/>
                <w:bCs w:val="false"/>
                <w:sz w:val="22"/>
                <w:szCs w:val="22"/>
              </w:rPr>
              <w:t>Sprint-2</w:t>
            </w:r>
          </w:p>
        </w:tc>
      </w:tr>
      <w:tr>
        <w:trPr/>
        <w:tc>
          <w:tcPr>
            <w:tcW w:w="35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cs="Calibri"/>
                <w:b w:val="false"/>
                <w:bCs w:val="false"/>
                <w:sz w:val="22"/>
                <w:szCs w:val="22"/>
              </w:rPr>
              <w:t>Real-time chat (Socket.IO)</w:t>
            </w:r>
          </w:p>
        </w:tc>
        <w:tc>
          <w:tcPr>
            <w:tcW w:w="11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cs="Calibri"/>
                <w:b w:val="false"/>
                <w:bCs w:val="false"/>
                <w:sz w:val="22"/>
                <w:szCs w:val="22"/>
              </w:rPr>
              <w:t>High</w:t>
            </w:r>
          </w:p>
        </w:tc>
        <w:tc>
          <w:tcPr>
            <w:tcW w:w="12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cs="Calibri"/>
                <w:b w:val="false"/>
                <w:bCs w:val="false"/>
                <w:sz w:val="22"/>
                <w:szCs w:val="22"/>
              </w:rPr>
              <w:t>High</w:t>
            </w:r>
          </w:p>
        </w:tc>
        <w:tc>
          <w:tcPr>
            <w:tcW w:w="1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cs="Calibri"/>
                <w:b w:val="false"/>
                <w:bCs w:val="false"/>
                <w:sz w:val="22"/>
                <w:szCs w:val="22"/>
              </w:rPr>
              <w:t>Must Have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cs="Calibri"/>
                <w:b w:val="false"/>
                <w:bCs w:val="false"/>
                <w:sz w:val="22"/>
                <w:szCs w:val="22"/>
              </w:rPr>
              <w:t>Sprint-2</w:t>
            </w:r>
          </w:p>
        </w:tc>
      </w:tr>
      <w:tr>
        <w:trPr/>
        <w:tc>
          <w:tcPr>
            <w:tcW w:w="35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cs="Calibri"/>
                <w:b w:val="false"/>
                <w:bCs w:val="false"/>
                <w:sz w:val="22"/>
                <w:szCs w:val="22"/>
              </w:rPr>
              <w:t>Notifications (in-app/email)</w:t>
            </w:r>
          </w:p>
        </w:tc>
        <w:tc>
          <w:tcPr>
            <w:tcW w:w="11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cs="Calibri"/>
                <w:b w:val="false"/>
                <w:bCs w:val="false"/>
                <w:sz w:val="22"/>
                <w:szCs w:val="22"/>
              </w:rPr>
              <w:t>Medium</w:t>
            </w:r>
          </w:p>
        </w:tc>
        <w:tc>
          <w:tcPr>
            <w:tcW w:w="12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cs="Calibri"/>
                <w:b w:val="false"/>
                <w:bCs w:val="false"/>
                <w:sz w:val="22"/>
                <w:szCs w:val="22"/>
              </w:rPr>
              <w:t>Medium</w:t>
            </w:r>
          </w:p>
        </w:tc>
        <w:tc>
          <w:tcPr>
            <w:tcW w:w="1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cs="Calibri"/>
                <w:b w:val="false"/>
                <w:bCs w:val="false"/>
                <w:sz w:val="22"/>
                <w:szCs w:val="22"/>
              </w:rPr>
              <w:t>Should Have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cs="Calibri"/>
                <w:b w:val="false"/>
                <w:bCs w:val="false"/>
                <w:sz w:val="22"/>
                <w:szCs w:val="22"/>
              </w:rPr>
              <w:t>Sprint-3</w:t>
            </w:r>
          </w:p>
        </w:tc>
      </w:tr>
      <w:tr>
        <w:trPr/>
        <w:tc>
          <w:tcPr>
            <w:tcW w:w="35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cs="Calibri"/>
                <w:b w:val="false"/>
                <w:bCs w:val="false"/>
                <w:sz w:val="22"/>
                <w:szCs w:val="22"/>
              </w:rPr>
              <w:t>Feedback &amp; rating</w:t>
            </w:r>
          </w:p>
        </w:tc>
        <w:tc>
          <w:tcPr>
            <w:tcW w:w="11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cs="Calibri"/>
                <w:b w:val="false"/>
                <w:bCs w:val="false"/>
                <w:sz w:val="22"/>
                <w:szCs w:val="22"/>
              </w:rPr>
              <w:t>Medium</w:t>
            </w:r>
          </w:p>
        </w:tc>
        <w:tc>
          <w:tcPr>
            <w:tcW w:w="12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cs="Calibri"/>
                <w:b w:val="false"/>
                <w:bCs w:val="false"/>
                <w:sz w:val="22"/>
                <w:szCs w:val="22"/>
              </w:rPr>
              <w:t>Low</w:t>
            </w:r>
          </w:p>
        </w:tc>
        <w:tc>
          <w:tcPr>
            <w:tcW w:w="1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cs="Calibri"/>
                <w:b w:val="false"/>
                <w:bCs w:val="false"/>
                <w:sz w:val="22"/>
                <w:szCs w:val="22"/>
              </w:rPr>
              <w:t>Should Have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cs="Calibri"/>
                <w:b w:val="false"/>
                <w:bCs w:val="false"/>
                <w:sz w:val="22"/>
                <w:szCs w:val="22"/>
              </w:rPr>
              <w:t>Sprint-3</w:t>
            </w:r>
          </w:p>
        </w:tc>
      </w:tr>
      <w:tr>
        <w:trPr/>
        <w:tc>
          <w:tcPr>
            <w:tcW w:w="35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cs="Calibri"/>
                <w:b w:val="false"/>
                <w:bCs w:val="false"/>
                <w:sz w:val="22"/>
                <w:szCs w:val="22"/>
              </w:rPr>
              <w:t>Admin analytics dashboard</w:t>
            </w:r>
          </w:p>
        </w:tc>
        <w:tc>
          <w:tcPr>
            <w:tcW w:w="11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cs="Calibri"/>
                <w:b w:val="false"/>
                <w:bCs w:val="false"/>
                <w:sz w:val="22"/>
                <w:szCs w:val="22"/>
              </w:rPr>
              <w:t>Medium</w:t>
            </w:r>
          </w:p>
        </w:tc>
        <w:tc>
          <w:tcPr>
            <w:tcW w:w="12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cs="Calibri"/>
                <w:b w:val="false"/>
                <w:bCs w:val="false"/>
                <w:sz w:val="22"/>
                <w:szCs w:val="22"/>
              </w:rPr>
              <w:t>High</w:t>
            </w:r>
          </w:p>
        </w:tc>
        <w:tc>
          <w:tcPr>
            <w:tcW w:w="1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cs="Calibri"/>
                <w:b w:val="false"/>
                <w:bCs w:val="false"/>
                <w:sz w:val="22"/>
                <w:szCs w:val="22"/>
              </w:rPr>
              <w:t>Should Have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cs="Calibri"/>
                <w:b w:val="false"/>
                <w:bCs w:val="false"/>
                <w:sz w:val="22"/>
                <w:szCs w:val="22"/>
              </w:rPr>
              <w:t>Sprint-4</w:t>
            </w:r>
          </w:p>
        </w:tc>
      </w:tr>
      <w:tr>
        <w:trPr/>
        <w:tc>
          <w:tcPr>
            <w:tcW w:w="35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cs="Calibri"/>
                <w:b w:val="false"/>
                <w:bCs w:val="false"/>
                <w:sz w:val="22"/>
                <w:szCs w:val="22"/>
              </w:rPr>
              <w:t>Dark mode &amp; UI polish</w:t>
            </w:r>
          </w:p>
        </w:tc>
        <w:tc>
          <w:tcPr>
            <w:tcW w:w="11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cs="Calibri"/>
                <w:b w:val="false"/>
                <w:bCs w:val="false"/>
                <w:sz w:val="22"/>
                <w:szCs w:val="22"/>
              </w:rPr>
              <w:t>Low</w:t>
            </w:r>
          </w:p>
        </w:tc>
        <w:tc>
          <w:tcPr>
            <w:tcW w:w="12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cs="Calibri"/>
                <w:b w:val="false"/>
                <w:bCs w:val="false"/>
                <w:sz w:val="22"/>
                <w:szCs w:val="22"/>
              </w:rPr>
              <w:t>Low</w:t>
            </w:r>
          </w:p>
        </w:tc>
        <w:tc>
          <w:tcPr>
            <w:tcW w:w="1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cs="Calibri"/>
                <w:b w:val="false"/>
                <w:bCs w:val="false"/>
                <w:sz w:val="22"/>
                <w:szCs w:val="22"/>
              </w:rPr>
              <w:t>Could Have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cs="Calibri"/>
                <w:b w:val="false"/>
                <w:bCs w:val="false"/>
                <w:sz w:val="22"/>
                <w:szCs w:val="22"/>
              </w:rPr>
              <w:t>Sprint-4</w:t>
            </w:r>
          </w:p>
        </w:tc>
      </w:tr>
    </w:tbl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Noto Sans" w:cs="Calibri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Calibri" w:hAnsi="Calibri" w:cs="Calibri" w:eastAsia="Noto Sans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Heading"/>
    <w:qFormat/>
    <w:pPr/>
    <w:rPr>
      <w:rFonts w:ascii="Calibri" w:hAnsi="Calibri" w:cs="Calibri"/>
      <w:color w:val="2E74B5"/>
      <w:sz w:val="22"/>
      <w:szCs w:val="22"/>
    </w:rPr>
  </w:style>
  <w:style w:type="paragraph" w:styleId="Heading2">
    <w:name w:val="heading 2"/>
    <w:basedOn w:val="Heading"/>
    <w:qFormat/>
    <w:pPr/>
    <w:rPr>
      <w:rFonts w:ascii="Calibri" w:hAnsi="Calibri" w:cs="Calibri"/>
      <w:color w:val="2E74B5"/>
      <w:sz w:val="22"/>
      <w:szCs w:val="22"/>
    </w:rPr>
  </w:style>
  <w:style w:type="paragraph" w:styleId="Heading3">
    <w:name w:val="heading 3"/>
    <w:basedOn w:val="Heading"/>
    <w:qFormat/>
    <w:pPr/>
    <w:rPr>
      <w:rFonts w:ascii="Calibri" w:hAnsi="Calibri" w:cs="Calibri"/>
      <w:color w:val="1F4D78"/>
      <w:sz w:val="22"/>
      <w:szCs w:val="22"/>
    </w:rPr>
  </w:style>
  <w:style w:type="paragraph" w:styleId="Heading4">
    <w:name w:val="heading 4"/>
    <w:basedOn w:val="Heading"/>
    <w:qFormat/>
    <w:pPr/>
    <w:rPr>
      <w:rFonts w:ascii="Calibri" w:hAnsi="Calibri" w:cs="Calibri"/>
      <w:i/>
      <w:iCs/>
      <w:color w:val="2E74B5"/>
      <w:sz w:val="22"/>
      <w:szCs w:val="22"/>
    </w:rPr>
  </w:style>
  <w:style w:type="paragraph" w:styleId="Heading5">
    <w:name w:val="heading 5"/>
    <w:basedOn w:val="Heading"/>
    <w:qFormat/>
    <w:pPr/>
    <w:rPr>
      <w:rFonts w:ascii="Calibri" w:hAnsi="Calibri" w:cs="Calibri"/>
      <w:color w:val="2E74B5"/>
      <w:sz w:val="22"/>
      <w:szCs w:val="22"/>
    </w:rPr>
  </w:style>
  <w:style w:type="paragraph" w:styleId="Heading6">
    <w:name w:val="heading 6"/>
    <w:basedOn w:val="Heading"/>
    <w:qFormat/>
    <w:pPr/>
    <w:rPr>
      <w:rFonts w:ascii="Calibri" w:hAnsi="Calibri" w:cs="Calibri"/>
      <w:color w:val="1F4D78"/>
      <w:sz w:val="22"/>
      <w:szCs w:val="22"/>
    </w:rPr>
  </w:style>
  <w:style w:type="character" w:styleId="Hyperlink">
    <w:name w:val="Hyperlink"/>
    <w:uiPriority w:val="99"/>
    <w:unhideWhenUsed/>
    <w:rPr>
      <w:rFonts w:ascii="Calibri" w:hAnsi="Calibri" w:cs="Calibri"/>
      <w:color w:val="0563C1"/>
      <w:sz w:val="22"/>
      <w:szCs w:val="22"/>
      <w:u w:val="single"/>
    </w:rPr>
  </w:style>
  <w:style w:type="character" w:styleId="FootnoteCharactersuser">
    <w:name w:val="Footnote Characters (user)"/>
    <w:uiPriority w:val="99"/>
    <w:semiHidden/>
    <w:unhideWhenUsed/>
    <w:qFormat/>
    <w:rPr>
      <w:rFonts w:ascii="Calibri" w:hAnsi="Calibri" w:cs="Calibri"/>
      <w:sz w:val="22"/>
      <w:szCs w:val="22"/>
      <w:vertAlign w:val="superscript"/>
    </w:rPr>
  </w:style>
  <w:style w:type="character" w:styleId="FootnoteCharacters">
    <w:name w:val="Footnote Characters"/>
    <w:qFormat/>
    <w:rPr>
      <w:rFonts w:ascii="Calibri" w:hAnsi="Calibri" w:cs="Calibri"/>
      <w:sz w:val="22"/>
      <w:szCs w:val="22"/>
      <w:vertAlign w:val="superscript"/>
    </w:rPr>
  </w:style>
  <w:style w:type="character" w:styleId="FootnoteReference">
    <w:name w:val="footnote reference"/>
    <w:rPr>
      <w:rFonts w:ascii="Calibri" w:hAnsi="Calibri" w:cs="Calibri"/>
      <w:sz w:val="22"/>
      <w:szCs w:val="22"/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rFonts w:ascii="Calibri" w:hAnsi="Calibri" w:cs="Calibri"/>
      <w:sz w:val="22"/>
      <w:szCs w:val="22"/>
    </w:rPr>
  </w:style>
  <w:style w:type="character" w:styleId="EndnoteCharactersuser">
    <w:name w:val="Endnote Characters (user)"/>
    <w:uiPriority w:val="99"/>
    <w:semiHidden/>
    <w:unhideWhenUsed/>
    <w:qFormat/>
    <w:rPr>
      <w:rFonts w:ascii="Calibri" w:hAnsi="Calibri" w:cs="Calibri"/>
      <w:sz w:val="22"/>
      <w:szCs w:val="22"/>
      <w:vertAlign w:val="superscript"/>
    </w:rPr>
  </w:style>
  <w:style w:type="character" w:styleId="EndnoteCharacters">
    <w:name w:val="Endnote Characters"/>
    <w:qFormat/>
    <w:rPr>
      <w:rFonts w:ascii="Calibri" w:hAnsi="Calibri" w:cs="Calibri"/>
      <w:sz w:val="22"/>
      <w:szCs w:val="22"/>
      <w:vertAlign w:val="superscript"/>
    </w:rPr>
  </w:style>
  <w:style w:type="character" w:styleId="EndnoteReference">
    <w:name w:val="endnote reference"/>
    <w:rPr>
      <w:rFonts w:ascii="Calibri" w:hAnsi="Calibri" w:cs="Calibri"/>
      <w:sz w:val="22"/>
      <w:szCs w:val="22"/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rFonts w:ascii="Calibri" w:hAnsi="Calibri" w:cs="Calibri"/>
      <w:sz w:val="22"/>
      <w:szCs w:val="2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Calibri" w:hAnsi="Calibri" w:cs="Calibri"/>
      <w:sz w:val="22"/>
      <w:szCs w:val="22"/>
    </w:rPr>
  </w:style>
  <w:style w:type="paragraph" w:styleId="BodyText">
    <w:name w:val="Body Text"/>
    <w:basedOn w:val="Normal"/>
    <w:pPr>
      <w:spacing w:lineRule="auto" w:line="276" w:before="0" w:after="140"/>
    </w:pPr>
    <w:rPr>
      <w:rFonts w:ascii="Calibri" w:hAnsi="Calibri" w:cs="Calibri"/>
      <w:sz w:val="22"/>
      <w:szCs w:val="22"/>
    </w:rPr>
  </w:style>
  <w:style w:type="paragraph" w:styleId="List">
    <w:name w:val="List"/>
    <w:basedOn w:val="BodyText"/>
    <w:pPr/>
    <w:rPr>
      <w:rFonts w:ascii="Calibri" w:hAnsi="Calibri" w:cs="Calibri"/>
      <w:sz w:val="22"/>
      <w:szCs w:val="22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Calibri" w:hAnsi="Calibri" w:cs="Calibri"/>
      <w:i/>
      <w:iCs/>
      <w:sz w:val="22"/>
      <w:szCs w:val="22"/>
    </w:rPr>
  </w:style>
  <w:style w:type="paragraph" w:styleId="Index">
    <w:name w:val="Index"/>
    <w:basedOn w:val="Normal"/>
    <w:qFormat/>
    <w:pPr>
      <w:suppressLineNumbers/>
    </w:pPr>
    <w:rPr>
      <w:rFonts w:ascii="Calibri" w:hAnsi="Calibri" w:cs="Calibri"/>
      <w:sz w:val="22"/>
      <w:szCs w:val="22"/>
    </w:rPr>
  </w:style>
  <w:style w:type="paragraph" w:styleId="Title">
    <w:name w:val="Title"/>
    <w:basedOn w:val="Heading"/>
    <w:qFormat/>
    <w:pPr/>
    <w:rPr>
      <w:rFonts w:ascii="Calibri" w:hAnsi="Calibri" w:cs="Calibri"/>
      <w:sz w:val="22"/>
      <w:szCs w:val="22"/>
    </w:rPr>
  </w:style>
  <w:style w:type="paragraph" w:styleId="StrongEmphasis">
    <w:name w:val="Strong Emphasis"/>
    <w:qFormat/>
    <w:pPr>
      <w:widowControl/>
      <w:suppressAutoHyphens w:val="true"/>
      <w:bidi w:val="0"/>
      <w:spacing w:before="0" w:after="0"/>
      <w:jc w:val="start"/>
    </w:pPr>
    <w:rPr>
      <w:rFonts w:ascii="Calibri" w:hAnsi="Calibri" w:cs="Calibri" w:eastAsia="Noto Sans"/>
      <w:b/>
      <w:bCs/>
      <w:color w:val="auto"/>
      <w:kern w:val="0"/>
      <w:sz w:val="22"/>
      <w:szCs w:val="22"/>
      <w:lang w:val="en-US" w:eastAsia="zh-CN" w:bidi="hi-IN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start"/>
    </w:pPr>
    <w:rPr>
      <w:rFonts w:ascii="Calibri" w:hAnsi="Calibri" w:cs="Calibri" w:eastAsia="Noto Sans"/>
      <w:color w:val="auto"/>
      <w:kern w:val="0"/>
      <w:sz w:val="22"/>
      <w:szCs w:val="22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rFonts w:ascii="Calibri" w:hAnsi="Calibri" w:cs="Calibri"/>
      <w:sz w:val="22"/>
      <w:szCs w:val="22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rFonts w:ascii="Calibri" w:hAnsi="Calibri" w:cs="Calibri"/>
      <w:sz w:val="22"/>
      <w:szCs w:val="2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LibreOffice/26.2.4.2$Linux_X86_64 LibreOffice_project/620$Build-2</Application>
  <AppVersion>15.0000</AppVersion>
  <Pages>2</Pages>
  <Words>362</Words>
  <Characters>2301</Characters>
  <CharactersWithSpaces>2586</CharactersWithSpaces>
  <Paragraphs>79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2026-07-06T08:47:02Z</dcterms:created>
  <dc:creator>Un-named</dc:creator>
  <dc:description/>
  <dc:language>en-US</dc:language>
  <cp:lastModifiedBy/>
  <dcterms:modified xsi:type="dcterms:W3CDTF">2026-07-07T17:00:58Z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