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Название: </w:t>
      </w:r>
      <w:r>
        <w:rPr>
          <w:rFonts w:ascii="Times New Roman" w:hAnsi="Times New Roman"/>
          <w:sz w:val="32"/>
          <w:szCs w:val="32"/>
          <w:lang w:val="ru-RU"/>
        </w:rPr>
        <w:t>Блокирование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Действующее лицо: </w:t>
      </w:r>
      <w:r>
        <w:rPr>
          <w:rFonts w:ascii="Times New Roman" w:hAnsi="Times New Roman"/>
          <w:sz w:val="32"/>
          <w:szCs w:val="32"/>
          <w:lang w:val="ru-RU"/>
        </w:rPr>
        <w:t>Персонаж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Цель (постусловие): </w:t>
      </w:r>
      <w:r>
        <w:rPr>
          <w:rFonts w:ascii="Times New Roman" w:hAnsi="Times New Roman"/>
          <w:sz w:val="32"/>
          <w:szCs w:val="32"/>
          <w:lang w:val="ru-RU"/>
        </w:rPr>
        <w:t>Получить состояние «Блокирует»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Предусловие: </w:t>
      </w:r>
      <w:r>
        <w:rPr>
          <w:rFonts w:ascii="Times New Roman" w:hAnsi="Times New Roman"/>
          <w:sz w:val="32"/>
          <w:szCs w:val="32"/>
          <w:lang w:val="ru-RU"/>
        </w:rPr>
        <w:t>Количество ОД должно быть достаточным для применения блокирования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Главная последовательность: 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Персонаж получает состояние «Блокирует» и теряет возможность к передвижению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У персонажа отнимаются ОД в количестве, необходимом для блокирования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LibreOffice/7.6.2.1$Windows_X86_64 LibreOffice_project/56f7684011345957bbf33a7ee678afaf4d2ba333</Application>
  <AppVersion>15.0000</AppVersion>
  <Pages>1</Pages>
  <Words>41</Words>
  <Characters>316</Characters>
  <CharactersWithSpaces>353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2023-10-17T12:36:42Z</dcterms:created>
  <dc:creator/>
  <dc:description/>
  <dc:language>ru-RU</dc:language>
  <cp:lastModifiedBy/>
  <dcterms:modified xsi:type="dcterms:W3CDTF">2023-10-18T10:23:48Z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