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B9" w:rsidRDefault="007967B9"/>
    <w:sectPr w:rsidR="007967B9" w:rsidSect="007967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E5C" w:rsidRDefault="00C62E5C" w:rsidP="000E5C04">
      <w:pPr>
        <w:spacing w:after="0" w:line="240" w:lineRule="auto"/>
      </w:pPr>
      <w:r>
        <w:separator/>
      </w:r>
    </w:p>
  </w:endnote>
  <w:endnote w:type="continuationSeparator" w:id="1">
    <w:p w:rsidR="00C62E5C" w:rsidRDefault="00C62E5C" w:rsidP="000E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04" w:rsidRDefault="000E5C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04" w:rsidRDefault="005F5203">
    <w:pPr>
      <w:pStyle w:val="Footer"/>
    </w:pPr>
    <w:r>
      <w:rPr>
        <w:noProof/>
      </w:rPr>
      <w:pict>
        <v:oval id="_x0000_s2084" style="position:absolute;margin-left:166.2pt;margin-top:-68.75pt;width:88.2pt;height:37.8pt;z-index:251683840">
          <v:textbox>
            <w:txbxContent>
              <w:p w:rsidR="005F5203" w:rsidRDefault="005F5203">
                <w:r>
                  <w:t>STOP</w:t>
                </w:r>
              </w:p>
            </w:txbxContent>
          </v:textbox>
        </v:oval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2" type="#_x0000_t32" style="position:absolute;margin-left:209.4pt;margin-top:-90.95pt;width:0;height:20.4pt;z-index:251682816" o:connectortype="straight">
          <v:stroke endarrow="block"/>
        </v:shape>
      </w:pict>
    </w:r>
    <w:r>
      <w:rPr>
        <w:noProof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80" type="#_x0000_t7" style="position:absolute;margin-left:123.6pt;margin-top:-150.95pt;width:165pt;height:60pt;z-index:251681792">
          <v:textbox>
            <w:txbxContent>
              <w:p w:rsidR="005F5203" w:rsidRDefault="005F5203">
                <w:r>
                  <w:t>DISPLAY FINISHED CLEANING</w:t>
                </w:r>
              </w:p>
            </w:txbxContent>
          </v:textbox>
        </v:shape>
      </w:pict>
    </w:r>
    <w:r w:rsidR="00946D92">
      <w:rPr>
        <w:noProof/>
      </w:rPr>
      <w:pict>
        <v:shape id="_x0000_s2076" type="#_x0000_t32" style="position:absolute;margin-left:213pt;margin-top:-186.35pt;width:0;height:35.4pt;z-index:251680768" o:connectortype="straight">
          <v:stroke endarrow="block"/>
        </v:shape>
      </w:pict>
    </w:r>
    <w:r w:rsidR="00946D92">
      <w:rPr>
        <w:noProof/>
      </w:rPr>
      <w:pict>
        <v:shape id="_x0000_s2075" type="#_x0000_t32" style="position:absolute;margin-left:295.2pt;margin-top:-235.55pt;width:.6pt;height:42.6pt;z-index:251679744" o:connectortype="straight"/>
      </w:pict>
    </w:r>
    <w:r w:rsidR="00946D92">
      <w:rPr>
        <w:noProof/>
      </w:rPr>
      <w:pict>
        <v:shape id="_x0000_s2074" type="#_x0000_t32" style="position:absolute;margin-left:295.8pt;margin-top:-199.55pt;width:0;height:9.6pt;flip:y;z-index:251678720" o:connectortype="straight"/>
      </w:pict>
    </w:r>
    <w:r w:rsidR="00946D92">
      <w:rPr>
        <w:noProof/>
      </w:rPr>
      <w:pict>
        <v:shape id="_x0000_s2073" type="#_x0000_t32" style="position:absolute;margin-left:106.8pt;margin-top:-189.95pt;width:189pt;height:0;z-index:251677696" o:connectortype="straight"/>
      </w:pict>
    </w:r>
    <w:r w:rsidR="00946D92">
      <w:rPr>
        <w:noProof/>
      </w:rPr>
      <w:pict>
        <v:shape id="_x0000_s2071" type="#_x0000_t32" style="position:absolute;margin-left:106.8pt;margin-top:-235.55pt;width:.05pt;height:45.6pt;z-index:251675648" o:connectortype="straight"/>
      </w:pict>
    </w:r>
    <w:r w:rsidR="00946D92">
      <w:rPr>
        <w:noProof/>
      </w:rPr>
      <w:pict>
        <v:rect id="_x0000_s2069" style="position:absolute;margin-left:48pt;margin-top:-299.75pt;width:108pt;height:60pt;z-index:251673600">
          <v:textbox>
            <w:txbxContent>
              <w:p w:rsidR="00946D92" w:rsidRDefault="00946D92">
                <w:r>
                  <w:t>AURDINO PROVIDING SIGNAL TO DRIVER MODULE</w:t>
                </w:r>
              </w:p>
            </w:txbxContent>
          </v:textbox>
        </v:rect>
      </w:pict>
    </w:r>
    <w:r w:rsidR="00946D92">
      <w:rPr>
        <w:noProof/>
      </w:rPr>
      <w:pict>
        <v:rect id="_x0000_s2070" style="position:absolute;margin-left:240.6pt;margin-top:-302.75pt;width:116.4pt;height:64.2pt;z-index:251674624">
          <v:textbox>
            <w:txbxContent>
              <w:p w:rsidR="00946D92" w:rsidRDefault="00946D92">
                <w:r>
                  <w:t>PINION MECHANISM</w:t>
                </w:r>
              </w:p>
            </w:txbxContent>
          </v:textbox>
        </v:rect>
      </w:pict>
    </w:r>
    <w:r w:rsidR="00946D92">
      <w:rPr>
        <w:noProof/>
      </w:rPr>
      <w:pict>
        <v:shape id="_x0000_s2068" type="#_x0000_t32" style="position:absolute;margin-left:106.8pt;margin-top:-311.75pt;width:0;height:13.8pt;z-index:251672576" o:connectortype="straigh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04" w:rsidRDefault="000E5C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E5C" w:rsidRDefault="00C62E5C" w:rsidP="000E5C04">
      <w:pPr>
        <w:spacing w:after="0" w:line="240" w:lineRule="auto"/>
      </w:pPr>
      <w:r>
        <w:separator/>
      </w:r>
    </w:p>
  </w:footnote>
  <w:footnote w:type="continuationSeparator" w:id="1">
    <w:p w:rsidR="00C62E5C" w:rsidRDefault="00C62E5C" w:rsidP="000E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04" w:rsidRDefault="000E5C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04" w:rsidRPr="000E5C04" w:rsidRDefault="00CD2FD9">
    <w:pPr>
      <w:pStyle w:val="Header"/>
      <w:rPr>
        <w:sz w:val="44"/>
        <w:szCs w:val="44"/>
      </w:rPr>
    </w:pPr>
    <w:r>
      <w:rPr>
        <w:noProof/>
        <w:sz w:val="44"/>
        <w:szCs w:val="44"/>
      </w:rPr>
      <w:pict>
        <v:oval id="_x0000_s2050" style="position:absolute;margin-left:166.2pt;margin-top:41.4pt;width:64.8pt;height:34.2pt;z-index:251658240">
          <v:textbox>
            <w:txbxContent>
              <w:p w:rsidR="000E5C04" w:rsidRPr="000E5C04" w:rsidRDefault="000E5C04">
                <w:pPr>
                  <w:rPr>
                    <w:sz w:val="24"/>
                    <w:szCs w:val="24"/>
                  </w:rPr>
                </w:pPr>
                <w:r>
                  <w:t>START</w:t>
                </w:r>
              </w:p>
            </w:txbxContent>
          </v:textbox>
        </v:oval>
      </w:pict>
    </w:r>
    <w:r w:rsidR="00946D92">
      <w:rPr>
        <w:noProof/>
        <w:sz w:val="44"/>
        <w:szCs w:val="4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7" type="#_x0000_t32" style="position:absolute;margin-left:295.2pt;margin-top:5in;width:.6pt;height:45pt;z-index:251671552" o:connectortype="straight"/>
      </w:pict>
    </w:r>
    <w:r w:rsidR="00946D92">
      <w:rPr>
        <w:noProof/>
        <w:sz w:val="44"/>
        <w:szCs w:val="44"/>
      </w:rPr>
      <w:pict>
        <v:shape id="_x0000_s2066" type="#_x0000_t32" style="position:absolute;margin-left:106.8pt;margin-top:357pt;width:0;height:41.4pt;z-index:251670528" o:connectortype="straight"/>
      </w:pict>
    </w:r>
    <w:r w:rsidR="00946D92">
      <w:rPr>
        <w:noProof/>
        <w:sz w:val="44"/>
        <w:szCs w:val="44"/>
      </w:rPr>
      <w:pict>
        <v:rect id="_x0000_s2064" style="position:absolute;margin-left:49.2pt;margin-top:298.2pt;width:105pt;height:58.8pt;z-index:251668480">
          <v:textbox>
            <w:txbxContent>
              <w:p w:rsidR="00946D92" w:rsidRDefault="00946D92">
                <w:r>
                  <w:t>ELECTRIC SWITCH ON</w:t>
                </w:r>
              </w:p>
            </w:txbxContent>
          </v:textbox>
        </v:rect>
      </w:pict>
    </w:r>
    <w:r w:rsidR="00946D92">
      <w:rPr>
        <w:noProof/>
        <w:sz w:val="44"/>
        <w:szCs w:val="44"/>
      </w:rPr>
      <w:pict>
        <v:rect id="_x0000_s2065" style="position:absolute;margin-left:240.6pt;margin-top:297.6pt;width:113.4pt;height:62.4pt;z-index:251669504">
          <v:textbox>
            <w:txbxContent>
              <w:p w:rsidR="00946D92" w:rsidRDefault="00946D92">
                <w:r>
                  <w:t>CHANGING THE POLARITY OF MOTOR</w:t>
                </w:r>
              </w:p>
            </w:txbxContent>
          </v:textbox>
        </v:rect>
      </w:pict>
    </w:r>
    <w:r w:rsidR="00946D92">
      <w:rPr>
        <w:noProof/>
        <w:sz w:val="44"/>
        <w:szCs w:val="44"/>
      </w:rPr>
      <w:pict>
        <v:shape id="_x0000_s2063" type="#_x0000_t32" style="position:absolute;margin-left:288.6pt;margin-top:234.05pt;width:0;height:62.35pt;z-index:251667456" o:connectortype="straight"/>
      </w:pict>
    </w:r>
    <w:r w:rsidR="00946D92">
      <w:rPr>
        <w:noProof/>
        <w:sz w:val="44"/>
        <w:szCs w:val="44"/>
      </w:rPr>
      <w:pict>
        <v:shape id="_x0000_s2062" type="#_x0000_t32" style="position:absolute;margin-left:277.2pt;margin-top:234pt;width:11.4pt;height:.05pt;z-index:251666432" o:connectortype="straight"/>
      </w:pict>
    </w:r>
    <w:r w:rsidR="00946D92">
      <w:rPr>
        <w:noProof/>
        <w:sz w:val="44"/>
        <w:szCs w:val="44"/>
      </w:rPr>
      <w:pict>
        <v:shape id="_x0000_s2060" type="#_x0000_t32" style="position:absolute;margin-left:247.2pt;margin-top:234pt;width:34.8pt;height:.05pt;z-index:251665408" o:connectortype="straight"/>
      </w:pict>
    </w:r>
    <w:r w:rsidR="00946D92">
      <w:rPr>
        <w:noProof/>
        <w:sz w:val="44"/>
        <w:szCs w:val="44"/>
      </w:rPr>
      <w:pict>
        <v:shape id="_x0000_s2059" type="#_x0000_t32" style="position:absolute;margin-left:106.8pt;margin-top:234.05pt;width:0;height:62.35pt;z-index:251664384" o:connectortype="straight"/>
      </w:pict>
    </w:r>
    <w:r w:rsidR="000E5C04">
      <w:rPr>
        <w:noProof/>
        <w:sz w:val="44"/>
        <w:szCs w:val="44"/>
      </w:rPr>
      <w:pict>
        <v:shape id="_x0000_s2058" type="#_x0000_t32" style="position:absolute;margin-left:106.8pt;margin-top:234pt;width:43.8pt;height:.05pt;z-index:251663360" o:connectortype="straight"/>
      </w:pict>
    </w:r>
    <w:r w:rsidR="000E5C04">
      <w:rPr>
        <w:noProof/>
        <w:sz w:val="44"/>
        <w:szCs w:val="44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55" type="#_x0000_t110" style="position:absolute;margin-left:147.6pt;margin-top:177.6pt;width:99.6pt;height:111pt;z-index:251662336">
          <v:textbox>
            <w:txbxContent>
              <w:p w:rsidR="000E5C04" w:rsidRDefault="000E5C04">
                <w:r>
                  <w:t>IF INPUT=CLEANING</w:t>
                </w:r>
              </w:p>
            </w:txbxContent>
          </v:textbox>
        </v:shape>
      </w:pict>
    </w:r>
    <w:r w:rsidR="000E5C04">
      <w:rPr>
        <w:noProof/>
        <w:sz w:val="44"/>
        <w:szCs w:val="44"/>
      </w:rPr>
      <w:pict>
        <v:shape id="_x0000_s2053" type="#_x0000_t32" style="position:absolute;margin-left:196.8pt;margin-top:151.2pt;width:0;height:24.6pt;z-index:251661312" o:connectortype="straight">
          <v:stroke endarrow="block"/>
        </v:shape>
      </w:pict>
    </w:r>
    <w:r w:rsidR="000E5C04">
      <w:rPr>
        <w:noProof/>
        <w:sz w:val="44"/>
        <w:szCs w:val="44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2" type="#_x0000_t7" style="position:absolute;margin-left:145.8pt;margin-top:93.6pt;width:102.6pt;height:57.6pt;z-index:251660288">
          <v:textbox>
            <w:txbxContent>
              <w:p w:rsidR="000E5C04" w:rsidRDefault="000E5C04">
                <w:r>
                  <w:t>USER INPUT</w:t>
                </w:r>
              </w:p>
            </w:txbxContent>
          </v:textbox>
        </v:shape>
      </w:pict>
    </w:r>
    <w:r w:rsidR="000E5C04">
      <w:rPr>
        <w:noProof/>
        <w:sz w:val="44"/>
        <w:szCs w:val="44"/>
      </w:rPr>
      <w:pict>
        <v:shape id="_x0000_s2051" type="#_x0000_t32" style="position:absolute;margin-left:201pt;margin-top:75.6pt;width:0;height:17.4pt;z-index:251659264" o:connectortype="straight">
          <v:stroke endarrow="block"/>
        </v:shape>
      </w:pict>
    </w:r>
    <w:r w:rsidR="000E5C04">
      <w:rPr>
        <w:sz w:val="44"/>
        <w:szCs w:val="44"/>
      </w:rPr>
      <w:t>FLOWCHART FOR</w:t>
    </w:r>
    <w:r w:rsidR="005F5203">
      <w:rPr>
        <w:sz w:val="44"/>
        <w:szCs w:val="44"/>
      </w:rPr>
      <w:t xml:space="preserve"> SUBSYSTEM </w:t>
    </w:r>
    <w:r w:rsidR="000E5C04">
      <w:rPr>
        <w:sz w:val="44"/>
        <w:szCs w:val="44"/>
      </w:rPr>
      <w:t xml:space="preserve"> CLEANING THE WHITE BOARD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04" w:rsidRDefault="000E5C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1"/>
        <o:r id="V:Rule4" type="connector" idref="#_x0000_s2053"/>
        <o:r id="V:Rule10" type="connector" idref="#_x0000_s2058"/>
        <o:r id="V:Rule12" type="connector" idref="#_x0000_s2059"/>
        <o:r id="V:Rule14" type="connector" idref="#_x0000_s2060"/>
        <o:r id="V:Rule18" type="connector" idref="#_x0000_s2062"/>
        <o:r id="V:Rule20" type="connector" idref="#_x0000_s2063"/>
        <o:r id="V:Rule22" type="connector" idref="#_x0000_s2066"/>
        <o:r id="V:Rule24" type="connector" idref="#_x0000_s2067"/>
        <o:r id="V:Rule26" type="connector" idref="#_x0000_s2068"/>
        <o:r id="V:Rule28" type="connector" idref="#_x0000_s2071"/>
        <o:r id="V:Rule32" type="connector" idref="#_x0000_s2073"/>
        <o:r id="V:Rule34" type="connector" idref="#_x0000_s2074"/>
        <o:r id="V:Rule36" type="connector" idref="#_x0000_s2075"/>
        <o:r id="V:Rule38" type="connector" idref="#_x0000_s2076"/>
        <o:r id="V:Rule42" type="connector" idref="#_x0000_s208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E5C04"/>
    <w:rsid w:val="000E5C04"/>
    <w:rsid w:val="00124E01"/>
    <w:rsid w:val="005F5203"/>
    <w:rsid w:val="007873C0"/>
    <w:rsid w:val="007967B9"/>
    <w:rsid w:val="00946D92"/>
    <w:rsid w:val="00AB47B6"/>
    <w:rsid w:val="00AD13F8"/>
    <w:rsid w:val="00C62E5C"/>
    <w:rsid w:val="00C66438"/>
    <w:rsid w:val="00CD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C04"/>
  </w:style>
  <w:style w:type="paragraph" w:styleId="Footer">
    <w:name w:val="footer"/>
    <w:basedOn w:val="Normal"/>
    <w:link w:val="FooterChar"/>
    <w:uiPriority w:val="99"/>
    <w:semiHidden/>
    <w:unhideWhenUsed/>
    <w:rsid w:val="000E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2019-10-14T17:42:00Z</dcterms:created>
  <dcterms:modified xsi:type="dcterms:W3CDTF">2019-10-14T18:24:00Z</dcterms:modified>
</cp:coreProperties>
</file>