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FAC8" w14:textId="77777777" w:rsidR="009D0FF6" w:rsidRPr="009D0FF6" w:rsidRDefault="009D0FF6" w:rsidP="009D0FF6">
      <w:pPr>
        <w:ind w:left="2880" w:firstLine="720"/>
      </w:pPr>
      <w:r w:rsidRPr="009D0FF6">
        <w:rPr>
          <w:b/>
          <w:bCs/>
        </w:rPr>
        <w:t>Project Design Phase</w:t>
      </w:r>
    </w:p>
    <w:p w14:paraId="2F70A745" w14:textId="77777777" w:rsidR="009D0FF6" w:rsidRPr="009D0FF6" w:rsidRDefault="009D0FF6" w:rsidP="009D0FF6">
      <w:pPr>
        <w:jc w:val="center"/>
      </w:pPr>
      <w:r w:rsidRPr="009D0FF6">
        <w:rPr>
          <w:b/>
          <w:bCs/>
        </w:rPr>
        <w:t>Proposed Solution Template</w:t>
      </w:r>
    </w:p>
    <w:tbl>
      <w:tblPr>
        <w:tblpPr w:leftFromText="180" w:rightFromText="180" w:vertAnchor="text" w:horzAnchor="margin" w:tblpXSpec="center" w:tblpY="29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109"/>
      </w:tblGrid>
      <w:tr w:rsidR="009D0FF6" w:rsidRPr="009D0FF6" w14:paraId="0FC91ED3" w14:textId="77777777" w:rsidTr="009D0F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4F9E9" w14:textId="77777777" w:rsidR="009D0FF6" w:rsidRPr="009D0FF6" w:rsidRDefault="009D0FF6" w:rsidP="009D0FF6">
            <w:pPr>
              <w:jc w:val="center"/>
            </w:pPr>
            <w:r w:rsidRPr="009D0FF6">
              <w:t>Date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437B0" w14:textId="0B03A522" w:rsidR="009D0FF6" w:rsidRPr="009D0FF6" w:rsidRDefault="00536134" w:rsidP="009D0FF6">
            <w:pPr>
              <w:jc w:val="center"/>
            </w:pPr>
            <w:r w:rsidRPr="00536134">
              <w:t>May to June 2025</w:t>
            </w:r>
          </w:p>
        </w:tc>
      </w:tr>
      <w:tr w:rsidR="009D0FF6" w:rsidRPr="009D0FF6" w14:paraId="6403F013" w14:textId="77777777" w:rsidTr="009D0F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4DDC" w14:textId="77777777" w:rsidR="009D0FF6" w:rsidRPr="009D0FF6" w:rsidRDefault="009D0FF6" w:rsidP="009D0FF6">
            <w:pPr>
              <w:jc w:val="center"/>
            </w:pPr>
            <w:r w:rsidRPr="009D0FF6">
              <w:t>Team ID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7B628" w14:textId="1FDECDDB" w:rsidR="009D0FF6" w:rsidRPr="009D0FF6" w:rsidRDefault="009D0FF6" w:rsidP="009D0FF6">
            <w:pPr>
              <w:jc w:val="center"/>
            </w:pPr>
            <w:r w:rsidRPr="009D0FF6">
              <w:t>LTVIP2025TMID57463</w:t>
            </w:r>
          </w:p>
        </w:tc>
      </w:tr>
      <w:tr w:rsidR="009D0FF6" w:rsidRPr="009D0FF6" w14:paraId="51FDF26C" w14:textId="77777777" w:rsidTr="009D0F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DF70D" w14:textId="77777777" w:rsidR="009D0FF6" w:rsidRPr="009D0FF6" w:rsidRDefault="009D0FF6" w:rsidP="009D0FF6">
            <w:pPr>
              <w:jc w:val="center"/>
            </w:pPr>
            <w:r w:rsidRPr="009D0FF6">
              <w:t>Project Name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B61A6" w14:textId="7894B0D8" w:rsidR="009D0FF6" w:rsidRPr="009D0FF6" w:rsidRDefault="009D0FF6" w:rsidP="009D0FF6">
            <w:pPr>
              <w:jc w:val="center"/>
            </w:pPr>
            <w:r w:rsidRPr="009D0FF6">
              <w:t>BookNest: Where Stories Nestle</w:t>
            </w:r>
          </w:p>
        </w:tc>
      </w:tr>
      <w:tr w:rsidR="009D0FF6" w:rsidRPr="009D0FF6" w14:paraId="78EF3A8C" w14:textId="77777777" w:rsidTr="009D0FF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A0043" w14:textId="77777777" w:rsidR="009D0FF6" w:rsidRPr="009D0FF6" w:rsidRDefault="009D0FF6" w:rsidP="009D0FF6">
            <w:pPr>
              <w:jc w:val="center"/>
            </w:pPr>
            <w:r w:rsidRPr="009D0FF6">
              <w:t>Maximum Marks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8DAD0" w14:textId="77777777" w:rsidR="009D0FF6" w:rsidRPr="009D0FF6" w:rsidRDefault="009D0FF6" w:rsidP="009D0FF6">
            <w:pPr>
              <w:jc w:val="center"/>
            </w:pPr>
            <w:r w:rsidRPr="009D0FF6">
              <w:t>2 Marks</w:t>
            </w:r>
          </w:p>
        </w:tc>
      </w:tr>
    </w:tbl>
    <w:p w14:paraId="0FCDC907" w14:textId="77777777" w:rsidR="009D0FF6" w:rsidRPr="009D0FF6" w:rsidRDefault="009D0FF6" w:rsidP="009D0FF6">
      <w:pPr>
        <w:jc w:val="center"/>
      </w:pPr>
    </w:p>
    <w:p w14:paraId="0EA371E1" w14:textId="77777777" w:rsidR="009D0FF6" w:rsidRDefault="009D0FF6" w:rsidP="009D0FF6">
      <w:pPr>
        <w:jc w:val="center"/>
        <w:rPr>
          <w:b/>
          <w:bCs/>
        </w:rPr>
      </w:pPr>
    </w:p>
    <w:p w14:paraId="57AE5AFA" w14:textId="77777777" w:rsidR="009D0FF6" w:rsidRDefault="009D0FF6" w:rsidP="009D0FF6">
      <w:pPr>
        <w:jc w:val="center"/>
        <w:rPr>
          <w:b/>
          <w:bCs/>
        </w:rPr>
      </w:pPr>
    </w:p>
    <w:p w14:paraId="2D4A408C" w14:textId="77777777" w:rsidR="009D0FF6" w:rsidRDefault="009D0FF6" w:rsidP="009D0FF6">
      <w:pPr>
        <w:jc w:val="center"/>
        <w:rPr>
          <w:b/>
          <w:bCs/>
        </w:rPr>
      </w:pPr>
    </w:p>
    <w:p w14:paraId="7E9E85C3" w14:textId="77777777" w:rsidR="009D0FF6" w:rsidRDefault="009D0FF6" w:rsidP="009D0FF6">
      <w:pPr>
        <w:rPr>
          <w:b/>
          <w:bCs/>
        </w:rPr>
      </w:pPr>
    </w:p>
    <w:p w14:paraId="1000FF06" w14:textId="30A9D6B4" w:rsidR="009D0FF6" w:rsidRDefault="009D0FF6" w:rsidP="009D0FF6">
      <w:pPr>
        <w:rPr>
          <w:b/>
          <w:bCs/>
        </w:rPr>
      </w:pPr>
      <w:r w:rsidRPr="009D0FF6">
        <w:rPr>
          <w:b/>
          <w:bCs/>
        </w:rPr>
        <w:t>Proposed Solution 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1941"/>
        <w:gridCol w:w="6600"/>
      </w:tblGrid>
      <w:tr w:rsidR="009D0FF6" w:rsidRPr="009D0FF6" w14:paraId="15E84BCE" w14:textId="77777777" w:rsidTr="009D0FF6">
        <w:tc>
          <w:tcPr>
            <w:tcW w:w="0" w:type="auto"/>
            <w:hideMark/>
          </w:tcPr>
          <w:p w14:paraId="3DAECC22" w14:textId="77777777" w:rsidR="009D0FF6" w:rsidRPr="009D0FF6" w:rsidRDefault="009D0FF6" w:rsidP="009D0FF6">
            <w:pPr>
              <w:spacing w:after="160" w:line="278" w:lineRule="auto"/>
              <w:rPr>
                <w:b/>
                <w:bCs/>
              </w:rPr>
            </w:pPr>
            <w:r w:rsidRPr="009D0FF6">
              <w:rPr>
                <w:b/>
                <w:bCs/>
              </w:rPr>
              <w:t>S.No.</w:t>
            </w:r>
          </w:p>
        </w:tc>
        <w:tc>
          <w:tcPr>
            <w:tcW w:w="0" w:type="auto"/>
            <w:hideMark/>
          </w:tcPr>
          <w:p w14:paraId="75D9F742" w14:textId="77777777" w:rsidR="009D0FF6" w:rsidRPr="009D0FF6" w:rsidRDefault="009D0FF6" w:rsidP="009D0FF6">
            <w:pPr>
              <w:spacing w:after="160" w:line="278" w:lineRule="auto"/>
              <w:rPr>
                <w:b/>
                <w:bCs/>
              </w:rPr>
            </w:pPr>
            <w:r w:rsidRPr="009D0FF6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5EFA70C" w14:textId="77777777" w:rsidR="009D0FF6" w:rsidRPr="009D0FF6" w:rsidRDefault="009D0FF6" w:rsidP="009D0FF6">
            <w:pPr>
              <w:spacing w:after="160" w:line="278" w:lineRule="auto"/>
              <w:rPr>
                <w:b/>
                <w:bCs/>
              </w:rPr>
            </w:pPr>
            <w:r w:rsidRPr="009D0FF6">
              <w:rPr>
                <w:b/>
                <w:bCs/>
              </w:rPr>
              <w:t>Description</w:t>
            </w:r>
          </w:p>
        </w:tc>
      </w:tr>
      <w:tr w:rsidR="009D0FF6" w:rsidRPr="009D0FF6" w14:paraId="264D8BC5" w14:textId="77777777" w:rsidTr="009D0FF6">
        <w:tc>
          <w:tcPr>
            <w:tcW w:w="0" w:type="auto"/>
            <w:hideMark/>
          </w:tcPr>
          <w:p w14:paraId="0BB0EC84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>1</w:t>
            </w:r>
          </w:p>
        </w:tc>
        <w:tc>
          <w:tcPr>
            <w:tcW w:w="0" w:type="auto"/>
            <w:hideMark/>
          </w:tcPr>
          <w:p w14:paraId="1D6E2CCB" w14:textId="77777777" w:rsidR="009D0FF6" w:rsidRPr="009D0FF6" w:rsidRDefault="009D0FF6" w:rsidP="009D0FF6">
            <w:pPr>
              <w:spacing w:after="160" w:line="278" w:lineRule="auto"/>
            </w:pPr>
            <w:r w:rsidRPr="009D0FF6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hideMark/>
          </w:tcPr>
          <w:p w14:paraId="26B91B00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>Many book enthusiasts, small sellers, and independent authors face difficulties in accessing a centralized, secure, and user-friendly online marketplace to buy and sell books. Traditional platforms lack proper inventory control, seller autonomy, or localized book discovery.</w:t>
            </w:r>
          </w:p>
        </w:tc>
      </w:tr>
      <w:tr w:rsidR="009D0FF6" w:rsidRPr="009D0FF6" w14:paraId="47433C0E" w14:textId="77777777" w:rsidTr="009D0FF6">
        <w:tc>
          <w:tcPr>
            <w:tcW w:w="0" w:type="auto"/>
            <w:hideMark/>
          </w:tcPr>
          <w:p w14:paraId="07F7C3F6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>2</w:t>
            </w:r>
          </w:p>
        </w:tc>
        <w:tc>
          <w:tcPr>
            <w:tcW w:w="0" w:type="auto"/>
            <w:hideMark/>
          </w:tcPr>
          <w:p w14:paraId="47255B1B" w14:textId="77777777" w:rsidR="009D0FF6" w:rsidRPr="009D0FF6" w:rsidRDefault="009D0FF6" w:rsidP="009D0FF6">
            <w:pPr>
              <w:spacing w:after="160" w:line="278" w:lineRule="auto"/>
            </w:pPr>
            <w:r w:rsidRPr="009D0FF6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7F24F11F" w14:textId="77777777" w:rsidR="009D0FF6" w:rsidRPr="009D0FF6" w:rsidRDefault="009D0FF6" w:rsidP="009D0FF6">
            <w:pPr>
              <w:spacing w:after="160" w:line="278" w:lineRule="auto"/>
            </w:pPr>
            <w:r w:rsidRPr="009D0FF6">
              <w:rPr>
                <w:b/>
                <w:bCs/>
              </w:rPr>
              <w:t>BookEase</w:t>
            </w:r>
            <w:r w:rsidRPr="009D0FF6">
              <w:t xml:space="preserve"> is a full-stack web application built with the MERN stack that provides a seamless platform for users to browse and purchase books, sellers to list and manage inventory, and admins to oversee the system. Features include login/authentication, cart &amp; checkout, seller dashboards, admin control, feedback, and analytics.</w:t>
            </w:r>
          </w:p>
        </w:tc>
      </w:tr>
      <w:tr w:rsidR="009D0FF6" w:rsidRPr="009D0FF6" w14:paraId="5D9C2207" w14:textId="77777777" w:rsidTr="009D0FF6">
        <w:tc>
          <w:tcPr>
            <w:tcW w:w="0" w:type="auto"/>
            <w:hideMark/>
          </w:tcPr>
          <w:p w14:paraId="7963C06C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>3</w:t>
            </w:r>
          </w:p>
        </w:tc>
        <w:tc>
          <w:tcPr>
            <w:tcW w:w="0" w:type="auto"/>
            <w:hideMark/>
          </w:tcPr>
          <w:p w14:paraId="02D9D930" w14:textId="77777777" w:rsidR="009D0FF6" w:rsidRPr="009D0FF6" w:rsidRDefault="009D0FF6" w:rsidP="009D0FF6">
            <w:pPr>
              <w:spacing w:after="160" w:line="278" w:lineRule="auto"/>
            </w:pPr>
            <w:r w:rsidRPr="009D0FF6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hideMark/>
          </w:tcPr>
          <w:p w14:paraId="7A6DB3EA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>Unlike generic e-commerce platforms, BookEase is specialized for books. It allows real-time stock management for sellers, detailed genre/author filtering, feedback systems, and role-based dashboards. Integration with external APIs for book info autofill and optional ML-based recommendations sets it apart.</w:t>
            </w:r>
          </w:p>
        </w:tc>
      </w:tr>
      <w:tr w:rsidR="009D0FF6" w:rsidRPr="009D0FF6" w14:paraId="68608092" w14:textId="77777777" w:rsidTr="009D0FF6">
        <w:tc>
          <w:tcPr>
            <w:tcW w:w="0" w:type="auto"/>
            <w:hideMark/>
          </w:tcPr>
          <w:p w14:paraId="49D2476D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>4</w:t>
            </w:r>
          </w:p>
        </w:tc>
        <w:tc>
          <w:tcPr>
            <w:tcW w:w="0" w:type="auto"/>
            <w:hideMark/>
          </w:tcPr>
          <w:p w14:paraId="230AF51E" w14:textId="77777777" w:rsidR="009D0FF6" w:rsidRPr="009D0FF6" w:rsidRDefault="009D0FF6" w:rsidP="009D0FF6">
            <w:pPr>
              <w:spacing w:after="160" w:line="278" w:lineRule="auto"/>
            </w:pPr>
            <w:r w:rsidRPr="009D0FF6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766A558A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 xml:space="preserve">BookEase supports </w:t>
            </w:r>
            <w:r w:rsidRPr="009D0FF6">
              <w:rPr>
                <w:b/>
                <w:bCs/>
              </w:rPr>
              <w:t>local and independent sellers</w:t>
            </w:r>
            <w:r w:rsidRPr="009D0FF6">
              <w:t>, helping them reach readers digitally. Readers benefit from a user-friendly, categorized platform with personalized recommendations and easy checkout, enhancing overall satisfaction and digital literacy.</w:t>
            </w:r>
          </w:p>
        </w:tc>
      </w:tr>
      <w:tr w:rsidR="009D0FF6" w:rsidRPr="009D0FF6" w14:paraId="4367D29F" w14:textId="77777777" w:rsidTr="009D0FF6">
        <w:tc>
          <w:tcPr>
            <w:tcW w:w="0" w:type="auto"/>
            <w:hideMark/>
          </w:tcPr>
          <w:p w14:paraId="5931618A" w14:textId="77777777" w:rsidR="009D0FF6" w:rsidRPr="009D0FF6" w:rsidRDefault="009D0FF6" w:rsidP="009D0FF6">
            <w:pPr>
              <w:spacing w:after="160" w:line="278" w:lineRule="auto"/>
            </w:pPr>
            <w:r w:rsidRPr="009D0FF6">
              <w:lastRenderedPageBreak/>
              <w:t>5</w:t>
            </w:r>
          </w:p>
        </w:tc>
        <w:tc>
          <w:tcPr>
            <w:tcW w:w="0" w:type="auto"/>
            <w:hideMark/>
          </w:tcPr>
          <w:p w14:paraId="5677D8AD" w14:textId="77777777" w:rsidR="009D0FF6" w:rsidRPr="009D0FF6" w:rsidRDefault="009D0FF6" w:rsidP="009D0FF6">
            <w:pPr>
              <w:spacing w:after="160" w:line="278" w:lineRule="auto"/>
            </w:pPr>
            <w:r w:rsidRPr="009D0FF6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4EC0541E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 xml:space="preserve">BookEase can operate on a </w:t>
            </w:r>
            <w:r w:rsidRPr="009D0FF6">
              <w:rPr>
                <w:b/>
                <w:bCs/>
              </w:rPr>
              <w:t>freemium model</w:t>
            </w:r>
            <w:r w:rsidRPr="009D0FF6">
              <w:t>: Free for basic use, with paid plans for premium sellers. Additional revenue can come from book ad placements, affiliate links, or partnerships with publishers for featured listings.</w:t>
            </w:r>
          </w:p>
        </w:tc>
      </w:tr>
      <w:tr w:rsidR="009D0FF6" w:rsidRPr="009D0FF6" w14:paraId="213E08B0" w14:textId="77777777" w:rsidTr="009D0FF6">
        <w:tc>
          <w:tcPr>
            <w:tcW w:w="0" w:type="auto"/>
            <w:hideMark/>
          </w:tcPr>
          <w:p w14:paraId="010801CC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>6</w:t>
            </w:r>
          </w:p>
        </w:tc>
        <w:tc>
          <w:tcPr>
            <w:tcW w:w="0" w:type="auto"/>
            <w:hideMark/>
          </w:tcPr>
          <w:p w14:paraId="2B398F08" w14:textId="77777777" w:rsidR="009D0FF6" w:rsidRPr="009D0FF6" w:rsidRDefault="009D0FF6" w:rsidP="009D0FF6">
            <w:pPr>
              <w:spacing w:after="160" w:line="278" w:lineRule="auto"/>
            </w:pPr>
            <w:r w:rsidRPr="009D0FF6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5A30E7EB" w14:textId="77777777" w:rsidR="009D0FF6" w:rsidRPr="009D0FF6" w:rsidRDefault="009D0FF6" w:rsidP="009D0FF6">
            <w:pPr>
              <w:spacing w:after="160" w:line="278" w:lineRule="auto"/>
            </w:pPr>
            <w:r w:rsidRPr="009D0FF6">
              <w:t xml:space="preserve">Built on a </w:t>
            </w:r>
            <w:r w:rsidRPr="009D0FF6">
              <w:rPr>
                <w:b/>
                <w:bCs/>
              </w:rPr>
              <w:t>modular MERN architecture</w:t>
            </w:r>
            <w:r w:rsidRPr="009D0FF6">
              <w:t>, BookEase can scale horizontally by using microservices, MongoDB Atlas, and cloud-based deployments (like Render, Vercel, or AWS). Features like search, analytics, and recommendation engines can evolve independently.</w:t>
            </w:r>
          </w:p>
        </w:tc>
      </w:tr>
    </w:tbl>
    <w:p w14:paraId="6B7CDA00" w14:textId="77777777" w:rsidR="009D0FF6" w:rsidRDefault="009D0FF6" w:rsidP="009D0FF6"/>
    <w:sectPr w:rsidR="009D0FF6" w:rsidSect="00066CA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F6"/>
    <w:rsid w:val="0001767B"/>
    <w:rsid w:val="00066CA6"/>
    <w:rsid w:val="00317254"/>
    <w:rsid w:val="00536134"/>
    <w:rsid w:val="005E652A"/>
    <w:rsid w:val="007325DB"/>
    <w:rsid w:val="00862D32"/>
    <w:rsid w:val="009D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A162"/>
  <w15:chartTrackingRefBased/>
  <w15:docId w15:val="{5F96449E-BE92-4380-A3E1-563ACD68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0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3</cp:revision>
  <dcterms:created xsi:type="dcterms:W3CDTF">2025-06-27T15:14:00Z</dcterms:created>
  <dcterms:modified xsi:type="dcterms:W3CDTF">2025-06-28T08:51:00Z</dcterms:modified>
</cp:coreProperties>
</file>