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4BD36" w14:textId="77777777" w:rsidR="00333856" w:rsidRDefault="00000000">
      <w:pPr>
        <w:pBdr>
          <w:bottom w:val="single" w:sz="8" w:space="6" w:color="1F3864"/>
        </w:pBdr>
        <w:spacing w:after="80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Reviewer Comments</w:t>
      </w:r>
    </w:p>
    <w:p w14:paraId="021BB07D" w14:textId="77777777" w:rsidR="00333856" w:rsidRDefault="00000000">
      <w:pPr>
        <w:spacing w:before="100" w:after="60"/>
        <w:jc w:val="center"/>
      </w:pPr>
      <w:r>
        <w:rPr>
          <w:i/>
          <w:iCs/>
        </w:rPr>
        <w:t>Manuscript: “Strategic fisheries closure balances harvest opportunity and stock diversity in a large Alaska river basin”</w:t>
      </w:r>
    </w:p>
    <w:p w14:paraId="7B4E6627" w14:textId="77777777" w:rsidR="00333856" w:rsidRDefault="00000000">
      <w:pPr>
        <w:spacing w:before="40" w:after="240"/>
        <w:jc w:val="center"/>
      </w:pPr>
      <w:r>
        <w:rPr>
          <w:color w:val="555555"/>
          <w:sz w:val="20"/>
          <w:szCs w:val="20"/>
        </w:rPr>
        <w:t xml:space="preserve">Submitted to Biological </w:t>
      </w:r>
      <w:proofErr w:type="gramStart"/>
      <w:r>
        <w:rPr>
          <w:color w:val="555555"/>
          <w:sz w:val="20"/>
          <w:szCs w:val="20"/>
        </w:rPr>
        <w:t>Conservation  •</w:t>
      </w:r>
      <w:proofErr w:type="gramEnd"/>
      <w:r>
        <w:rPr>
          <w:color w:val="555555"/>
          <w:sz w:val="20"/>
          <w:szCs w:val="20"/>
        </w:rPr>
        <w:t xml:space="preserve">  Review date: March 10, 2026</w:t>
      </w:r>
    </w:p>
    <w:p w14:paraId="09B1CF99" w14:textId="77777777" w:rsidR="00333856" w:rsidRDefault="00000000">
      <w:pPr>
        <w:pBdr>
          <w:bottom w:val="single" w:sz="4" w:space="4" w:color="2E5FA3"/>
        </w:pBdr>
        <w:spacing w:before="300" w:after="120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Preamble</w:t>
      </w:r>
    </w:p>
    <w:p w14:paraId="0575DA81" w14:textId="77777777" w:rsidR="00333856" w:rsidRDefault="00000000">
      <w:pPr>
        <w:spacing w:before="60" w:after="60"/>
      </w:pPr>
      <w:r>
        <w:t>The manuscript presents novel and well-motivated research on the spatiotemporal ecology of Chinook salmon in the Kuskokwim River basin and the conservation implications of a front-end fishery closure. The following comments identify typographical errors, grammatical issues, and internal inconsistencies observed across the submitted files. No substantive scientific concerns are raised; rather, these points are offered to improve the clarity and professionalism of the submission prior to publication.</w:t>
      </w:r>
    </w:p>
    <w:p w14:paraId="154C4A01" w14:textId="77777777" w:rsidR="00333856" w:rsidRDefault="00000000">
      <w:pPr>
        <w:spacing w:before="60" w:after="60"/>
      </w:pPr>
      <w:r>
        <w:t xml:space="preserve">Comments are </w:t>
      </w:r>
      <w:proofErr w:type="spellStart"/>
      <w:r>
        <w:t>organised</w:t>
      </w:r>
      <w:proofErr w:type="spellEnd"/>
      <w:r>
        <w:t xml:space="preserve"> by source file and presented in the order they appear in each document. Each entry records the approximate line number (as extracted from the submitted .docx file), an error category, and a suggested correction or query.</w:t>
      </w:r>
    </w:p>
    <w:p w14:paraId="2ABFB240" w14:textId="77777777" w:rsidR="00333856" w:rsidRDefault="00333856">
      <w:pPr>
        <w:spacing w:before="80" w:after="80"/>
      </w:pPr>
    </w:p>
    <w:p w14:paraId="17260955" w14:textId="77777777" w:rsidR="00333856" w:rsidRDefault="00000000">
      <w:pPr>
        <w:pBdr>
          <w:bottom w:val="single" w:sz="4" w:space="4" w:color="2E5FA3"/>
        </w:pBdr>
        <w:spacing w:before="300" w:after="120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Category Key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4560"/>
      </w:tblGrid>
      <w:tr w:rsidR="00333856" w14:paraId="69647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D1AE" w14:textId="77777777" w:rsidR="0033385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5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C4D9" w14:textId="77777777" w:rsidR="0033385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33856" w14:paraId="594B78E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F4B06" w14:textId="77777777" w:rsidR="00333856" w:rsidRDefault="00000000">
            <w:pPr>
              <w:jc w:val="center"/>
            </w:pPr>
            <w:r>
              <w:rPr>
                <w:b/>
                <w:bCs/>
                <w:color w:val="843C0C"/>
                <w:sz w:val="20"/>
                <w:szCs w:val="20"/>
              </w:rPr>
              <w:t>Typo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DFC7A" w14:textId="77777777" w:rsidR="00333856" w:rsidRDefault="00000000">
            <w:r>
              <w:rPr>
                <w:sz w:val="20"/>
                <w:szCs w:val="20"/>
              </w:rPr>
              <w:t>Spelling or punctuation error</w:t>
            </w:r>
          </w:p>
        </w:tc>
      </w:tr>
      <w:tr w:rsidR="00333856" w14:paraId="0547B67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96885" w14:textId="77777777" w:rsidR="00333856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Grammar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B8344" w14:textId="77777777" w:rsidR="00333856" w:rsidRDefault="00000000">
            <w:r>
              <w:rPr>
                <w:sz w:val="20"/>
                <w:szCs w:val="20"/>
              </w:rPr>
              <w:t>Grammatical issue (agreement, usage, missing word, etc.)</w:t>
            </w:r>
          </w:p>
        </w:tc>
      </w:tr>
      <w:tr w:rsidR="00333856" w14:paraId="288463E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F1F16" w14:textId="77777777" w:rsidR="00333856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Inconsistency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86981" w14:textId="77777777" w:rsidR="00333856" w:rsidRDefault="00000000">
            <w:r>
              <w:rPr>
                <w:sz w:val="20"/>
                <w:szCs w:val="20"/>
              </w:rPr>
              <w:t>Conflict between two or more locations in the submission</w:t>
            </w:r>
          </w:p>
        </w:tc>
      </w:tr>
      <w:tr w:rsidR="00333856" w14:paraId="37E729F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8D620" w14:textId="77777777" w:rsidR="00333856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Reference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B8195" w14:textId="77777777" w:rsidR="00333856" w:rsidRDefault="00000000">
            <w:r>
              <w:rPr>
                <w:sz w:val="20"/>
                <w:szCs w:val="20"/>
              </w:rPr>
              <w:t>Issue with a bibliographic entry</w:t>
            </w:r>
          </w:p>
        </w:tc>
      </w:tr>
      <w:tr w:rsidR="00333856" w14:paraId="6E13E66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2A83A" w14:textId="77777777" w:rsidR="00333856" w:rsidRDefault="00000000">
            <w:pPr>
              <w:jc w:val="center"/>
            </w:pPr>
            <w:r>
              <w:rPr>
                <w:b/>
                <w:bCs/>
                <w:color w:val="4A148C"/>
                <w:sz w:val="20"/>
                <w:szCs w:val="20"/>
              </w:rPr>
              <w:t>Incomplete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C8054" w14:textId="77777777" w:rsidR="00333856" w:rsidRDefault="00000000">
            <w:r>
              <w:rPr>
                <w:sz w:val="20"/>
                <w:szCs w:val="20"/>
              </w:rPr>
              <w:t>Sentence or phrase that requires completion</w:t>
            </w:r>
          </w:p>
        </w:tc>
      </w:tr>
    </w:tbl>
    <w:p w14:paraId="0C7A55EF" w14:textId="77777777" w:rsidR="00333856" w:rsidRDefault="00333856">
      <w:pPr>
        <w:spacing w:before="200" w:after="80"/>
      </w:pPr>
    </w:p>
    <w:p w14:paraId="4C3F6FF0" w14:textId="77777777" w:rsidR="00333856" w:rsidRDefault="00000000">
      <w:pPr>
        <w:pStyle w:val="Heading1"/>
      </w:pPr>
      <w:r>
        <w:rPr>
          <w:sz w:val="28"/>
          <w:szCs w:val="28"/>
        </w:rPr>
        <w:t>File: 01_BM_TitlePage.docx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7020"/>
      </w:tblGrid>
      <w:tr w:rsidR="00333856" w14:paraId="172F73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63A48" w14:textId="77777777" w:rsidR="0033385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Line / Ref</w:t>
            </w:r>
          </w:p>
        </w:tc>
        <w:tc>
          <w:tcPr>
            <w:tcW w:w="14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6ABCE" w14:textId="77777777" w:rsidR="0033385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02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9DAE6" w14:textId="77777777" w:rsidR="0033385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Comment</w:t>
            </w:r>
          </w:p>
        </w:tc>
      </w:tr>
      <w:tr w:rsidR="00333856" w14:paraId="6DAEE9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06602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612B2" w14:textId="77777777" w:rsidR="00333856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Inconsistency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2686C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 reads "river-basin" (hyphenated). The main document (02_BC_Run_MainDocument.docx, L1) uses "river basin" (no hyphen). One form must be chosen and applied consistently throughout the submission.</w:t>
            </w:r>
            <w:r w:rsidR="000570D6">
              <w:rPr>
                <w:sz w:val="20"/>
                <w:szCs w:val="20"/>
              </w:rPr>
              <w:t xml:space="preserve"> </w:t>
            </w:r>
          </w:p>
          <w:p w14:paraId="742ACE68" w14:textId="77777777" w:rsidR="000570D6" w:rsidRDefault="000570D6">
            <w:pPr>
              <w:rPr>
                <w:sz w:val="20"/>
                <w:szCs w:val="20"/>
              </w:rPr>
            </w:pPr>
          </w:p>
          <w:p w14:paraId="49982ACD" w14:textId="46B13241" w:rsidR="000570D6" w:rsidRDefault="000570D6">
            <w:r>
              <w:rPr>
                <w:sz w:val="20"/>
                <w:szCs w:val="20"/>
              </w:rPr>
              <w:t xml:space="preserve">RESPONSE: All should be river basin, no hyphen. </w:t>
            </w:r>
          </w:p>
        </w:tc>
      </w:tr>
      <w:tr w:rsidR="00333856" w14:paraId="6825B4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2EEC8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F4D4B" w14:textId="77777777" w:rsidR="00333856" w:rsidRDefault="00000000">
            <w:pPr>
              <w:jc w:val="center"/>
            </w:pPr>
            <w:r>
              <w:rPr>
                <w:b/>
                <w:bCs/>
                <w:color w:val="843C0C"/>
                <w:sz w:val="18"/>
                <w:szCs w:val="18"/>
              </w:rPr>
              <w:t>Typo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40F84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"Deigo Fernandez" is a misspelling. The author contributions section (L12, same file) correctly spells the name "Diego Fernandez." Please correct the author list.</w:t>
            </w:r>
          </w:p>
          <w:p w14:paraId="2B4FC4F8" w14:textId="77777777" w:rsidR="000570D6" w:rsidRDefault="000570D6"/>
          <w:p w14:paraId="6344F988" w14:textId="1CE0C4CF" w:rsidR="000570D6" w:rsidRDefault="000570D6">
            <w:proofErr w:type="gramStart"/>
            <w:r>
              <w:t>RESPONSE :</w:t>
            </w:r>
            <w:proofErr w:type="gramEnd"/>
            <w:r>
              <w:t xml:space="preserve"> Please fix. </w:t>
            </w:r>
          </w:p>
        </w:tc>
      </w:tr>
      <w:tr w:rsidR="00333856" w14:paraId="60D356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DEB10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F6F00" w14:textId="77777777" w:rsidR="00333856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Grammar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865E2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"2Montana State University department of Ecology" — "department" should be </w:t>
            </w:r>
            <w:proofErr w:type="spellStart"/>
            <w:r>
              <w:rPr>
                <w:sz w:val="20"/>
                <w:szCs w:val="20"/>
              </w:rPr>
              <w:t>capitalised</w:t>
            </w:r>
            <w:proofErr w:type="spellEnd"/>
            <w:r>
              <w:rPr>
                <w:sz w:val="20"/>
                <w:szCs w:val="20"/>
              </w:rPr>
              <w:t>: "Department of Ecology."</w:t>
            </w:r>
          </w:p>
          <w:p w14:paraId="19986561" w14:textId="77777777" w:rsidR="000570D6" w:rsidRDefault="000570D6">
            <w:pPr>
              <w:rPr>
                <w:sz w:val="20"/>
                <w:szCs w:val="20"/>
              </w:rPr>
            </w:pPr>
          </w:p>
          <w:p w14:paraId="47D21097" w14:textId="56D85D31" w:rsidR="000570D6" w:rsidRDefault="000570D6">
            <w:proofErr w:type="gramStart"/>
            <w:r>
              <w:rPr>
                <w:sz w:val="20"/>
                <w:szCs w:val="20"/>
              </w:rPr>
              <w:t>RESPONDE :</w:t>
            </w:r>
            <w:proofErr w:type="gramEnd"/>
            <w:r>
              <w:rPr>
                <w:sz w:val="20"/>
                <w:szCs w:val="20"/>
              </w:rPr>
              <w:t xml:space="preserve"> Please Fix </w:t>
            </w:r>
          </w:p>
        </w:tc>
      </w:tr>
      <w:tr w:rsidR="00333856" w14:paraId="2666D4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B8BE7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L7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2F75C" w14:textId="77777777" w:rsidR="00333856" w:rsidRDefault="00000000">
            <w:pPr>
              <w:jc w:val="center"/>
            </w:pPr>
            <w:r>
              <w:rPr>
                <w:b/>
                <w:bCs/>
                <w:color w:val="843C0C"/>
                <w:sz w:val="18"/>
                <w:szCs w:val="18"/>
              </w:rPr>
              <w:t>Typo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C4090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"4Great Lakes Fishery Commission,5Orutsararmiut Native Council" — a space is missing between the end of affiliation 4 and the superscript number for affiliation 5.</w:t>
            </w:r>
          </w:p>
          <w:p w14:paraId="651EB234" w14:textId="77777777" w:rsidR="000570D6" w:rsidRDefault="000570D6">
            <w:pPr>
              <w:rPr>
                <w:sz w:val="20"/>
                <w:szCs w:val="20"/>
              </w:rPr>
            </w:pPr>
          </w:p>
          <w:p w14:paraId="3E78411D" w14:textId="6B39EC50" w:rsidR="000570D6" w:rsidRDefault="000570D6">
            <w:r>
              <w:rPr>
                <w:sz w:val="20"/>
                <w:szCs w:val="20"/>
              </w:rPr>
              <w:t xml:space="preserve">RESPONSE: Do not alter </w:t>
            </w:r>
          </w:p>
        </w:tc>
      </w:tr>
      <w:tr w:rsidR="00333856" w14:paraId="292AC2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C1F03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L17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E8C08" w14:textId="77777777" w:rsidR="00333856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Grammar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EC2DD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 xml:space="preserve"> collected and distribution" is grammatically awkward. The intended phrasing is likely "data collection and distribution."</w:t>
            </w:r>
          </w:p>
          <w:p w14:paraId="2D7FD47D" w14:textId="77777777" w:rsidR="006930D6" w:rsidRDefault="006930D6"/>
          <w:p w14:paraId="2681EFD7" w14:textId="77777777" w:rsidR="006930D6" w:rsidRDefault="006930D6">
            <w:r>
              <w:t xml:space="preserve">RESPONSE: Fix to be data collected </w:t>
            </w:r>
          </w:p>
          <w:p w14:paraId="2DFEF5DC" w14:textId="250CDA1A" w:rsidR="006930D6" w:rsidRDefault="006930D6"/>
        </w:tc>
      </w:tr>
      <w:tr w:rsidR="00333856" w14:paraId="53FF6E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1B0B4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L20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4D2D0" w14:textId="77777777" w:rsidR="00333856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Grammar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648E3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"Members of native council (ONC)" — "native council" is vague and inconsistently </w:t>
            </w:r>
            <w:proofErr w:type="spellStart"/>
            <w:r>
              <w:rPr>
                <w:sz w:val="20"/>
                <w:szCs w:val="20"/>
              </w:rPr>
              <w:t>capitalised</w:t>
            </w:r>
            <w:proofErr w:type="spellEnd"/>
            <w:r>
              <w:rPr>
                <w:sz w:val="20"/>
                <w:szCs w:val="20"/>
              </w:rPr>
              <w:t xml:space="preserve"> relative to the institution's full name used elsewhere. Consider "Members of the </w:t>
            </w:r>
            <w:proofErr w:type="spellStart"/>
            <w:r>
              <w:rPr>
                <w:sz w:val="20"/>
                <w:szCs w:val="20"/>
              </w:rPr>
              <w:t>Orutsararmiut</w:t>
            </w:r>
            <w:proofErr w:type="spellEnd"/>
            <w:r>
              <w:rPr>
                <w:sz w:val="20"/>
                <w:szCs w:val="20"/>
              </w:rPr>
              <w:t xml:space="preserve"> Native Council (ONC)" for clarity.</w:t>
            </w:r>
          </w:p>
          <w:p w14:paraId="2FA2F342" w14:textId="77777777" w:rsidR="006930D6" w:rsidRDefault="006930D6">
            <w:pPr>
              <w:rPr>
                <w:sz w:val="20"/>
                <w:szCs w:val="20"/>
              </w:rPr>
            </w:pPr>
          </w:p>
          <w:p w14:paraId="7A3FEFAA" w14:textId="77777777" w:rsidR="006930D6" w:rsidRDefault="006930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RESPONSE: DO NOT FIX </w:t>
            </w:r>
          </w:p>
          <w:p w14:paraId="24686535" w14:textId="3ABA8095" w:rsidR="006930D6" w:rsidRDefault="006930D6"/>
        </w:tc>
      </w:tr>
    </w:tbl>
    <w:p w14:paraId="093D4DEE" w14:textId="77777777" w:rsidR="00333856" w:rsidRDefault="00333856">
      <w:pPr>
        <w:spacing w:before="240" w:after="80"/>
      </w:pPr>
    </w:p>
    <w:p w14:paraId="0FE36B9F" w14:textId="77777777" w:rsidR="00333856" w:rsidRDefault="00000000">
      <w:pPr>
        <w:pStyle w:val="Heading1"/>
      </w:pPr>
      <w:r>
        <w:rPr>
          <w:sz w:val="28"/>
          <w:szCs w:val="28"/>
        </w:rPr>
        <w:t>File: 02_BC_Run_MainDocument.docx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7020"/>
      </w:tblGrid>
      <w:tr w:rsidR="00333856" w14:paraId="0C510A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4632B" w14:textId="77777777" w:rsidR="0033385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Line / Ref</w:t>
            </w:r>
          </w:p>
        </w:tc>
        <w:tc>
          <w:tcPr>
            <w:tcW w:w="14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D2923" w14:textId="77777777" w:rsidR="0033385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02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FE641" w14:textId="77777777" w:rsidR="0033385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Comment</w:t>
            </w:r>
          </w:p>
        </w:tc>
      </w:tr>
      <w:tr w:rsidR="00333856" w14:paraId="4AF6B1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BD35F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8B051" w14:textId="77777777" w:rsidR="00333856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Inconsistency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59F57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Title uses "river basin" (no hyphen), inconsistent with the Title Page (01_BM_TitlePage.docx, L3) which uses "river-basin". Please </w:t>
            </w:r>
            <w:proofErr w:type="spellStart"/>
            <w:r>
              <w:rPr>
                <w:sz w:val="20"/>
                <w:szCs w:val="20"/>
              </w:rPr>
              <w:t>standardise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F06013E" w14:textId="77777777" w:rsidR="00604B15" w:rsidRDefault="00604B15">
            <w:pPr>
              <w:rPr>
                <w:sz w:val="20"/>
                <w:szCs w:val="20"/>
              </w:rPr>
            </w:pPr>
          </w:p>
          <w:p w14:paraId="2450CDDF" w14:textId="2462FA43" w:rsidR="00604B15" w:rsidRDefault="00604B15">
            <w:r>
              <w:t>RESPONSE: All should be river basin no hyphen</w:t>
            </w:r>
          </w:p>
        </w:tc>
      </w:tr>
      <w:tr w:rsidR="00333856" w14:paraId="7360EB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6BB13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3B8F9" w14:textId="77777777" w:rsidR="00333856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Grammar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6BB80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"Designing strategies that explicitly protect biodiversity, however, require a thorough understanding" — the gerund subject "Designing strategies" is grammatically singular; the verb should be "requires."</w:t>
            </w:r>
          </w:p>
          <w:p w14:paraId="0BCC7F5A" w14:textId="77777777" w:rsidR="00604B15" w:rsidRDefault="00604B15">
            <w:pPr>
              <w:rPr>
                <w:sz w:val="20"/>
                <w:szCs w:val="20"/>
              </w:rPr>
            </w:pPr>
          </w:p>
          <w:p w14:paraId="56A7220C" w14:textId="65C301FD" w:rsidR="00604B15" w:rsidRDefault="00604B15">
            <w:r>
              <w:t xml:space="preserve">RESPONSE: Fix </w:t>
            </w:r>
          </w:p>
          <w:p w14:paraId="271BDFAE" w14:textId="77777777" w:rsidR="00604B15" w:rsidRDefault="00604B15"/>
        </w:tc>
      </w:tr>
      <w:tr w:rsidR="00333856" w14:paraId="455B90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55D0F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FE97A" w14:textId="77777777" w:rsidR="00333856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Grammar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18300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  <w:proofErr w:type="gramStart"/>
            <w:r>
              <w:rPr>
                <w:sz w:val="20"/>
                <w:szCs w:val="20"/>
              </w:rPr>
              <w:t>biodiversity</w:t>
            </w:r>
            <w:proofErr w:type="gramEnd"/>
            <w:r>
              <w:rPr>
                <w:sz w:val="20"/>
                <w:szCs w:val="20"/>
              </w:rPr>
              <w:t xml:space="preserve"> can be defined both by the number of species...as well as intrapopulation diversity" — the correlative conjunction "both...as well as" is non-standard. Replace with "both...and."</w:t>
            </w:r>
          </w:p>
          <w:p w14:paraId="1CA7FB13" w14:textId="77777777" w:rsidR="00604B15" w:rsidRDefault="00604B15">
            <w:pPr>
              <w:rPr>
                <w:sz w:val="20"/>
                <w:szCs w:val="20"/>
              </w:rPr>
            </w:pPr>
          </w:p>
          <w:p w14:paraId="6C5CF623" w14:textId="20133BB3" w:rsidR="00604B15" w:rsidRDefault="00604B15">
            <w:proofErr w:type="spellStart"/>
            <w:proofErr w:type="gramStart"/>
            <w:r>
              <w:t>RESPONSE:</w:t>
            </w:r>
            <w:r>
              <w:t>fix</w:t>
            </w:r>
            <w:proofErr w:type="spellEnd"/>
            <w:proofErr w:type="gramEnd"/>
            <w:r>
              <w:t xml:space="preserve"> </w:t>
            </w:r>
          </w:p>
        </w:tc>
      </w:tr>
      <w:tr w:rsidR="00333856" w14:paraId="6E22A0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28A96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L10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B7669" w14:textId="77777777" w:rsidR="00333856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Grammar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029A9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  <w:proofErr w:type="gramStart"/>
            <w:r>
              <w:rPr>
                <w:sz w:val="20"/>
                <w:szCs w:val="20"/>
              </w:rPr>
              <w:t>biodiversity</w:t>
            </w:r>
            <w:proofErr w:type="gramEnd"/>
            <w:r>
              <w:rPr>
                <w:sz w:val="20"/>
                <w:szCs w:val="20"/>
              </w:rPr>
              <w:t xml:space="preserve"> among populations represents a critical dimension of biodiversity" — the word "biodiversity" is repeated in the same clause. Consider revising for clarity, e.g. "population diversity represents a critical dimension of overall biodiversity."</w:t>
            </w:r>
          </w:p>
          <w:p w14:paraId="6DA72DF5" w14:textId="77777777" w:rsidR="00604B15" w:rsidRDefault="00604B15">
            <w:pPr>
              <w:rPr>
                <w:sz w:val="20"/>
                <w:szCs w:val="20"/>
              </w:rPr>
            </w:pPr>
          </w:p>
          <w:p w14:paraId="680A4C6B" w14:textId="6968625F" w:rsidR="00604B15" w:rsidRDefault="00604B15">
            <w:r>
              <w:t>RESPONSE:</w:t>
            </w:r>
            <w:r>
              <w:t xml:space="preserve"> DO NOT FIX</w:t>
            </w:r>
          </w:p>
        </w:tc>
      </w:tr>
      <w:tr w:rsidR="00333856" w14:paraId="48DAD0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44377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L12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CF48A" w14:textId="77777777" w:rsidR="00333856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Grammar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162BF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"a large (127,000 km2) free flowing watershed" — "free flowing" should be hyphenated as a compound modifier: "free-flowing watershed."</w:t>
            </w:r>
          </w:p>
          <w:p w14:paraId="696B6AD5" w14:textId="77777777" w:rsidR="00604B15" w:rsidRDefault="00604B15">
            <w:pPr>
              <w:rPr>
                <w:sz w:val="20"/>
                <w:szCs w:val="20"/>
              </w:rPr>
            </w:pPr>
          </w:p>
          <w:p w14:paraId="374E1079" w14:textId="49835E11" w:rsidR="00604B15" w:rsidRDefault="00604B15">
            <w:r>
              <w:lastRenderedPageBreak/>
              <w:t>RESPONSE:</w:t>
            </w:r>
            <w:r>
              <w:t xml:space="preserve"> Fix </w:t>
            </w:r>
          </w:p>
        </w:tc>
      </w:tr>
      <w:tr w:rsidR="00333856" w14:paraId="4AA99B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11A82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L18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2A50D" w14:textId="77777777" w:rsidR="00333856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Inconsistency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47D0A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Orutsaramiut</w:t>
            </w:r>
            <w:proofErr w:type="spellEnd"/>
            <w:r>
              <w:rPr>
                <w:sz w:val="20"/>
                <w:szCs w:val="20"/>
              </w:rPr>
              <w:t xml:space="preserve"> Native Council" differs from the spelling in the Title Page (L7), which reads "</w:t>
            </w:r>
            <w:proofErr w:type="spellStart"/>
            <w:r>
              <w:rPr>
                <w:sz w:val="20"/>
                <w:szCs w:val="20"/>
              </w:rPr>
              <w:t>Orutsararmiut</w:t>
            </w:r>
            <w:proofErr w:type="spellEnd"/>
            <w:r>
              <w:rPr>
                <w:sz w:val="20"/>
                <w:szCs w:val="20"/>
              </w:rPr>
              <w:t xml:space="preserve"> Native Council." Please verify the correct spelling and use it consistently throughout the manuscript.</w:t>
            </w:r>
          </w:p>
          <w:p w14:paraId="4ACB877E" w14:textId="77777777" w:rsidR="00604B15" w:rsidRDefault="00604B15">
            <w:pPr>
              <w:rPr>
                <w:sz w:val="20"/>
                <w:szCs w:val="20"/>
              </w:rPr>
            </w:pPr>
          </w:p>
          <w:p w14:paraId="09B7E9AA" w14:textId="77777777" w:rsidR="00604B15" w:rsidRDefault="00604B15">
            <w:r>
              <w:t>RESPONSE:</w:t>
            </w:r>
            <w:r>
              <w:t xml:space="preserve"> </w:t>
            </w:r>
            <w:proofErr w:type="spellStart"/>
            <w:r>
              <w:t>Orutsararmiut</w:t>
            </w:r>
            <w:proofErr w:type="spellEnd"/>
            <w:r>
              <w:t xml:space="preserve"> is the correct, please fix where necessary </w:t>
            </w:r>
          </w:p>
          <w:p w14:paraId="0DE2A391" w14:textId="54CC79AD" w:rsidR="00604B15" w:rsidRDefault="00604B15"/>
        </w:tc>
      </w:tr>
      <w:tr w:rsidR="00333856" w14:paraId="00BE82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D2AE0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L19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2B90D" w14:textId="77777777" w:rsidR="00333856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Inconsistency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877D8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"53 m diameter beam and scanning at 2m/second" — inconsistent spacing: "53 m" includes a space between the numeral and unit but "2m/second" does not. Apply consistent SI formatting (e.g. "2 m/second" or "2 m s⁻¹").</w:t>
            </w:r>
          </w:p>
          <w:p w14:paraId="311CAB7E" w14:textId="77777777" w:rsidR="00604B15" w:rsidRDefault="00604B15">
            <w:pPr>
              <w:rPr>
                <w:sz w:val="20"/>
                <w:szCs w:val="20"/>
              </w:rPr>
            </w:pPr>
          </w:p>
          <w:p w14:paraId="2EB21438" w14:textId="38CE1391" w:rsidR="00604B15" w:rsidRDefault="00604B15">
            <w:r>
              <w:t>RESPONSE:</w:t>
            </w:r>
            <w:r>
              <w:t xml:space="preserve"> FIX </w:t>
            </w:r>
          </w:p>
        </w:tc>
      </w:tr>
      <w:tr w:rsidR="00333856" w14:paraId="5E5D77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C15B7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L22 / L30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9C5E8" w14:textId="77777777" w:rsidR="00333856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Inconsistency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3E515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Strontium isotope notation is inconsistent. In some places the ratio is written as "Sr87/Sr86" (L22) and in others as the superscripted form "₇Sr/₆Sr" or "⁸⁷Sr/⁸₆Sr" (L30). Choose one notation style and apply it uniformly throughout the manuscript, including figure captions.</w:t>
            </w:r>
          </w:p>
          <w:p w14:paraId="4EFAD892" w14:textId="77777777" w:rsidR="00604B15" w:rsidRDefault="00604B15">
            <w:pPr>
              <w:rPr>
                <w:sz w:val="20"/>
                <w:szCs w:val="20"/>
              </w:rPr>
            </w:pPr>
          </w:p>
          <w:p w14:paraId="4ABA0BA4" w14:textId="46D5DC2F" w:rsidR="00604B15" w:rsidRDefault="00604B15">
            <w:r>
              <w:t>RESPONSE:</w:t>
            </w:r>
            <w:r>
              <w:t xml:space="preserve"> please have all in </w:t>
            </w:r>
            <w:proofErr w:type="spellStart"/>
            <w:r>
              <w:t>upscript</w:t>
            </w:r>
            <w:proofErr w:type="spellEnd"/>
            <w:r>
              <w:t xml:space="preserve"> </w:t>
            </w:r>
          </w:p>
        </w:tc>
      </w:tr>
      <w:tr w:rsidR="00333856" w14:paraId="04E7C0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19406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L30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87722" w14:textId="77777777" w:rsidR="00333856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Grammar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3426B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  <w:proofErr w:type="gramStart"/>
            <w:r>
              <w:rPr>
                <w:sz w:val="20"/>
                <w:szCs w:val="20"/>
              </w:rPr>
              <w:t>compared</w:t>
            </w:r>
            <w:proofErr w:type="gramEnd"/>
            <w:r>
              <w:rPr>
                <w:sz w:val="20"/>
                <w:szCs w:val="20"/>
              </w:rPr>
              <w:t xml:space="preserve"> to other nearby tributary groups we manually added" — a comma is needed after "groups" to separate the introductory participial phrase from the main clause: "...compared to other nearby tributary groups, we manually added..."</w:t>
            </w:r>
          </w:p>
          <w:p w14:paraId="693E9C1A" w14:textId="77777777" w:rsidR="00604B15" w:rsidRDefault="00604B15">
            <w:pPr>
              <w:rPr>
                <w:sz w:val="20"/>
                <w:szCs w:val="20"/>
              </w:rPr>
            </w:pPr>
          </w:p>
          <w:p w14:paraId="5B4F1BBB" w14:textId="0EA925FB" w:rsidR="00604B15" w:rsidRDefault="00604B15">
            <w:r>
              <w:t>RESPONSE:</w:t>
            </w:r>
            <w:r>
              <w:t xml:space="preserve"> do not fix </w:t>
            </w:r>
          </w:p>
        </w:tc>
      </w:tr>
      <w:tr w:rsidR="00333856" w14:paraId="4E13E2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4D4D2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L33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56651" w14:textId="77777777" w:rsidR="00333856" w:rsidRDefault="00000000">
            <w:pPr>
              <w:jc w:val="center"/>
            </w:pPr>
            <w:r>
              <w:rPr>
                <w:b/>
                <w:bCs/>
                <w:color w:val="843C0C"/>
                <w:sz w:val="18"/>
                <w:szCs w:val="18"/>
              </w:rPr>
              <w:t>Typo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6290F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"June </w:t>
            </w:r>
            <w:proofErr w:type="gramStart"/>
            <w:r>
              <w:rPr>
                <w:sz w:val="20"/>
                <w:szCs w:val="20"/>
              </w:rPr>
              <w:t>8rd</w:t>
            </w:r>
            <w:proofErr w:type="gramEnd"/>
            <w:r>
              <w:rPr>
                <w:sz w:val="20"/>
                <w:szCs w:val="20"/>
              </w:rPr>
              <w:t>" — incorrect ordinal suffix. Should read "June 8th."</w:t>
            </w:r>
          </w:p>
          <w:p w14:paraId="32CFED18" w14:textId="77777777" w:rsidR="00604B15" w:rsidRDefault="00604B15">
            <w:pPr>
              <w:rPr>
                <w:sz w:val="20"/>
                <w:szCs w:val="20"/>
              </w:rPr>
            </w:pPr>
          </w:p>
          <w:p w14:paraId="5562E5BA" w14:textId="2698B675" w:rsidR="00604B15" w:rsidRDefault="00604B15">
            <w:proofErr w:type="gramStart"/>
            <w:r>
              <w:t>RESPONSE:</w:t>
            </w:r>
            <w:r>
              <w:t>FIX</w:t>
            </w:r>
            <w:proofErr w:type="gramEnd"/>
            <w:r>
              <w:t xml:space="preserve"> </w:t>
            </w:r>
          </w:p>
        </w:tc>
      </w:tr>
      <w:tr w:rsidR="00333856" w14:paraId="626D42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85E0A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L33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C9E57" w14:textId="77777777" w:rsidR="00333856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Inconsistency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49B36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"fig. 5" and "fig. 6" — lowercase "fig." is inconsistent with the </w:t>
            </w:r>
            <w:proofErr w:type="spellStart"/>
            <w:r>
              <w:rPr>
                <w:sz w:val="20"/>
                <w:szCs w:val="20"/>
              </w:rPr>
              <w:t>capitalised</w:t>
            </w:r>
            <w:proofErr w:type="spellEnd"/>
            <w:r>
              <w:rPr>
                <w:sz w:val="20"/>
                <w:szCs w:val="20"/>
              </w:rPr>
              <w:t xml:space="preserve"> "Fig." used throughout the rest of the manuscript (e.g. "Fig. 1", "Fig. 3").</w:t>
            </w:r>
          </w:p>
          <w:p w14:paraId="693EA6A5" w14:textId="77777777" w:rsidR="00604B15" w:rsidRDefault="00604B15">
            <w:pPr>
              <w:rPr>
                <w:sz w:val="20"/>
                <w:szCs w:val="20"/>
              </w:rPr>
            </w:pPr>
          </w:p>
          <w:p w14:paraId="2173616C" w14:textId="48DE4BA1" w:rsidR="00604B15" w:rsidRDefault="00604B15">
            <w:r>
              <w:t>RESPONSE:</w:t>
            </w:r>
            <w:r>
              <w:t xml:space="preserve"> Make all uppercase F</w:t>
            </w:r>
          </w:p>
        </w:tc>
      </w:tr>
      <w:tr w:rsidR="00333856" w14:paraId="5C564D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4BE66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L36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8FBB7" w14:textId="77777777" w:rsidR="00333856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Grammar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233F3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"(Fig 3.)" — the full stop belongs outside the parenthesis in this context: "(Fig. 3)." Also, "Fig" is missing its trailing period; it should read "Fig."</w:t>
            </w:r>
          </w:p>
          <w:p w14:paraId="0DE4D68F" w14:textId="77777777" w:rsidR="00604B15" w:rsidRDefault="00604B15">
            <w:pPr>
              <w:rPr>
                <w:sz w:val="20"/>
                <w:szCs w:val="20"/>
              </w:rPr>
            </w:pPr>
          </w:p>
          <w:p w14:paraId="324D58D9" w14:textId="30EBB5D6" w:rsidR="00604B15" w:rsidRDefault="00604B15">
            <w:proofErr w:type="spellStart"/>
            <w:proofErr w:type="gramStart"/>
            <w:r>
              <w:t>RESPONSE:</w:t>
            </w:r>
            <w:r>
              <w:t>fix</w:t>
            </w:r>
            <w:proofErr w:type="spellEnd"/>
            <w:proofErr w:type="gramEnd"/>
            <w:r>
              <w:t xml:space="preserve"> </w:t>
            </w:r>
          </w:p>
        </w:tc>
      </w:tr>
      <w:tr w:rsidR="00333856" w14:paraId="692A79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C05CD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L37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78926" w14:textId="77777777" w:rsidR="00333856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Grammar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33915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"a clear pattern in run timing between the upper and lower portions of the watershed were evident" — subject–verb disagreement. The singular subject "pattern" requires "was": "...was evident."</w:t>
            </w:r>
          </w:p>
          <w:p w14:paraId="32829E03" w14:textId="77777777" w:rsidR="00604B15" w:rsidRDefault="00604B15">
            <w:pPr>
              <w:rPr>
                <w:sz w:val="20"/>
                <w:szCs w:val="20"/>
              </w:rPr>
            </w:pPr>
          </w:p>
          <w:p w14:paraId="0845646E" w14:textId="74D861B2" w:rsidR="00604B15" w:rsidRDefault="00604B15">
            <w:r>
              <w:t>RESPONSE:</w:t>
            </w:r>
            <w:r>
              <w:t xml:space="preserve"> do not fix </w:t>
            </w:r>
          </w:p>
        </w:tc>
      </w:tr>
      <w:tr w:rsidR="00333856" w14:paraId="51FCA0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5C26F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L37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0D63F" w14:textId="77777777" w:rsidR="00333856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Grammar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5F448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  <w:proofErr w:type="gramStart"/>
            <w:r>
              <w:rPr>
                <w:sz w:val="20"/>
                <w:szCs w:val="20"/>
              </w:rPr>
              <w:t>extended</w:t>
            </w:r>
            <w:proofErr w:type="gramEnd"/>
            <w:r>
              <w:rPr>
                <w:sz w:val="20"/>
                <w:szCs w:val="20"/>
              </w:rPr>
              <w:t xml:space="preserve"> vs protracted run timing" — "vs" should be followed by a period: "extended vs. protracted."</w:t>
            </w:r>
          </w:p>
          <w:p w14:paraId="5720C5CD" w14:textId="77777777" w:rsidR="00604B15" w:rsidRDefault="00604B15">
            <w:pPr>
              <w:rPr>
                <w:sz w:val="20"/>
                <w:szCs w:val="20"/>
              </w:rPr>
            </w:pPr>
          </w:p>
          <w:p w14:paraId="7CA7F205" w14:textId="15A2278D" w:rsidR="00604B15" w:rsidRDefault="00604B15">
            <w:proofErr w:type="spellStart"/>
            <w:proofErr w:type="gramStart"/>
            <w:r>
              <w:t>RESPONSE:</w:t>
            </w:r>
            <w:r>
              <w:t>fix</w:t>
            </w:r>
            <w:proofErr w:type="spellEnd"/>
            <w:proofErr w:type="gramEnd"/>
            <w:r>
              <w:t xml:space="preserve"> </w:t>
            </w:r>
          </w:p>
        </w:tc>
      </w:tr>
      <w:tr w:rsidR="00333856" w14:paraId="2603C0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3641D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L44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4A9AB" w14:textId="77777777" w:rsidR="00333856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Grammar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6F2C0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  <w:proofErr w:type="gramStart"/>
            <w:r>
              <w:rPr>
                <w:sz w:val="20"/>
                <w:szCs w:val="20"/>
              </w:rPr>
              <w:t>may</w:t>
            </w:r>
            <w:proofErr w:type="gramEnd"/>
            <w:r>
              <w:rPr>
                <w:sz w:val="20"/>
                <w:szCs w:val="20"/>
              </w:rPr>
              <w:t xml:space="preserve"> provide more consistent protection to upstream population" — "population" should be plural to agree with the discussion of multiple regional groups: "upstream populations."</w:t>
            </w:r>
          </w:p>
          <w:p w14:paraId="7B2DC5A2" w14:textId="03A7D1A3" w:rsidR="00604B15" w:rsidRDefault="00604B15">
            <w:r>
              <w:lastRenderedPageBreak/>
              <w:t>RESPONSE:</w:t>
            </w:r>
            <w:r>
              <w:t xml:space="preserve"> fix </w:t>
            </w:r>
          </w:p>
        </w:tc>
      </w:tr>
      <w:tr w:rsidR="00333856" w14:paraId="00BFB0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66AFA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L44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2E1E0" w14:textId="77777777" w:rsidR="00333856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Grammar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CDC19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  <w:proofErr w:type="gramStart"/>
            <w:r>
              <w:rPr>
                <w:sz w:val="20"/>
                <w:szCs w:val="20"/>
              </w:rPr>
              <w:t>highlights</w:t>
            </w:r>
            <w:proofErr w:type="gramEnd"/>
            <w:r>
              <w:rPr>
                <w:sz w:val="20"/>
                <w:szCs w:val="20"/>
              </w:rPr>
              <w:t xml:space="preserve"> the difficulty of managing for dynamic ecosystem with fixed duration management" — two issues: (1) missing indefinite article before "dynamic": "a dynamic ecosystem"; (2) "fixed duration management" could be hyphenated as "fixed-duration management" for clarity.</w:t>
            </w:r>
          </w:p>
          <w:p w14:paraId="22C9D69F" w14:textId="77777777" w:rsidR="00604B15" w:rsidRDefault="00604B15">
            <w:pPr>
              <w:rPr>
                <w:sz w:val="20"/>
                <w:szCs w:val="20"/>
              </w:rPr>
            </w:pPr>
          </w:p>
          <w:p w14:paraId="4EDFF4D0" w14:textId="27646B38" w:rsidR="00604B15" w:rsidRDefault="00604B15">
            <w:r>
              <w:t>RESPONSE:</w:t>
            </w:r>
            <w:r>
              <w:t xml:space="preserve"> fix </w:t>
            </w:r>
          </w:p>
        </w:tc>
      </w:tr>
      <w:tr w:rsidR="00333856" w14:paraId="4C7C16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DFA10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L51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F1193" w14:textId="77777777" w:rsidR="00333856" w:rsidRDefault="00000000">
            <w:pPr>
              <w:jc w:val="center"/>
            </w:pPr>
            <w:r>
              <w:rPr>
                <w:b/>
                <w:bCs/>
                <w:color w:val="843C0C"/>
                <w:sz w:val="18"/>
                <w:szCs w:val="18"/>
              </w:rPr>
              <w:t>Typo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30FA5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Subsistance</w:t>
            </w:r>
            <w:proofErr w:type="spellEnd"/>
            <w:r>
              <w:rPr>
                <w:sz w:val="20"/>
                <w:szCs w:val="20"/>
              </w:rPr>
              <w:t xml:space="preserve"> Fishing" in the ADFG reference — misspelling of "Subsistence."</w:t>
            </w:r>
          </w:p>
          <w:p w14:paraId="2E5C03E6" w14:textId="77777777" w:rsidR="00604B15" w:rsidRDefault="00604B15">
            <w:pPr>
              <w:rPr>
                <w:sz w:val="20"/>
                <w:szCs w:val="20"/>
              </w:rPr>
            </w:pPr>
          </w:p>
          <w:p w14:paraId="3CE230EF" w14:textId="2DBBB5BB" w:rsidR="00604B15" w:rsidRDefault="00604B15">
            <w:r>
              <w:t>RESPONSE:</w:t>
            </w:r>
            <w:r>
              <w:t xml:space="preserve"> fix </w:t>
            </w:r>
          </w:p>
        </w:tc>
      </w:tr>
      <w:tr w:rsidR="00333856" w14:paraId="1A2FAE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104EE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L68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700B1" w14:textId="77777777" w:rsidR="00333856" w:rsidRDefault="00000000">
            <w:pPr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>Inconsistency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5A9F7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"JOURNAL OF APPLIED ECOLOGY" — journal name appears in all-capitals, likely a citation-manager artefact. It should be in standard title case: "Journal of Applied Ecology."</w:t>
            </w:r>
          </w:p>
          <w:p w14:paraId="15D099EC" w14:textId="77777777" w:rsidR="00604B15" w:rsidRDefault="00604B15">
            <w:pPr>
              <w:rPr>
                <w:sz w:val="20"/>
                <w:szCs w:val="20"/>
              </w:rPr>
            </w:pPr>
          </w:p>
          <w:p w14:paraId="7C426528" w14:textId="64588BA0" w:rsidR="00604B15" w:rsidRDefault="00604B15">
            <w:r>
              <w:t>RESPONSE:</w:t>
            </w:r>
            <w:r>
              <w:t xml:space="preserve"> please change to Biological Conservation </w:t>
            </w:r>
          </w:p>
        </w:tc>
      </w:tr>
      <w:tr w:rsidR="00333856" w14:paraId="17F139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653E4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L73–74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D19C2" w14:textId="77777777" w:rsidR="00333856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Reference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2EF3D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Lamborn et al. (2025a) and (2025b) appear to be identical citations pointing to the same paper (same DOI, same title, same authors). Reference 2025b shows "n/a(n/a)" for volume/issue, suggesting an incomplete or duplicate entry. Please verify and correct.</w:t>
            </w:r>
          </w:p>
          <w:p w14:paraId="6E2CE1F6" w14:textId="77777777" w:rsidR="00110010" w:rsidRDefault="00110010">
            <w:pPr>
              <w:rPr>
                <w:sz w:val="20"/>
                <w:szCs w:val="20"/>
              </w:rPr>
            </w:pPr>
          </w:p>
          <w:p w14:paraId="68120FB3" w14:textId="0D1D72EB" w:rsidR="00110010" w:rsidRDefault="00110010">
            <w:r>
              <w:t>RESPONSE:</w:t>
            </w:r>
            <w:r>
              <w:t xml:space="preserve"> please delete error citation </w:t>
            </w:r>
          </w:p>
        </w:tc>
      </w:tr>
      <w:tr w:rsidR="00333856" w14:paraId="31BED7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ECD7B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L120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DB11D" w14:textId="77777777" w:rsidR="00333856" w:rsidRDefault="00000000">
            <w:pPr>
              <w:jc w:val="center"/>
            </w:pPr>
            <w:r>
              <w:rPr>
                <w:b/>
                <w:bCs/>
                <w:color w:val="843C0C"/>
                <w:sz w:val="18"/>
                <w:szCs w:val="18"/>
              </w:rPr>
              <w:t>Typo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C4866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"B) Dix regional groupings" — "Dix" is a typo for "Six." The individual figure file 03_BC_Figure_2.docx correctly reads "Six regional groupings."</w:t>
            </w:r>
          </w:p>
          <w:p w14:paraId="2615483A" w14:textId="77777777" w:rsidR="00110010" w:rsidRDefault="00110010">
            <w:pPr>
              <w:rPr>
                <w:sz w:val="20"/>
                <w:szCs w:val="20"/>
              </w:rPr>
            </w:pPr>
          </w:p>
          <w:p w14:paraId="38D07FAD" w14:textId="70DEF21F" w:rsidR="00110010" w:rsidRDefault="00110010">
            <w:r>
              <w:t>RESPONSE:</w:t>
            </w:r>
            <w:r>
              <w:t xml:space="preserve"> please fix </w:t>
            </w:r>
          </w:p>
        </w:tc>
      </w:tr>
    </w:tbl>
    <w:p w14:paraId="014C16D1" w14:textId="77777777" w:rsidR="00333856" w:rsidRDefault="00333856">
      <w:pPr>
        <w:spacing w:before="240" w:after="80"/>
      </w:pPr>
    </w:p>
    <w:p w14:paraId="5F13F949" w14:textId="77777777" w:rsidR="00333856" w:rsidRDefault="00000000">
      <w:pPr>
        <w:pStyle w:val="Heading1"/>
      </w:pPr>
      <w:r>
        <w:rPr>
          <w:sz w:val="28"/>
          <w:szCs w:val="28"/>
        </w:rPr>
        <w:t>File: 03_BC_Figures_.docx (combined figures)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7020"/>
      </w:tblGrid>
      <w:tr w:rsidR="00333856" w14:paraId="7EAD3D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F498D" w14:textId="77777777" w:rsidR="0033385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Line / Ref</w:t>
            </w:r>
          </w:p>
        </w:tc>
        <w:tc>
          <w:tcPr>
            <w:tcW w:w="14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577F9" w14:textId="77777777" w:rsidR="0033385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02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84574" w14:textId="77777777" w:rsidR="0033385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Comment</w:t>
            </w:r>
          </w:p>
        </w:tc>
      </w:tr>
      <w:tr w:rsidR="00333856" w14:paraId="7AB879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36603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L34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D6FE9" w14:textId="77777777" w:rsidR="00333856" w:rsidRDefault="00000000">
            <w:pPr>
              <w:jc w:val="center"/>
            </w:pPr>
            <w:r>
              <w:rPr>
                <w:b/>
                <w:bCs/>
                <w:color w:val="843C0C"/>
                <w:sz w:val="18"/>
                <w:szCs w:val="18"/>
              </w:rPr>
              <w:t>Typo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FF523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"B) Dix regional groupings" — same "Dix" typo as in the main document (L120). Should read "Six regional groupings." Note that the standalone 03_BC_Figure_2.docx file contains the correct text; please propagate the correction to </w:t>
            </w:r>
            <w:proofErr w:type="gramStart"/>
            <w:r>
              <w:rPr>
                <w:sz w:val="20"/>
                <w:szCs w:val="20"/>
              </w:rPr>
              <w:t>this combined figures</w:t>
            </w:r>
            <w:proofErr w:type="gramEnd"/>
            <w:r>
              <w:rPr>
                <w:sz w:val="20"/>
                <w:szCs w:val="20"/>
              </w:rPr>
              <w:t xml:space="preserve"> document.</w:t>
            </w:r>
          </w:p>
          <w:p w14:paraId="6EEDA03B" w14:textId="77777777" w:rsidR="00110010" w:rsidRDefault="00110010">
            <w:pPr>
              <w:rPr>
                <w:sz w:val="20"/>
                <w:szCs w:val="20"/>
              </w:rPr>
            </w:pPr>
          </w:p>
          <w:p w14:paraId="35FB09EC" w14:textId="4F094D37" w:rsidR="00110010" w:rsidRDefault="00110010">
            <w:r>
              <w:t>RESPONSE:</w:t>
            </w:r>
            <w:r>
              <w:t xml:space="preserve"> please fix </w:t>
            </w:r>
          </w:p>
        </w:tc>
      </w:tr>
    </w:tbl>
    <w:p w14:paraId="120BAB07" w14:textId="77777777" w:rsidR="00333856" w:rsidRDefault="00333856">
      <w:pPr>
        <w:spacing w:before="240" w:after="80"/>
      </w:pPr>
    </w:p>
    <w:p w14:paraId="64ACDC52" w14:textId="77777777" w:rsidR="00333856" w:rsidRDefault="00000000">
      <w:pPr>
        <w:pStyle w:val="Heading1"/>
      </w:pPr>
      <w:r>
        <w:rPr>
          <w:sz w:val="28"/>
          <w:szCs w:val="28"/>
        </w:rPr>
        <w:t>File: 04_BC_Highlights.docx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7020"/>
      </w:tblGrid>
      <w:tr w:rsidR="00333856" w14:paraId="4BB31B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D1925" w14:textId="77777777" w:rsidR="0033385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Line / Ref</w:t>
            </w:r>
          </w:p>
        </w:tc>
        <w:tc>
          <w:tcPr>
            <w:tcW w:w="14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A74BB" w14:textId="77777777" w:rsidR="0033385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02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D3765" w14:textId="77777777" w:rsidR="0033385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Comment</w:t>
            </w:r>
          </w:p>
        </w:tc>
      </w:tr>
      <w:tr w:rsidR="00333856" w14:paraId="54E83E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2B014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9BA0C" w14:textId="77777777" w:rsidR="00333856" w:rsidRDefault="00000000">
            <w:pPr>
              <w:jc w:val="center"/>
            </w:pPr>
            <w:r>
              <w:rPr>
                <w:b/>
                <w:bCs/>
                <w:color w:val="4A148C"/>
                <w:sz w:val="18"/>
                <w:szCs w:val="18"/>
              </w:rPr>
              <w:t>Incomplete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6F19C" w14:textId="77777777" w:rsidR="00333856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"The front-end closure protects upstream stocks from </w:t>
            </w:r>
            <w:proofErr w:type="gramStart"/>
            <w:r>
              <w:rPr>
                <w:sz w:val="20"/>
                <w:szCs w:val="20"/>
              </w:rPr>
              <w:t>harvest, but</w:t>
            </w:r>
            <w:proofErr w:type="gramEnd"/>
            <w:r>
              <w:rPr>
                <w:sz w:val="20"/>
                <w:szCs w:val="20"/>
              </w:rPr>
              <w:t xml:space="preserve"> varies" — the sentence is incomplete; "varies" lacks an object. Consider completing it, e.g. "but its effectiveness varies across years" or "but protection varies with annual run timing."</w:t>
            </w:r>
          </w:p>
          <w:p w14:paraId="3BDD5F0A" w14:textId="77777777" w:rsidR="00110010" w:rsidRDefault="00110010">
            <w:pPr>
              <w:rPr>
                <w:sz w:val="20"/>
                <w:szCs w:val="20"/>
              </w:rPr>
            </w:pPr>
          </w:p>
          <w:p w14:paraId="24831C7A" w14:textId="1AD13418" w:rsidR="00110010" w:rsidRDefault="00110010">
            <w:r>
              <w:t>RESPONSE:</w:t>
            </w:r>
            <w:r>
              <w:t xml:space="preserve"> please say varies across years </w:t>
            </w:r>
          </w:p>
        </w:tc>
      </w:tr>
    </w:tbl>
    <w:p w14:paraId="6CA153DF" w14:textId="77777777" w:rsidR="00333856" w:rsidRDefault="00333856">
      <w:pPr>
        <w:spacing w:before="300" w:after="80"/>
      </w:pPr>
    </w:p>
    <w:p w14:paraId="041B7DC3" w14:textId="77777777" w:rsidR="00333856" w:rsidRDefault="00000000">
      <w:pPr>
        <w:pBdr>
          <w:bottom w:val="single" w:sz="4" w:space="4" w:color="2E5FA3"/>
        </w:pBdr>
        <w:spacing w:before="300" w:after="120"/>
      </w:pPr>
      <w:r>
        <w:rPr>
          <w:rFonts w:ascii="Arial" w:eastAsia="Arial" w:hAnsi="Arial" w:cs="Arial"/>
          <w:b/>
          <w:bCs/>
          <w:color w:val="2E5FA3"/>
          <w:sz w:val="26"/>
          <w:szCs w:val="26"/>
        </w:rPr>
        <w:t>Summary of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333856" w14:paraId="0B852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5CF6" w14:textId="77777777" w:rsidR="00333856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3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08E7" w14:textId="77777777" w:rsidR="0033385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Issues Found</w:t>
            </w:r>
          </w:p>
        </w:tc>
        <w:tc>
          <w:tcPr>
            <w:tcW w:w="23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8753" w14:textId="77777777" w:rsidR="0033385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333856" w14:paraId="506EE9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A3C57" w14:textId="77777777" w:rsidR="00333856" w:rsidRDefault="00000000">
            <w:r>
              <w:rPr>
                <w:sz w:val="20"/>
                <w:szCs w:val="20"/>
              </w:rPr>
              <w:t>01_BM_TitlePage.docx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97F56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70D1E" w14:textId="77777777" w:rsidR="00333856" w:rsidRDefault="00000000">
            <w:r>
              <w:rPr>
                <w:sz w:val="20"/>
                <w:szCs w:val="20"/>
              </w:rPr>
              <w:t>High — author name misspelled; title hyphenation inconsistency</w:t>
            </w:r>
          </w:p>
        </w:tc>
      </w:tr>
      <w:tr w:rsidR="00333856" w14:paraId="6881E7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396A6" w14:textId="77777777" w:rsidR="00333856" w:rsidRDefault="00000000">
            <w:r>
              <w:rPr>
                <w:sz w:val="20"/>
                <w:szCs w:val="20"/>
              </w:rPr>
              <w:t>02_BC_Run_MainDocument.docx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74DE0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34F9C" w14:textId="77777777" w:rsidR="00333856" w:rsidRDefault="00000000">
            <w:r>
              <w:rPr>
                <w:sz w:val="20"/>
                <w:szCs w:val="20"/>
              </w:rPr>
              <w:t>High — contains most issues; ordinal typo, spelling error, subject-verb disagreement</w:t>
            </w:r>
          </w:p>
        </w:tc>
      </w:tr>
      <w:tr w:rsidR="00333856" w14:paraId="461040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01720" w14:textId="77777777" w:rsidR="00333856" w:rsidRDefault="00000000">
            <w:r>
              <w:rPr>
                <w:sz w:val="20"/>
                <w:szCs w:val="20"/>
              </w:rPr>
              <w:t>03_BC_Figures_.docx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400E9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3E621" w14:textId="77777777" w:rsidR="00333856" w:rsidRDefault="00000000">
            <w:r>
              <w:rPr>
                <w:sz w:val="20"/>
                <w:szCs w:val="20"/>
              </w:rPr>
              <w:t>Medium — single typo in figure caption ("Dix" for "Six")</w:t>
            </w:r>
          </w:p>
        </w:tc>
      </w:tr>
      <w:tr w:rsidR="00333856" w14:paraId="393A24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D1723" w14:textId="77777777" w:rsidR="00333856" w:rsidRDefault="00000000">
            <w:r>
              <w:rPr>
                <w:sz w:val="20"/>
                <w:szCs w:val="20"/>
              </w:rPr>
              <w:t>04_BC_Highlights.docx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D9D10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F58B0" w14:textId="77777777" w:rsidR="00333856" w:rsidRDefault="00000000">
            <w:r>
              <w:rPr>
                <w:sz w:val="20"/>
                <w:szCs w:val="20"/>
              </w:rPr>
              <w:t>Medium — incomplete sentence</w:t>
            </w:r>
          </w:p>
        </w:tc>
      </w:tr>
      <w:tr w:rsidR="00333856" w14:paraId="7F4AC9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D679A" w14:textId="77777777" w:rsidR="00333856" w:rsidRDefault="00000000">
            <w:r>
              <w:rPr>
                <w:sz w:val="20"/>
                <w:szCs w:val="20"/>
              </w:rPr>
              <w:t>00_BC_Cover_Letter.docx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C2A41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DD902" w14:textId="77777777" w:rsidR="00333856" w:rsidRDefault="00000000">
            <w:r>
              <w:rPr>
                <w:sz w:val="20"/>
                <w:szCs w:val="20"/>
              </w:rPr>
              <w:t>No issues identified</w:t>
            </w:r>
          </w:p>
        </w:tc>
      </w:tr>
      <w:tr w:rsidR="00333856" w14:paraId="339B2D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4719B" w14:textId="77777777" w:rsidR="00333856" w:rsidRDefault="00000000">
            <w:r>
              <w:rPr>
                <w:sz w:val="20"/>
                <w:szCs w:val="20"/>
              </w:rPr>
              <w:t>03_BC_Figure</w:t>
            </w:r>
            <w:proofErr w:type="gramStart"/>
            <w:r>
              <w:rPr>
                <w:sz w:val="20"/>
                <w:szCs w:val="20"/>
              </w:rPr>
              <w:t>_[</w:t>
            </w:r>
            <w:proofErr w:type="gramEnd"/>
            <w:r>
              <w:rPr>
                <w:sz w:val="20"/>
                <w:szCs w:val="20"/>
              </w:rPr>
              <w:t>1–6].docx (individual)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739B9" w14:textId="77777777" w:rsidR="0033385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E5621" w14:textId="77777777" w:rsidR="00333856" w:rsidRDefault="00000000">
            <w:r>
              <w:rPr>
                <w:sz w:val="20"/>
                <w:szCs w:val="20"/>
              </w:rPr>
              <w:t>No issues identified (figure captions match standalone versions)</w:t>
            </w:r>
          </w:p>
        </w:tc>
      </w:tr>
    </w:tbl>
    <w:p w14:paraId="6335BDBD" w14:textId="77777777" w:rsidR="00333856" w:rsidRDefault="00333856">
      <w:pPr>
        <w:spacing w:before="200" w:after="40"/>
      </w:pPr>
    </w:p>
    <w:p w14:paraId="1FBCE9F5" w14:textId="77777777" w:rsidR="00333856" w:rsidRDefault="00000000">
      <w:pPr>
        <w:spacing w:before="80" w:after="40"/>
        <w:jc w:val="right"/>
      </w:pPr>
      <w:r>
        <w:rPr>
          <w:rFonts w:ascii="Arial" w:eastAsia="Arial" w:hAnsi="Arial" w:cs="Arial"/>
          <w:b/>
          <w:bCs/>
          <w:color w:val="1F3864"/>
        </w:rPr>
        <w:t>Total issues identified: 23</w:t>
      </w:r>
    </w:p>
    <w:sectPr w:rsidR="00333856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1464E"/>
    <w:multiLevelType w:val="hybridMultilevel"/>
    <w:tmpl w:val="C6401D2C"/>
    <w:lvl w:ilvl="0" w:tplc="62C6B872">
      <w:start w:val="1"/>
      <w:numFmt w:val="bullet"/>
      <w:lvlText w:val="●"/>
      <w:lvlJc w:val="left"/>
      <w:pPr>
        <w:ind w:left="720" w:hanging="360"/>
      </w:pPr>
    </w:lvl>
    <w:lvl w:ilvl="1" w:tplc="69B01DCE">
      <w:start w:val="1"/>
      <w:numFmt w:val="bullet"/>
      <w:lvlText w:val="○"/>
      <w:lvlJc w:val="left"/>
      <w:pPr>
        <w:ind w:left="1440" w:hanging="360"/>
      </w:pPr>
    </w:lvl>
    <w:lvl w:ilvl="2" w:tplc="EABCAF60">
      <w:start w:val="1"/>
      <w:numFmt w:val="bullet"/>
      <w:lvlText w:val="■"/>
      <w:lvlJc w:val="left"/>
      <w:pPr>
        <w:ind w:left="2160" w:hanging="360"/>
      </w:pPr>
    </w:lvl>
    <w:lvl w:ilvl="3" w:tplc="A9F48DB2">
      <w:start w:val="1"/>
      <w:numFmt w:val="bullet"/>
      <w:lvlText w:val="●"/>
      <w:lvlJc w:val="left"/>
      <w:pPr>
        <w:ind w:left="2880" w:hanging="360"/>
      </w:pPr>
    </w:lvl>
    <w:lvl w:ilvl="4" w:tplc="542440F6">
      <w:start w:val="1"/>
      <w:numFmt w:val="bullet"/>
      <w:lvlText w:val="○"/>
      <w:lvlJc w:val="left"/>
      <w:pPr>
        <w:ind w:left="3600" w:hanging="360"/>
      </w:pPr>
    </w:lvl>
    <w:lvl w:ilvl="5" w:tplc="926CD844">
      <w:start w:val="1"/>
      <w:numFmt w:val="bullet"/>
      <w:lvlText w:val="■"/>
      <w:lvlJc w:val="left"/>
      <w:pPr>
        <w:ind w:left="4320" w:hanging="360"/>
      </w:pPr>
    </w:lvl>
    <w:lvl w:ilvl="6" w:tplc="5FD863AA">
      <w:start w:val="1"/>
      <w:numFmt w:val="bullet"/>
      <w:lvlText w:val="●"/>
      <w:lvlJc w:val="left"/>
      <w:pPr>
        <w:ind w:left="5040" w:hanging="360"/>
      </w:pPr>
    </w:lvl>
    <w:lvl w:ilvl="7" w:tplc="EAE0472A">
      <w:start w:val="1"/>
      <w:numFmt w:val="bullet"/>
      <w:lvlText w:val="●"/>
      <w:lvlJc w:val="left"/>
      <w:pPr>
        <w:ind w:left="5760" w:hanging="360"/>
      </w:pPr>
    </w:lvl>
    <w:lvl w:ilvl="8" w:tplc="7DDAA55C">
      <w:start w:val="1"/>
      <w:numFmt w:val="bullet"/>
      <w:lvlText w:val="●"/>
      <w:lvlJc w:val="left"/>
      <w:pPr>
        <w:ind w:left="6480" w:hanging="360"/>
      </w:pPr>
    </w:lvl>
  </w:abstractNum>
  <w:num w:numId="1" w16cid:durableId="1532567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856"/>
    <w:rsid w:val="000570D6"/>
    <w:rsid w:val="00110010"/>
    <w:rsid w:val="002667AA"/>
    <w:rsid w:val="00333856"/>
    <w:rsid w:val="00604B15"/>
    <w:rsid w:val="00673B3C"/>
    <w:rsid w:val="0069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EAC7F0"/>
  <w15:docId w15:val="{299ECE8D-8D7D-EA4B-93B1-43421DE5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rFonts w:ascii="Arial" w:eastAsia="Arial" w:hAnsi="Arial" w:cs="Arial"/>
      <w:b/>
      <w:bCs/>
      <w:color w:val="1F3864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rFonts w:ascii="Arial" w:eastAsia="Arial" w:hAnsi="Arial" w:cs="Arial"/>
      <w:b/>
      <w:bCs/>
      <w:color w:val="2E5FA3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1131</Words>
  <Characters>7273</Characters>
  <Application>Microsoft Office Word</Application>
  <DocSecurity>0</DocSecurity>
  <Lines>145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bmak29</cp:lastModifiedBy>
  <cp:revision>4</cp:revision>
  <dcterms:created xsi:type="dcterms:W3CDTF">2026-03-10T19:32:00Z</dcterms:created>
  <dcterms:modified xsi:type="dcterms:W3CDTF">2026-03-10T22:15:00Z</dcterms:modified>
</cp:coreProperties>
</file>