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36A1" w14:textId="77777777" w:rsidR="005D2678" w:rsidRDefault="005D2678">
      <w:pPr>
        <w:rPr>
          <w:rFonts w:ascii="Times New Roman" w:hAnsi="Times New Roman" w:cs="Times New Roman"/>
          <w:sz w:val="22"/>
          <w:szCs w:val="22"/>
        </w:rPr>
      </w:pPr>
    </w:p>
    <w:p w14:paraId="01C24CCB" w14:textId="70478D7B" w:rsidR="00907410" w:rsidRPr="00387E51" w:rsidRDefault="006A5C79">
      <w:pPr>
        <w:rPr>
          <w:rFonts w:ascii="Times New Roman" w:hAnsi="Times New Roman" w:cs="Times New Roman"/>
          <w:sz w:val="22"/>
          <w:szCs w:val="22"/>
        </w:rPr>
      </w:pPr>
      <w:r w:rsidRPr="00387E51">
        <w:rPr>
          <w:rFonts w:ascii="Times New Roman" w:hAnsi="Times New Roman" w:cs="Times New Roman"/>
          <w:sz w:val="22"/>
          <w:szCs w:val="22"/>
        </w:rPr>
        <w:t xml:space="preserve">Dear </w:t>
      </w:r>
      <w:r w:rsidR="00387E51" w:rsidRPr="00387E51">
        <w:rPr>
          <w:rFonts w:ascii="Times New Roman" w:hAnsi="Times New Roman" w:cs="Times New Roman"/>
          <w:sz w:val="22"/>
          <w:szCs w:val="22"/>
        </w:rPr>
        <w:t>Dr. Corley</w:t>
      </w:r>
      <w:r w:rsidRPr="00387E51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4D2073DC" w14:textId="77777777" w:rsidR="006A5C79" w:rsidRPr="00387E51" w:rsidRDefault="006A5C79">
      <w:pPr>
        <w:rPr>
          <w:rFonts w:ascii="Times New Roman" w:hAnsi="Times New Roman" w:cs="Times New Roman"/>
          <w:sz w:val="22"/>
          <w:szCs w:val="22"/>
        </w:rPr>
      </w:pPr>
    </w:p>
    <w:p w14:paraId="0193FD91" w14:textId="3FACD787" w:rsidR="005D2678" w:rsidRPr="005D2678" w:rsidRDefault="006A5C79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87E51">
        <w:rPr>
          <w:rFonts w:ascii="Times New Roman" w:hAnsi="Times New Roman" w:cs="Times New Roman"/>
          <w:sz w:val="22"/>
          <w:szCs w:val="22"/>
        </w:rPr>
        <w:tab/>
      </w:r>
      <w:r w:rsidR="00387E51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We would like to submit our manuscript titled </w:t>
      </w:r>
      <w:r w:rsidR="00387E51" w:rsidRPr="005D2678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2"/>
          <w:szCs w:val="22"/>
        </w:rPr>
        <w:t>“Machine Learning Applied to Otolith Microchemical Data to Discriminate Stock of Origin in Salmon.”</w:t>
      </w:r>
      <w:r w:rsidR="00387E51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87E51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consideration in Ecological Applications. This original research </w:t>
      </w:r>
      <w:r w:rsidR="00387E51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presents a novel approach </w:t>
      </w:r>
      <w:r w:rsidR="0059425B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>to use microchemical data to explore spatial ecology at refined spatial scales</w:t>
      </w:r>
      <w:r w:rsidR="005D2678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59425B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thereby allowing for a direct incorporation of multi-scale ecological dynamics into management decisions. We demonstrate the direct impact of these methods to decision making and management of pacific salmon in western Alaska, however, </w:t>
      </w:r>
      <w:r w:rsidR="005D2678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>the methods presented here are broadly applicable to many systems and applications which use chemical signatures for movement</w:t>
      </w:r>
      <w:r w:rsidR="005D2678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or </w:t>
      </w:r>
      <w:r w:rsidR="005D2678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>provenance</w:t>
      </w:r>
      <w:r w:rsidR="005D2678" w:rsidRP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research. </w:t>
      </w:r>
      <w:r w:rsidR="005D2678">
        <w:rPr>
          <w:rFonts w:ascii="Times New Roman" w:hAnsi="Times New Roman" w:cs="Times New Roman"/>
          <w:color w:val="000000" w:themeColor="text1"/>
          <w:sz w:val="22"/>
          <w:szCs w:val="22"/>
        </w:rPr>
        <w:t>We believe that this research focus is well suited for the stated scope of Ecological Applications</w:t>
      </w:r>
      <w:r w:rsidR="00A239A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5D267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76C12A9A" w14:textId="77777777" w:rsidR="005D2678" w:rsidRPr="005D2678" w:rsidRDefault="005D2678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9595FD7" w14:textId="1A386C00" w:rsidR="006A5C79" w:rsidRDefault="005D2678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2678">
        <w:rPr>
          <w:rFonts w:ascii="Times New Roman" w:hAnsi="Times New Roman" w:cs="Times New Roman"/>
          <w:sz w:val="22"/>
          <w:szCs w:val="22"/>
        </w:rPr>
        <w:t xml:space="preserve">This submission is original work and has not been submitted for consideration to other journals. We declare that there are no conflicts of interest. </w:t>
      </w:r>
    </w:p>
    <w:p w14:paraId="108D9D10" w14:textId="31B2BFCD" w:rsidR="00A239A4" w:rsidRDefault="00A239A4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Sincerely, </w:t>
      </w:r>
    </w:p>
    <w:p w14:paraId="6B089CDE" w14:textId="6876C2E0" w:rsidR="00A239A4" w:rsidRDefault="00A239A4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Ben Makhlouf </w:t>
      </w:r>
    </w:p>
    <w:p w14:paraId="39E593D8" w14:textId="74228C41" w:rsidR="005D2678" w:rsidRDefault="00A239A4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45776">
        <w:rPr>
          <w:rFonts w:ascii="Garamond" w:hAnsi="Garamond"/>
          <w:color w:val="555555"/>
          <w:sz w:val="22"/>
          <w:szCs w:val="22"/>
        </w:rPr>
        <w:t>University of Washington School of Aquatic and Fisheries sciences</w:t>
      </w:r>
      <w:r w:rsidRPr="00245776">
        <w:rPr>
          <w:rFonts w:ascii="Garamond" w:hAnsi="Garamond"/>
          <w:color w:val="555555"/>
          <w:sz w:val="22"/>
          <w:szCs w:val="22"/>
        </w:rPr>
        <w:br/>
        <w:t>1122 NE Boat St.</w:t>
      </w:r>
    </w:p>
    <w:p w14:paraId="521E9A0A" w14:textId="77777777" w:rsidR="005D2678" w:rsidRPr="005D2678" w:rsidRDefault="005D2678" w:rsidP="006A5C79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3F5A0C63" w14:textId="77777777" w:rsidR="005D2678" w:rsidRDefault="005D2678" w:rsidP="006A5C79">
      <w:pPr>
        <w:spacing w:line="480" w:lineRule="auto"/>
        <w:rPr>
          <w:rFonts w:ascii="Times New Roman" w:hAnsi="Times New Roman" w:cs="Times New Roman"/>
        </w:rPr>
      </w:pPr>
    </w:p>
    <w:p w14:paraId="07D47859" w14:textId="77777777" w:rsidR="005D2678" w:rsidRDefault="005D2678" w:rsidP="006A5C79">
      <w:pPr>
        <w:spacing w:line="480" w:lineRule="auto"/>
        <w:rPr>
          <w:rFonts w:ascii="Times New Roman" w:hAnsi="Times New Roman" w:cs="Times New Roman"/>
        </w:rPr>
      </w:pPr>
    </w:p>
    <w:p w14:paraId="3D08AC68" w14:textId="77777777" w:rsidR="005D2678" w:rsidRDefault="005D2678" w:rsidP="006A5C79">
      <w:pPr>
        <w:spacing w:line="480" w:lineRule="auto"/>
        <w:rPr>
          <w:rFonts w:ascii="Garamond" w:hAnsi="Garamond" w:cs="Times New Roman"/>
          <w:b/>
          <w:bCs/>
          <w:sz w:val="22"/>
          <w:szCs w:val="22"/>
        </w:rPr>
      </w:pPr>
    </w:p>
    <w:p w14:paraId="68EF058B" w14:textId="77777777" w:rsidR="005D2678" w:rsidRDefault="005D2678" w:rsidP="006A5C79">
      <w:pPr>
        <w:spacing w:line="480" w:lineRule="auto"/>
        <w:rPr>
          <w:rFonts w:ascii="Garamond" w:hAnsi="Garamond" w:cs="Times New Roman"/>
          <w:b/>
          <w:bCs/>
          <w:sz w:val="22"/>
          <w:szCs w:val="22"/>
        </w:rPr>
      </w:pPr>
    </w:p>
    <w:p w14:paraId="121A5159" w14:textId="66945789" w:rsidR="006A5C79" w:rsidRDefault="006A5C79"/>
    <w:sectPr w:rsidR="006A5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43A7F"/>
    <w:multiLevelType w:val="hybridMultilevel"/>
    <w:tmpl w:val="5A827FF8"/>
    <w:lvl w:ilvl="0" w:tplc="A5DA431E">
      <w:start w:val="152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4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F0"/>
    <w:rsid w:val="000941AF"/>
    <w:rsid w:val="001844EB"/>
    <w:rsid w:val="003642FE"/>
    <w:rsid w:val="00387E51"/>
    <w:rsid w:val="003B0A46"/>
    <w:rsid w:val="00464971"/>
    <w:rsid w:val="0059425B"/>
    <w:rsid w:val="005D2678"/>
    <w:rsid w:val="00662CF0"/>
    <w:rsid w:val="006A5C79"/>
    <w:rsid w:val="00780305"/>
    <w:rsid w:val="00907410"/>
    <w:rsid w:val="00A239A4"/>
    <w:rsid w:val="00A4712A"/>
    <w:rsid w:val="00C9741A"/>
    <w:rsid w:val="00D47FB2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D65A2"/>
  <w15:chartTrackingRefBased/>
  <w15:docId w15:val="{1348C069-E720-094A-9E6A-D72F1D35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C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7E51"/>
    <w:rPr>
      <w:b/>
      <w:bCs/>
    </w:rPr>
  </w:style>
  <w:style w:type="paragraph" w:styleId="NormalWeb">
    <w:name w:val="Normal (Web)"/>
    <w:basedOn w:val="Normal"/>
    <w:uiPriority w:val="99"/>
    <w:unhideWhenUsed/>
    <w:rsid w:val="005D2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D26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bmak29</dc:creator>
  <cp:keywords/>
  <dc:description/>
  <cp:lastModifiedBy>bmak29</cp:lastModifiedBy>
  <cp:revision>2</cp:revision>
  <dcterms:created xsi:type="dcterms:W3CDTF">2025-11-12T22:18:00Z</dcterms:created>
  <dcterms:modified xsi:type="dcterms:W3CDTF">2025-11-12T23:00:00Z</dcterms:modified>
</cp:coreProperties>
</file>