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58A3" w:rsidRDefault="00E858A3" w:rsidP="00E858A3">
      <w:pPr>
        <w:rPr>
          <w:rFonts w:ascii="Times New Roman" w:hAnsi="Times New Roman" w:cs="Times New Roman"/>
          <w:sz w:val="22"/>
          <w:szCs w:val="22"/>
        </w:rPr>
      </w:pPr>
    </w:p>
    <w:p w:rsidR="00E858A3" w:rsidRPr="00387E51" w:rsidRDefault="00E858A3" w:rsidP="00E858A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To whom it may concern </w:t>
      </w:r>
      <w:r w:rsidRPr="00387E51">
        <w:rPr>
          <w:rFonts w:ascii="Times New Roman" w:hAnsi="Times New Roman" w:cs="Times New Roman"/>
          <w:sz w:val="22"/>
          <w:szCs w:val="22"/>
        </w:rPr>
        <w:t xml:space="preserve">, </w:t>
      </w:r>
    </w:p>
    <w:p w:rsidR="00E858A3" w:rsidRPr="00F05956" w:rsidRDefault="00E858A3" w:rsidP="00E858A3">
      <w:pPr>
        <w:pStyle w:val="isselectedend"/>
        <w:rPr>
          <w:sz w:val="20"/>
          <w:szCs w:val="20"/>
        </w:rPr>
      </w:pPr>
      <w:r w:rsidRPr="00F05956">
        <w:rPr>
          <w:sz w:val="20"/>
          <w:szCs w:val="20"/>
        </w:rPr>
        <w:t xml:space="preserve">We are pleased to submit our manuscript entitled </w:t>
      </w:r>
      <w:r w:rsidRPr="00F05956">
        <w:rPr>
          <w:rStyle w:val="Emphasis"/>
          <w:rFonts w:eastAsiaTheme="majorEastAsia"/>
          <w:sz w:val="20"/>
          <w:szCs w:val="20"/>
        </w:rPr>
        <w:t>“Machine Learning Applied to Otolith Microchemical Data to Discriminate Stock of Origin in Salmon”</w:t>
      </w:r>
      <w:r w:rsidRPr="00F05956">
        <w:rPr>
          <w:sz w:val="20"/>
          <w:szCs w:val="20"/>
        </w:rPr>
        <w:t xml:space="preserve"> for consideration in the </w:t>
      </w:r>
      <w:r w:rsidRPr="00F05956">
        <w:rPr>
          <w:rStyle w:val="Emphasis"/>
          <w:rFonts w:eastAsiaTheme="majorEastAsia"/>
          <w:sz w:val="20"/>
          <w:szCs w:val="20"/>
        </w:rPr>
        <w:t>ICES Journal of Marine Science</w:t>
      </w:r>
      <w:r w:rsidRPr="00F05956">
        <w:rPr>
          <w:sz w:val="20"/>
          <w:szCs w:val="20"/>
        </w:rPr>
        <w:t>. This manuscript presents original research that applies machine learning approaches to otolith microchemical data to address an issue of direct relevance to fisheries management in marine environments.</w:t>
      </w:r>
      <w:r>
        <w:rPr>
          <w:sz w:val="20"/>
          <w:szCs w:val="20"/>
        </w:rPr>
        <w:t xml:space="preserve"> </w:t>
      </w:r>
      <w:r w:rsidRPr="00F05956">
        <w:rPr>
          <w:sz w:val="20"/>
          <w:szCs w:val="20"/>
        </w:rPr>
        <w:t>Our study introduces a novel analytical framework that expands microchemical tools traditionally applied in freshwater systems to address marine-based hypotheses. By doing so, this work advances our understanding of fisheries dynamics in marine systems and demonstrates how these methods can directly inform management and decision-making processes. We illustrate the utility of this approach using a case study focused on Pacific salmon management in western Alaska; however, the methods presented are broadly applicable across systems and to a wide range of studies that rely on chemical signatures to infer movement, provenance, or stock of origin.</w:t>
      </w:r>
      <w:r>
        <w:rPr>
          <w:sz w:val="20"/>
          <w:szCs w:val="20"/>
        </w:rPr>
        <w:t xml:space="preserve"> </w:t>
      </w:r>
      <w:r w:rsidRPr="00F05956">
        <w:rPr>
          <w:sz w:val="20"/>
          <w:szCs w:val="20"/>
        </w:rPr>
        <w:t xml:space="preserve">Given the management relevance, methodological innovation, and broad applicability of this work, we believe it will be of strong interest to the readership of </w:t>
      </w:r>
      <w:r w:rsidRPr="00F05956">
        <w:rPr>
          <w:rStyle w:val="Emphasis"/>
          <w:rFonts w:eastAsiaTheme="majorEastAsia"/>
          <w:sz w:val="20"/>
          <w:szCs w:val="20"/>
        </w:rPr>
        <w:t>ICES Journal of Marine Science</w:t>
      </w:r>
      <w:r w:rsidRPr="00F05956">
        <w:rPr>
          <w:sz w:val="20"/>
          <w:szCs w:val="20"/>
        </w:rPr>
        <w:t>. We appreciate your consideration of our manuscript</w:t>
      </w:r>
    </w:p>
    <w:p w:rsidR="00E858A3" w:rsidRDefault="00E858A3" w:rsidP="00E858A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2678">
        <w:rPr>
          <w:rFonts w:ascii="Times New Roman" w:hAnsi="Times New Roman" w:cs="Times New Roman"/>
          <w:sz w:val="22"/>
          <w:szCs w:val="22"/>
        </w:rPr>
        <w:t xml:space="preserve">This submission is original work and has not been submitted for consideration to other journals. We declare that there are no conflicts of interest. </w:t>
      </w:r>
    </w:p>
    <w:p w:rsidR="00E858A3" w:rsidRDefault="00E858A3" w:rsidP="00E858A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Sincerely, </w:t>
      </w:r>
    </w:p>
    <w:p w:rsidR="00E858A3" w:rsidRDefault="00E858A3" w:rsidP="00E858A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Ben Makhlouf </w:t>
      </w:r>
    </w:p>
    <w:p w:rsidR="00E858A3" w:rsidRDefault="00E858A3" w:rsidP="00E858A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45776">
        <w:rPr>
          <w:rFonts w:ascii="Garamond" w:hAnsi="Garamond"/>
          <w:color w:val="555555"/>
          <w:sz w:val="22"/>
          <w:szCs w:val="22"/>
        </w:rPr>
        <w:t>University of Washington School of Aquatic and Fisheries sciences</w:t>
      </w:r>
      <w:r w:rsidRPr="00245776">
        <w:rPr>
          <w:rFonts w:ascii="Garamond" w:hAnsi="Garamond"/>
          <w:color w:val="555555"/>
          <w:sz w:val="22"/>
          <w:szCs w:val="22"/>
        </w:rPr>
        <w:br/>
        <w:t>1122 NE Boat St.</w:t>
      </w:r>
    </w:p>
    <w:p w:rsidR="00907410" w:rsidRDefault="00907410"/>
    <w:sectPr w:rsidR="00907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A3"/>
    <w:rsid w:val="000941AF"/>
    <w:rsid w:val="001844EB"/>
    <w:rsid w:val="003642FE"/>
    <w:rsid w:val="003B0A46"/>
    <w:rsid w:val="00464971"/>
    <w:rsid w:val="00780305"/>
    <w:rsid w:val="008A4242"/>
    <w:rsid w:val="00907410"/>
    <w:rsid w:val="00A4712A"/>
    <w:rsid w:val="00C9741A"/>
    <w:rsid w:val="00E454BB"/>
    <w:rsid w:val="00E8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E4B68DF-DF5F-A94E-A41F-B7E034F83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8A3"/>
  </w:style>
  <w:style w:type="paragraph" w:styleId="Heading1">
    <w:name w:val="heading 1"/>
    <w:basedOn w:val="Normal"/>
    <w:next w:val="Normal"/>
    <w:link w:val="Heading1Char"/>
    <w:uiPriority w:val="9"/>
    <w:qFormat/>
    <w:rsid w:val="00E85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8A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E85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858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1351</Characters>
  <Application>Microsoft Office Word</Application>
  <DocSecurity>0</DocSecurity>
  <Lines>19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2</cp:revision>
  <dcterms:created xsi:type="dcterms:W3CDTF">2025-12-30T23:07:00Z</dcterms:created>
  <dcterms:modified xsi:type="dcterms:W3CDTF">2025-12-30T23:08:00Z</dcterms:modified>
</cp:coreProperties>
</file>