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6CF3" w14:textId="41E956F3" w:rsidR="00081D06" w:rsidRPr="00081D06" w:rsidRDefault="00081D06" w:rsidP="00081D06">
      <w:pPr>
        <w:rPr>
          <w:i/>
        </w:rPr>
      </w:pPr>
      <w:r w:rsidRPr="00081D06">
        <w:rPr>
          <w:noProof/>
        </w:rPr>
        <mc:AlternateContent>
          <mc:Choice Requires="wps">
            <w:drawing>
              <wp:anchor distT="0" distB="0" distL="114300" distR="114300" simplePos="0" relativeHeight="251659264" behindDoc="0" locked="0" layoutInCell="1" allowOverlap="1" wp14:anchorId="02F1A17C" wp14:editId="65C012AA">
                <wp:simplePos x="0" y="0"/>
                <wp:positionH relativeFrom="column">
                  <wp:posOffset>-209550</wp:posOffset>
                </wp:positionH>
                <wp:positionV relativeFrom="paragraph">
                  <wp:posOffset>219075</wp:posOffset>
                </wp:positionV>
                <wp:extent cx="6191250" cy="8382000"/>
                <wp:effectExtent l="0" t="0" r="19050" b="1905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0" cy="8382000"/>
                        </a:xfrm>
                        <a:prstGeom prst="rect">
                          <a:avLst/>
                        </a:prstGeom>
                        <a:no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7E1BC7" id="Rectangle 5" o:spid="_x0000_s1026" style="position:absolute;margin-left:-16.5pt;margin-top:17.25pt;width:487.5pt;height:6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" filled="f" strokecolor="windowText" strokeweight="1pt">
                <v:path arrowok="t"/>
              </v:rect>
            </w:pict>
          </mc:Fallback>
        </mc:AlternateContent>
      </w:r>
    </w:p>
    <w:p w14:paraId="0B7A9457" w14:textId="77777777" w:rsidR="00081D06" w:rsidRPr="00081D06" w:rsidRDefault="00081D06" w:rsidP="00081D06"/>
    <w:p w14:paraId="789991B6" w14:textId="77777777" w:rsidR="00081D06" w:rsidRPr="00081D06" w:rsidRDefault="00081D06" w:rsidP="00081D06">
      <w:pPr>
        <w:rPr>
          <w:b/>
        </w:rPr>
      </w:pPr>
    </w:p>
    <w:p w14:paraId="3677F797" w14:textId="77777777" w:rsidR="00081D06" w:rsidRPr="00081D06" w:rsidRDefault="00081D06" w:rsidP="006763AB">
      <w:pPr>
        <w:jc w:val="center"/>
        <w:rPr>
          <w:b/>
        </w:rPr>
      </w:pPr>
    </w:p>
    <w:p w14:paraId="33623B17" w14:textId="77777777" w:rsidR="00081D06" w:rsidRPr="00081D06" w:rsidRDefault="00081D06" w:rsidP="006763AB">
      <w:pPr>
        <w:jc w:val="center"/>
        <w:rPr>
          <w:b/>
          <w:sz w:val="56"/>
          <w:szCs w:val="56"/>
        </w:rPr>
      </w:pPr>
      <w:r w:rsidRPr="00081D06">
        <w:rPr>
          <w:b/>
          <w:sz w:val="56"/>
          <w:szCs w:val="56"/>
        </w:rPr>
        <w:t>Title</w:t>
      </w:r>
    </w:p>
    <w:p w14:paraId="33995596" w14:textId="36CDB519" w:rsidR="00081D06" w:rsidRPr="00081D06" w:rsidRDefault="00081D06" w:rsidP="000458EE">
      <w:pPr>
        <w:jc w:val="center"/>
        <w:rPr>
          <w:b/>
        </w:rPr>
      </w:pPr>
      <w:r w:rsidRPr="00081D06">
        <w:rPr>
          <w:noProof/>
        </w:rPr>
        <w:drawing>
          <wp:inline distT="0" distB="0" distL="0" distR="0" wp14:anchorId="0ACCB903" wp14:editId="352B39C1">
            <wp:extent cx="3643211" cy="2176463"/>
            <wp:effectExtent l="0" t="0" r="0" b="0"/>
            <wp:docPr id="134827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57446" cy="2184967"/>
                    </a:xfrm>
                    <a:prstGeom prst="rect">
                      <a:avLst/>
                    </a:prstGeom>
                    <a:noFill/>
                    <a:ln>
                      <a:noFill/>
                    </a:ln>
                  </pic:spPr>
                </pic:pic>
              </a:graphicData>
            </a:graphic>
          </wp:inline>
        </w:drawing>
      </w:r>
    </w:p>
    <w:p w14:paraId="1C75340F" w14:textId="77777777" w:rsidR="00081D06" w:rsidRPr="00081D06" w:rsidRDefault="00081D06" w:rsidP="000458EE">
      <w:pPr>
        <w:jc w:val="center"/>
        <w:rPr>
          <w:b/>
          <w:sz w:val="28"/>
          <w:szCs w:val="28"/>
        </w:rPr>
      </w:pPr>
    </w:p>
    <w:p w14:paraId="575AF1C0" w14:textId="6F508BC1" w:rsidR="00081D06" w:rsidRPr="00081D06" w:rsidRDefault="0070071B" w:rsidP="000458EE">
      <w:pPr>
        <w:jc w:val="center"/>
        <w:rPr>
          <w:b/>
          <w:sz w:val="28"/>
          <w:szCs w:val="28"/>
        </w:rPr>
      </w:pPr>
      <w:r w:rsidRPr="007F5168">
        <w:rPr>
          <w:b/>
          <w:sz w:val="28"/>
          <w:szCs w:val="28"/>
        </w:rPr>
        <w:t>Russel</w:t>
      </w:r>
      <w:r w:rsidR="00081D06" w:rsidRPr="00081D06">
        <w:rPr>
          <w:b/>
          <w:sz w:val="28"/>
          <w:szCs w:val="28"/>
        </w:rPr>
        <w:t xml:space="preserve">, </w:t>
      </w:r>
      <w:r w:rsidRPr="007F5168">
        <w:rPr>
          <w:b/>
          <w:sz w:val="28"/>
          <w:szCs w:val="28"/>
        </w:rPr>
        <w:t>Makani</w:t>
      </w:r>
    </w:p>
    <w:p w14:paraId="56F92578" w14:textId="58356313" w:rsidR="00081D06" w:rsidRPr="00081D06" w:rsidRDefault="0070071B" w:rsidP="006763AB">
      <w:pPr>
        <w:jc w:val="center"/>
        <w:rPr>
          <w:b/>
          <w:sz w:val="28"/>
          <w:szCs w:val="28"/>
        </w:rPr>
      </w:pPr>
      <w:r w:rsidRPr="007F5168">
        <w:rPr>
          <w:b/>
          <w:sz w:val="28"/>
          <w:szCs w:val="28"/>
        </w:rPr>
        <w:t>B00164413</w:t>
      </w:r>
    </w:p>
    <w:p w14:paraId="7022C464" w14:textId="77777777" w:rsidR="00081D06" w:rsidRPr="00081D06" w:rsidRDefault="00081D06" w:rsidP="003423AF">
      <w:pPr>
        <w:rPr>
          <w:i/>
        </w:rPr>
      </w:pPr>
    </w:p>
    <w:p w14:paraId="00D522F9" w14:textId="77777777" w:rsidR="00081D06" w:rsidRPr="00081D06" w:rsidRDefault="00081D06" w:rsidP="006763AB">
      <w:pPr>
        <w:jc w:val="center"/>
        <w:rPr>
          <w:i/>
          <w:sz w:val="24"/>
          <w:szCs w:val="24"/>
        </w:rPr>
      </w:pPr>
      <w:r w:rsidRPr="00081D06">
        <w:rPr>
          <w:i/>
          <w:sz w:val="24"/>
          <w:szCs w:val="24"/>
        </w:rPr>
        <w:t>Department of Engineering</w:t>
      </w:r>
    </w:p>
    <w:p w14:paraId="0BAB5AA4" w14:textId="69CDE225" w:rsidR="00081D06" w:rsidRPr="00081D06" w:rsidRDefault="00081D06" w:rsidP="006763AB">
      <w:pPr>
        <w:jc w:val="center"/>
        <w:rPr>
          <w:i/>
          <w:sz w:val="24"/>
          <w:szCs w:val="24"/>
        </w:rPr>
      </w:pPr>
      <w:r w:rsidRPr="00081D06">
        <w:rPr>
          <w:i/>
          <w:sz w:val="24"/>
          <w:szCs w:val="24"/>
        </w:rPr>
        <w:t>School of Informatics &amp; Engineering</w:t>
      </w:r>
    </w:p>
    <w:p w14:paraId="47C0F130" w14:textId="77777777" w:rsidR="00081D06" w:rsidRPr="00081D06" w:rsidRDefault="00081D06" w:rsidP="006763AB">
      <w:pPr>
        <w:jc w:val="center"/>
        <w:rPr>
          <w:i/>
          <w:sz w:val="24"/>
          <w:szCs w:val="24"/>
        </w:rPr>
      </w:pPr>
      <w:r w:rsidRPr="00081D06">
        <w:rPr>
          <w:i/>
          <w:sz w:val="24"/>
          <w:szCs w:val="24"/>
        </w:rPr>
        <w:t>Institute of Technology, Blanchardstown</w:t>
      </w:r>
    </w:p>
    <w:p w14:paraId="4FF198D6" w14:textId="77777777" w:rsidR="00081D06" w:rsidRPr="00081D06" w:rsidRDefault="00081D06" w:rsidP="006763AB">
      <w:pPr>
        <w:jc w:val="center"/>
        <w:rPr>
          <w:i/>
          <w:sz w:val="24"/>
          <w:szCs w:val="24"/>
        </w:rPr>
      </w:pPr>
      <w:r w:rsidRPr="00081D06">
        <w:rPr>
          <w:i/>
          <w:sz w:val="24"/>
          <w:szCs w:val="24"/>
        </w:rPr>
        <w:t>Dublin 15.</w:t>
      </w:r>
    </w:p>
    <w:p w14:paraId="02813C89" w14:textId="77777777" w:rsidR="00081D06" w:rsidRDefault="00081D06" w:rsidP="006763AB">
      <w:pPr>
        <w:jc w:val="center"/>
        <w:rPr>
          <w:i/>
        </w:rPr>
      </w:pPr>
    </w:p>
    <w:p w14:paraId="7C5C4B4D" w14:textId="77777777" w:rsidR="00113F62" w:rsidRDefault="00113F62" w:rsidP="006763AB">
      <w:pPr>
        <w:jc w:val="center"/>
        <w:rPr>
          <w:i/>
        </w:rPr>
      </w:pPr>
    </w:p>
    <w:p w14:paraId="5183D55F" w14:textId="77777777" w:rsidR="00113F62" w:rsidRDefault="00113F62" w:rsidP="006763AB">
      <w:pPr>
        <w:jc w:val="center"/>
        <w:rPr>
          <w:i/>
        </w:rPr>
      </w:pPr>
    </w:p>
    <w:p w14:paraId="51E49D88" w14:textId="77777777" w:rsidR="00113F62" w:rsidRPr="00081D06" w:rsidRDefault="00113F62" w:rsidP="006763AB">
      <w:pPr>
        <w:jc w:val="center"/>
        <w:rPr>
          <w:i/>
        </w:rPr>
      </w:pPr>
    </w:p>
    <w:p w14:paraId="78DDEC83" w14:textId="77777777" w:rsidR="00081D06" w:rsidRPr="00081D06" w:rsidRDefault="00081D06" w:rsidP="00081D06">
      <w:pPr>
        <w:rPr>
          <w:i/>
        </w:rPr>
      </w:pPr>
    </w:p>
    <w:p w14:paraId="74C75639" w14:textId="0AAE153B" w:rsidR="00081D06" w:rsidRPr="00081D06" w:rsidRDefault="00081D06" w:rsidP="006763AB">
      <w:pPr>
        <w:jc w:val="right"/>
        <w:rPr>
          <w:b/>
          <w:i/>
          <w:sz w:val="28"/>
          <w:szCs w:val="28"/>
        </w:rPr>
      </w:pPr>
      <w:r w:rsidRPr="00081D06">
        <w:rPr>
          <w:b/>
          <w:i/>
          <w:sz w:val="28"/>
          <w:szCs w:val="28"/>
        </w:rPr>
        <w:t>Module Title</w:t>
      </w:r>
      <w:r w:rsidR="003423AF" w:rsidRPr="007F21D1">
        <w:rPr>
          <w:b/>
          <w:i/>
          <w:sz w:val="28"/>
          <w:szCs w:val="28"/>
        </w:rPr>
        <w:t>:</w:t>
      </w:r>
      <w:r w:rsidR="003423AF" w:rsidRPr="007F21D1">
        <w:rPr>
          <w:b/>
          <w:i/>
          <w:sz w:val="28"/>
          <w:szCs w:val="28"/>
        </w:rPr>
        <w:tab/>
        <w:t xml:space="preserve">Software Development </w:t>
      </w:r>
      <w:r w:rsidR="00104E7C" w:rsidRPr="007F21D1">
        <w:rPr>
          <w:b/>
          <w:i/>
          <w:sz w:val="28"/>
          <w:szCs w:val="28"/>
        </w:rPr>
        <w:t>and Quality</w:t>
      </w:r>
    </w:p>
    <w:p w14:paraId="1E43B3A2" w14:textId="53711C53" w:rsidR="00081D06" w:rsidRPr="00081D06" w:rsidRDefault="00081D06" w:rsidP="006763AB">
      <w:pPr>
        <w:jc w:val="right"/>
        <w:rPr>
          <w:b/>
          <w:i/>
          <w:sz w:val="28"/>
          <w:szCs w:val="28"/>
        </w:rPr>
      </w:pPr>
      <w:r w:rsidRPr="00081D06">
        <w:rPr>
          <w:b/>
          <w:i/>
          <w:sz w:val="28"/>
          <w:szCs w:val="28"/>
        </w:rPr>
        <w:t>Submission date</w:t>
      </w:r>
      <w:r w:rsidR="00104E7C" w:rsidRPr="007F21D1">
        <w:rPr>
          <w:b/>
          <w:i/>
          <w:sz w:val="28"/>
          <w:szCs w:val="28"/>
        </w:rPr>
        <w:t>:</w:t>
      </w:r>
    </w:p>
    <w:p w14:paraId="1948B8C1" w14:textId="77777777" w:rsidR="00113F62" w:rsidRDefault="00113F62" w:rsidP="006763AB">
      <w:pPr>
        <w:jc w:val="right"/>
      </w:pPr>
    </w:p>
    <w:p w14:paraId="780096B5" w14:textId="77777777" w:rsidR="00113F62" w:rsidRDefault="00113F62" w:rsidP="006763AB">
      <w:pPr>
        <w:jc w:val="right"/>
      </w:pPr>
    </w:p>
    <w:p w14:paraId="264F091F" w14:textId="15E47246" w:rsidR="00081D06" w:rsidRPr="00081D06" w:rsidRDefault="00081D06" w:rsidP="006763AB">
      <w:pPr>
        <w:jc w:val="right"/>
      </w:pPr>
      <w:r w:rsidRPr="00081D06">
        <w:t xml:space="preserve">             </w:t>
      </w:r>
    </w:p>
    <w:p w14:paraId="44FF4557" w14:textId="3C78EC58" w:rsidR="008544E3" w:rsidRDefault="00081D06" w:rsidP="0084364A">
      <w:pPr>
        <w:pStyle w:val="Heading2"/>
      </w:pPr>
      <w:r w:rsidRPr="00081D06">
        <w:t xml:space="preserve"> </w:t>
      </w:r>
      <w:r w:rsidR="008814CA">
        <w:t>Introduction</w:t>
      </w:r>
      <w:r w:rsidR="008544E3">
        <w:t>:</w:t>
      </w:r>
    </w:p>
    <w:p w14:paraId="5B48154F" w14:textId="37BA2BF3" w:rsidR="006D187C" w:rsidRDefault="006D187C" w:rsidP="006D187C">
      <w:pPr>
        <w:spacing w:line="360" w:lineRule="auto"/>
        <w:rPr>
          <w:rFonts w:ascii="Calibri" w:hAnsi="Calibri" w:cs="Calibri"/>
        </w:rPr>
      </w:pPr>
      <w:r w:rsidRPr="00E64F94">
        <w:rPr>
          <w:rFonts w:ascii="Calibri" w:hAnsi="Calibri" w:cs="Calibri"/>
        </w:rPr>
        <w:t>In this lab you will practice creating visual models of a problem domain to better understand</w:t>
      </w:r>
      <w:r w:rsidRPr="00E64F94">
        <w:rPr>
          <w:rFonts w:ascii="Calibri" w:hAnsi="Calibri" w:cs="Calibri"/>
        </w:rPr>
        <w:br/>
        <w:t>the problem before moving onto the Design Phase and defining the software architecture</w:t>
      </w:r>
      <w:r w:rsidRPr="00E64F94">
        <w:rPr>
          <w:rFonts w:ascii="Calibri" w:hAnsi="Calibri" w:cs="Calibri"/>
        </w:rPr>
        <w:br/>
        <w:t>next week.</w:t>
      </w:r>
      <w:r w:rsidRPr="00E64F94">
        <w:rPr>
          <w:rFonts w:ascii="Calibri" w:hAnsi="Calibri" w:cs="Calibri"/>
        </w:rPr>
        <w:br/>
        <w:t>In the last lecture we started to discover problem domain concepts that will form the basis</w:t>
      </w:r>
      <w:r w:rsidRPr="00E64F94">
        <w:rPr>
          <w:rFonts w:ascii="Calibri" w:hAnsi="Calibri" w:cs="Calibri"/>
        </w:rPr>
        <w:br/>
        <w:t>of our software classes later. As you have found, analysis is NOT a trivial task, especially</w:t>
      </w:r>
      <w:r w:rsidRPr="00E64F94">
        <w:rPr>
          <w:rFonts w:ascii="Calibri" w:hAnsi="Calibri" w:cs="Calibri"/>
        </w:rPr>
        <w:br/>
        <w:t>when done on your own. Requirements analysis and conceptual modelling is a collaborative</w:t>
      </w:r>
      <w:r w:rsidRPr="00E64F94">
        <w:rPr>
          <w:rFonts w:ascii="Calibri" w:hAnsi="Calibri" w:cs="Calibri"/>
        </w:rPr>
        <w:br/>
        <w:t>exercise</w:t>
      </w:r>
    </w:p>
    <w:p w14:paraId="680DEF77" w14:textId="77777777" w:rsidR="008544E3" w:rsidRDefault="008544E3" w:rsidP="008544E3">
      <w:pPr>
        <w:tabs>
          <w:tab w:val="left" w:pos="4020"/>
        </w:tabs>
      </w:pPr>
    </w:p>
    <w:p w14:paraId="1B398A56" w14:textId="2DABD92C" w:rsidR="008544E3" w:rsidRPr="008544E3" w:rsidRDefault="008544E3" w:rsidP="0084364A">
      <w:pPr>
        <w:pStyle w:val="Heading2"/>
      </w:pPr>
      <w:r w:rsidRPr="008544E3">
        <w:t>Problem Statement</w:t>
      </w:r>
      <w:r w:rsidR="0084364A">
        <w:t>:</w:t>
      </w:r>
    </w:p>
    <w:p w14:paraId="75C5124D" w14:textId="77777777" w:rsidR="00F133E9" w:rsidRPr="006D187C" w:rsidRDefault="0084364A" w:rsidP="00F133E9">
      <w:pPr>
        <w:tabs>
          <w:tab w:val="left" w:pos="4020"/>
        </w:tabs>
        <w:spacing w:line="360" w:lineRule="auto"/>
        <w:rPr>
          <w:rFonts w:ascii="Calibri" w:hAnsi="Calibri" w:cs="Calibri"/>
          <w:i/>
          <w:lang w:val="en"/>
        </w:rPr>
      </w:pPr>
      <w:r w:rsidRPr="006D187C">
        <w:rPr>
          <w:rFonts w:ascii="Calibri" w:hAnsi="Calibri" w:cs="Calibri"/>
          <w:i/>
          <w:lang w:val="en"/>
        </w:rPr>
        <w:t>We</w:t>
      </w:r>
      <w:r w:rsidR="008544E3" w:rsidRPr="006D187C">
        <w:rPr>
          <w:rFonts w:ascii="Calibri" w:hAnsi="Calibri" w:cs="Calibri"/>
          <w:i/>
          <w:lang w:val="en"/>
        </w:rPr>
        <w:t xml:space="preserve"> have been tasked with designing the software system for a simple weather-station. A weather station records local weather information and periodically transfers this to a weather information system using a satellite link. Currently the system keeps track of temperature, wind speed (Anemometer) and pressure (barometer) but must be flexible enough to be expanded at a later stage.</w:t>
      </w:r>
    </w:p>
    <w:p w14:paraId="11A1B2B1" w14:textId="4075798E"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is composed of a basic Micro-controller, a single temperature sensor, a display, memory bank and user buttons.</w:t>
      </w:r>
    </w:p>
    <w:p w14:paraId="0350DD09" w14:textId="77777777"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displays temperature readings in real time on the display. It also keeps track of historical information on an hourly and daily basis. This historical data can be pulled up on the display at the request of the user by pressing the appropriate button.</w:t>
      </w:r>
    </w:p>
    <w:p w14:paraId="6E150CDE" w14:textId="77777777" w:rsidR="00113F62" w:rsidRPr="00113F62" w:rsidRDefault="00113F62" w:rsidP="00F133E9">
      <w:pPr>
        <w:spacing w:line="360" w:lineRule="auto"/>
        <w:rPr>
          <w:sz w:val="24"/>
          <w:szCs w:val="24"/>
          <w:lang w:val="en"/>
        </w:rPr>
      </w:pPr>
    </w:p>
    <w:p w14:paraId="43119C38" w14:textId="2992131E" w:rsidR="00AD3CA0" w:rsidRDefault="00AD3CA0" w:rsidP="00AD3CA0">
      <w:pPr>
        <w:pStyle w:val="Heading2"/>
        <w:rPr>
          <w:lang w:val="en"/>
        </w:rPr>
      </w:pPr>
      <w:r>
        <w:rPr>
          <w:lang w:val="en"/>
        </w:rPr>
        <w:lastRenderedPageBreak/>
        <w:t>Use case Analysis</w:t>
      </w:r>
    </w:p>
    <w:p w14:paraId="619E4EF3" w14:textId="3AE69D65" w:rsidR="00AD3CA0" w:rsidRDefault="00AD3CA0" w:rsidP="00AD3CA0">
      <w:pPr>
        <w:pStyle w:val="Heading3"/>
        <w:rPr>
          <w:lang w:val="en"/>
        </w:rPr>
      </w:pPr>
      <w:r>
        <w:rPr>
          <w:lang w:val="en"/>
        </w:rPr>
        <w:t>Use case model</w:t>
      </w:r>
    </w:p>
    <w:p w14:paraId="31892C4C" w14:textId="60725D81" w:rsidR="00AD3CA0" w:rsidRPr="00AD3CA0" w:rsidRDefault="00E1520C" w:rsidP="00AD3CA0">
      <w:pPr>
        <w:rPr>
          <w:lang w:val="en"/>
        </w:rPr>
      </w:pPr>
      <w:r w:rsidRPr="00E1520C">
        <w:rPr>
          <w:noProof/>
          <w:lang w:val="en"/>
        </w:rPr>
        <w:drawing>
          <wp:inline distT="0" distB="0" distL="0" distR="0" wp14:anchorId="1E7A05DE" wp14:editId="3DD45604">
            <wp:extent cx="5731510" cy="4420870"/>
            <wp:effectExtent l="0" t="0" r="2540" b="0"/>
            <wp:docPr id="203319473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4737" name="Picture 1" descr="A diagram of a diagram&#10;&#10;AI-generated content may be incorrect."/>
                    <pic:cNvPicPr/>
                  </pic:nvPicPr>
                  <pic:blipFill>
                    <a:blip r:embed="rId6"/>
                    <a:stretch>
                      <a:fillRect/>
                    </a:stretch>
                  </pic:blipFill>
                  <pic:spPr>
                    <a:xfrm>
                      <a:off x="0" y="0"/>
                      <a:ext cx="5731510" cy="4420870"/>
                    </a:xfrm>
                    <a:prstGeom prst="rect">
                      <a:avLst/>
                    </a:prstGeom>
                  </pic:spPr>
                </pic:pic>
              </a:graphicData>
            </a:graphic>
          </wp:inline>
        </w:drawing>
      </w:r>
    </w:p>
    <w:p w14:paraId="457B0A12" w14:textId="77777777" w:rsidR="00F5013D" w:rsidRDefault="00F5013D" w:rsidP="008544E3">
      <w:pPr>
        <w:tabs>
          <w:tab w:val="left" w:pos="4020"/>
        </w:tabs>
        <w:rPr>
          <w:i/>
          <w:lang w:val="en"/>
        </w:rPr>
      </w:pPr>
    </w:p>
    <w:p w14:paraId="190E9ACF" w14:textId="77777777" w:rsidR="00F5013D" w:rsidRPr="008544E3" w:rsidRDefault="00F5013D" w:rsidP="008544E3">
      <w:pPr>
        <w:tabs>
          <w:tab w:val="left" w:pos="4020"/>
        </w:tabs>
        <w:rPr>
          <w:i/>
          <w:lang w:val="en"/>
        </w:rPr>
      </w:pPr>
    </w:p>
    <w:p w14:paraId="5663BB38" w14:textId="5DC4906A" w:rsidR="008544E3" w:rsidRDefault="00F133E9" w:rsidP="00F133E9">
      <w:pPr>
        <w:pStyle w:val="Heading3"/>
      </w:pPr>
      <w:r>
        <w:t>Description</w:t>
      </w:r>
      <w:r w:rsidR="006D187C">
        <w:t>:</w:t>
      </w:r>
    </w:p>
    <w:p w14:paraId="31CE26BD" w14:textId="28B65DFD" w:rsidR="00F133E9" w:rsidRPr="006D187C" w:rsidRDefault="00F133E9" w:rsidP="00F133E9">
      <w:pPr>
        <w:spacing w:line="360" w:lineRule="auto"/>
        <w:rPr>
          <w:rFonts w:ascii="Calibri" w:hAnsi="Calibri" w:cs="Calibri"/>
        </w:rPr>
      </w:pPr>
      <w:r w:rsidRPr="006D187C">
        <w:rPr>
          <w:rFonts w:ascii="Calibri" w:hAnsi="Calibri" w:cs="Calibri"/>
        </w:rPr>
        <w:t xml:space="preserve">The user initiates actions by pressing one of the buttons. This triggers the system to display the different categories i.e. real time information, daily or hourly history. A sensor gathers raw data and sends it to the microcontroller to be read. The microcontroller will then store the data for future historical reference. The microcontroller then converts the data to </w:t>
      </w:r>
      <w:r w:rsidRPr="006D187C">
        <w:rPr>
          <w:rFonts w:ascii="Calibri" w:hAnsi="Calibri" w:cs="Calibri"/>
        </w:rPr>
        <w:t>corresponding weather readings</w:t>
      </w:r>
      <w:r w:rsidRPr="006D187C">
        <w:rPr>
          <w:rFonts w:ascii="Calibri" w:hAnsi="Calibri" w:cs="Calibri"/>
        </w:rPr>
        <w:t>. After this, the system will send the data to a satellite for remote monitoring or further data collection.</w:t>
      </w:r>
    </w:p>
    <w:p w14:paraId="647BA486" w14:textId="77777777" w:rsidR="006D187C" w:rsidRDefault="006D187C" w:rsidP="00F133E9">
      <w:pPr>
        <w:spacing w:line="360" w:lineRule="auto"/>
        <w:rPr>
          <w:rFonts w:ascii="Calibri" w:hAnsi="Calibri" w:cs="Calibri"/>
          <w:sz w:val="24"/>
          <w:szCs w:val="24"/>
        </w:rPr>
      </w:pPr>
    </w:p>
    <w:p w14:paraId="142D26ED" w14:textId="58E523E0" w:rsidR="006D187C" w:rsidRDefault="006D187C" w:rsidP="006D187C">
      <w:pPr>
        <w:pStyle w:val="Heading3"/>
      </w:pPr>
      <w:r w:rsidRPr="001A2116">
        <w:t>Actors</w:t>
      </w:r>
      <w:r>
        <w:t>:</w:t>
      </w:r>
    </w:p>
    <w:p w14:paraId="37D6D20F" w14:textId="49781CA7" w:rsidR="006D187C" w:rsidRDefault="006D187C" w:rsidP="00F133E9">
      <w:pPr>
        <w:spacing w:line="360" w:lineRule="auto"/>
        <w:rPr>
          <w:rFonts w:ascii="Calibri" w:hAnsi="Calibri" w:cs="Calibri"/>
        </w:rPr>
      </w:pPr>
      <w:r w:rsidRPr="00D375EA">
        <w:rPr>
          <w:rFonts w:ascii="Calibri" w:hAnsi="Calibri" w:cs="Calibri"/>
        </w:rPr>
        <w:t xml:space="preserve">A list </w:t>
      </w:r>
      <w:r>
        <w:rPr>
          <w:rFonts w:ascii="Calibri" w:hAnsi="Calibri" w:cs="Calibri"/>
        </w:rPr>
        <w:t xml:space="preserve">of actors in this system </w:t>
      </w:r>
      <w:r>
        <w:rPr>
          <w:rFonts w:ascii="Calibri" w:hAnsi="Calibri" w:cs="Calibri"/>
        </w:rPr>
        <w:t>include</w:t>
      </w:r>
      <w:r>
        <w:rPr>
          <w:rFonts w:ascii="Calibri" w:hAnsi="Calibri" w:cs="Calibri"/>
        </w:rPr>
        <w:t>:</w:t>
      </w:r>
    </w:p>
    <w:p w14:paraId="58057E6C" w14:textId="30284367" w:rsidR="006D187C" w:rsidRDefault="006D187C" w:rsidP="006D187C">
      <w:pPr>
        <w:pStyle w:val="ListParagraph"/>
        <w:numPr>
          <w:ilvl w:val="0"/>
          <w:numId w:val="2"/>
        </w:numPr>
        <w:spacing w:line="360" w:lineRule="auto"/>
        <w:rPr>
          <w:rFonts w:ascii="Calibri" w:hAnsi="Calibri" w:cs="Calibri"/>
        </w:rPr>
      </w:pPr>
      <w:r>
        <w:rPr>
          <w:rFonts w:ascii="Calibri" w:hAnsi="Calibri" w:cs="Calibri"/>
        </w:rPr>
        <w:lastRenderedPageBreak/>
        <w:t>The user</w:t>
      </w:r>
    </w:p>
    <w:p w14:paraId="28CEC91F" w14:textId="2E0D682D"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microcontroller</w:t>
      </w:r>
    </w:p>
    <w:p w14:paraId="7D9B5F6E" w14:textId="5A15B2B3" w:rsidR="006D187C" w:rsidRDefault="006D187C" w:rsidP="006D187C">
      <w:pPr>
        <w:pStyle w:val="ListParagraph"/>
        <w:numPr>
          <w:ilvl w:val="0"/>
          <w:numId w:val="2"/>
        </w:numPr>
        <w:spacing w:line="360" w:lineRule="auto"/>
        <w:rPr>
          <w:rFonts w:ascii="Calibri" w:hAnsi="Calibri" w:cs="Calibri"/>
        </w:rPr>
      </w:pPr>
      <w:r>
        <w:rPr>
          <w:rFonts w:ascii="Calibri" w:hAnsi="Calibri" w:cs="Calibri"/>
        </w:rPr>
        <w:t>Sensors</w:t>
      </w:r>
    </w:p>
    <w:p w14:paraId="6AFC8406" w14:textId="77777777" w:rsidR="006D187C" w:rsidRDefault="006D187C" w:rsidP="006D187C">
      <w:pPr>
        <w:pStyle w:val="ListParagraph"/>
        <w:spacing w:line="360" w:lineRule="auto"/>
        <w:rPr>
          <w:rFonts w:ascii="Calibri" w:hAnsi="Calibri" w:cs="Calibri"/>
        </w:rPr>
      </w:pPr>
    </w:p>
    <w:p w14:paraId="65DED78F" w14:textId="77777777" w:rsidR="006D187C" w:rsidRPr="006D187C" w:rsidRDefault="006D187C" w:rsidP="006D187C">
      <w:pPr>
        <w:pStyle w:val="ListParagraph"/>
        <w:spacing w:line="360" w:lineRule="auto"/>
        <w:rPr>
          <w:rFonts w:ascii="Calibri" w:hAnsi="Calibri" w:cs="Calibri"/>
        </w:rPr>
      </w:pPr>
    </w:p>
    <w:p w14:paraId="7AC1589F" w14:textId="77777777" w:rsidR="00F133E9" w:rsidRDefault="00F133E9" w:rsidP="00F133E9">
      <w:pPr>
        <w:spacing w:line="360" w:lineRule="auto"/>
        <w:rPr>
          <w:rFonts w:ascii="Calibri" w:hAnsi="Calibri" w:cs="Calibri"/>
        </w:rPr>
      </w:pPr>
    </w:p>
    <w:p w14:paraId="3DEA985C" w14:textId="77777777" w:rsidR="00F133E9" w:rsidRPr="00F133E9" w:rsidRDefault="00F133E9" w:rsidP="00F133E9">
      <w:pPr>
        <w:rPr>
          <w:sz w:val="24"/>
          <w:szCs w:val="24"/>
        </w:rPr>
      </w:pPr>
    </w:p>
    <w:sectPr w:rsidR="00F133E9" w:rsidRPr="00F133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A2E0A"/>
    <w:multiLevelType w:val="hybridMultilevel"/>
    <w:tmpl w:val="3E084DA0"/>
    <w:lvl w:ilvl="0" w:tplc="BCE8B3A4">
      <w:start w:val="2"/>
      <w:numFmt w:val="bullet"/>
      <w:lvlText w:val="-"/>
      <w:lvlJc w:val="left"/>
      <w:pPr>
        <w:ind w:left="1800" w:hanging="360"/>
      </w:pPr>
      <w:rPr>
        <w:rFonts w:ascii="Calibri" w:eastAsiaTheme="minorHAnsi" w:hAnsi="Calibri" w:cs="Calibr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 w15:restartNumberingAfterBreak="0">
    <w:nsid w:val="5D875F72"/>
    <w:multiLevelType w:val="hybridMultilevel"/>
    <w:tmpl w:val="B64C06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6256639">
    <w:abstractNumId w:val="0"/>
  </w:num>
  <w:num w:numId="2" w16cid:durableId="1652171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DD6"/>
    <w:rsid w:val="000074B5"/>
    <w:rsid w:val="000458EE"/>
    <w:rsid w:val="00081D06"/>
    <w:rsid w:val="00093CCD"/>
    <w:rsid w:val="00104E7C"/>
    <w:rsid w:val="00113F62"/>
    <w:rsid w:val="003423AF"/>
    <w:rsid w:val="003D69CE"/>
    <w:rsid w:val="006763AB"/>
    <w:rsid w:val="006D187C"/>
    <w:rsid w:val="0070071B"/>
    <w:rsid w:val="007F21D1"/>
    <w:rsid w:val="007F5168"/>
    <w:rsid w:val="0084364A"/>
    <w:rsid w:val="008544E3"/>
    <w:rsid w:val="0087481E"/>
    <w:rsid w:val="008814CA"/>
    <w:rsid w:val="009916AE"/>
    <w:rsid w:val="009F1DD6"/>
    <w:rsid w:val="00A95E4F"/>
    <w:rsid w:val="00AD2A70"/>
    <w:rsid w:val="00AD3CA0"/>
    <w:rsid w:val="00BF33E0"/>
    <w:rsid w:val="00E1520C"/>
    <w:rsid w:val="00F133E9"/>
    <w:rsid w:val="00F501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FAB7"/>
  <w15:chartTrackingRefBased/>
  <w15:docId w15:val="{48AD060C-2501-456A-858C-3A710524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DD6"/>
    <w:rPr>
      <w:rFonts w:eastAsiaTheme="majorEastAsia" w:cstheme="majorBidi"/>
      <w:color w:val="272727" w:themeColor="text1" w:themeTint="D8"/>
    </w:rPr>
  </w:style>
  <w:style w:type="paragraph" w:styleId="Title">
    <w:name w:val="Title"/>
    <w:basedOn w:val="Normal"/>
    <w:next w:val="Normal"/>
    <w:link w:val="TitleChar"/>
    <w:uiPriority w:val="10"/>
    <w:qFormat/>
    <w:rsid w:val="009F1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DD6"/>
    <w:pPr>
      <w:spacing w:before="160"/>
      <w:jc w:val="center"/>
    </w:pPr>
    <w:rPr>
      <w:i/>
      <w:iCs/>
      <w:color w:val="404040" w:themeColor="text1" w:themeTint="BF"/>
    </w:rPr>
  </w:style>
  <w:style w:type="character" w:customStyle="1" w:styleId="QuoteChar">
    <w:name w:val="Quote Char"/>
    <w:basedOn w:val="DefaultParagraphFont"/>
    <w:link w:val="Quote"/>
    <w:uiPriority w:val="29"/>
    <w:rsid w:val="009F1DD6"/>
    <w:rPr>
      <w:i/>
      <w:iCs/>
      <w:color w:val="404040" w:themeColor="text1" w:themeTint="BF"/>
    </w:rPr>
  </w:style>
  <w:style w:type="paragraph" w:styleId="ListParagraph">
    <w:name w:val="List Paragraph"/>
    <w:basedOn w:val="Normal"/>
    <w:uiPriority w:val="34"/>
    <w:qFormat/>
    <w:rsid w:val="009F1DD6"/>
    <w:pPr>
      <w:ind w:left="720"/>
      <w:contextualSpacing/>
    </w:pPr>
  </w:style>
  <w:style w:type="character" w:styleId="IntenseEmphasis">
    <w:name w:val="Intense Emphasis"/>
    <w:basedOn w:val="DefaultParagraphFont"/>
    <w:uiPriority w:val="21"/>
    <w:qFormat/>
    <w:rsid w:val="009F1DD6"/>
    <w:rPr>
      <w:i/>
      <w:iCs/>
      <w:color w:val="0F4761" w:themeColor="accent1" w:themeShade="BF"/>
    </w:rPr>
  </w:style>
  <w:style w:type="paragraph" w:styleId="IntenseQuote">
    <w:name w:val="Intense Quote"/>
    <w:basedOn w:val="Normal"/>
    <w:next w:val="Normal"/>
    <w:link w:val="IntenseQuoteChar"/>
    <w:uiPriority w:val="30"/>
    <w:qFormat/>
    <w:rsid w:val="009F1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DD6"/>
    <w:rPr>
      <w:i/>
      <w:iCs/>
      <w:color w:val="0F4761" w:themeColor="accent1" w:themeShade="BF"/>
    </w:rPr>
  </w:style>
  <w:style w:type="character" w:styleId="IntenseReference">
    <w:name w:val="Intense Reference"/>
    <w:basedOn w:val="DefaultParagraphFont"/>
    <w:uiPriority w:val="32"/>
    <w:qFormat/>
    <w:rsid w:val="009F1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4</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 Makani</dc:creator>
  <cp:keywords/>
  <dc:description/>
  <cp:lastModifiedBy>Russel Makani</cp:lastModifiedBy>
  <cp:revision>19</cp:revision>
  <dcterms:created xsi:type="dcterms:W3CDTF">2025-11-20T14:19:00Z</dcterms:created>
  <dcterms:modified xsi:type="dcterms:W3CDTF">2025-11-23T12:06:00Z</dcterms:modified>
</cp:coreProperties>
</file>