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50F35" w14:textId="77777777" w:rsidR="008C4614" w:rsidRPr="0089465B" w:rsidRDefault="008C4614" w:rsidP="008C4614">
      <w:pPr>
        <w:pStyle w:val="a3"/>
        <w:jc w:val="center"/>
        <w:rPr>
          <w:b/>
          <w:sz w:val="28"/>
          <w:lang w:val="en-US"/>
        </w:rPr>
      </w:pPr>
      <w:r w:rsidRPr="0089465B">
        <w:rPr>
          <w:b/>
          <w:sz w:val="28"/>
          <w:lang w:val="en-US"/>
        </w:rPr>
        <w:t xml:space="preserve">INFOMCV Assignment </w:t>
      </w:r>
      <w:r w:rsidR="003003A0" w:rsidRPr="0089465B">
        <w:rPr>
          <w:b/>
          <w:sz w:val="28"/>
          <w:lang w:val="en-US"/>
        </w:rPr>
        <w:t>1</w:t>
      </w:r>
    </w:p>
    <w:p w14:paraId="40856F79" w14:textId="77777777" w:rsidR="008C4614" w:rsidRPr="0089465B" w:rsidRDefault="008C4614" w:rsidP="003003A0">
      <w:pPr>
        <w:pStyle w:val="a3"/>
        <w:jc w:val="center"/>
        <w:rPr>
          <w:b/>
          <w:sz w:val="28"/>
          <w:lang w:val="en-US"/>
        </w:rPr>
      </w:pPr>
      <w:r w:rsidRPr="0089465B">
        <w:rPr>
          <w:b/>
          <w:sz w:val="28"/>
          <w:lang w:val="en-US"/>
        </w:rPr>
        <w:t>Authors (Group number)</w:t>
      </w:r>
    </w:p>
    <w:p w14:paraId="5A123B50" w14:textId="77777777" w:rsidR="003003A0" w:rsidRPr="0089465B" w:rsidRDefault="003003A0" w:rsidP="008C4614">
      <w:pPr>
        <w:pStyle w:val="a3"/>
        <w:rPr>
          <w:lang w:val="en-US"/>
        </w:rPr>
      </w:pPr>
    </w:p>
    <w:p w14:paraId="7D85EFAF" w14:textId="77777777" w:rsidR="003F428E" w:rsidRPr="003F428E" w:rsidRDefault="003F428E" w:rsidP="003F428E">
      <w:pPr>
        <w:pStyle w:val="a3"/>
        <w:rPr>
          <w:b/>
          <w:sz w:val="24"/>
          <w:lang w:val="en-US"/>
        </w:rPr>
      </w:pPr>
      <w:r w:rsidRPr="003F428E">
        <w:rPr>
          <w:b/>
          <w:sz w:val="24"/>
          <w:lang w:val="en-US"/>
        </w:rPr>
        <w:t>Calibration</w:t>
      </w:r>
    </w:p>
    <w:p w14:paraId="16490FED" w14:textId="77777777" w:rsidR="003F428E" w:rsidRDefault="003F428E" w:rsidP="003F428E">
      <w:pPr>
        <w:pStyle w:val="a3"/>
      </w:pPr>
      <w:r w:rsidRPr="003F428E">
        <w:rPr>
          <w:lang w:val="en-US"/>
        </w:rPr>
        <w:t xml:space="preserve">(For the three runs, add (1) intrinsic camera matrix, and (2) test image with cube. </w:t>
      </w:r>
      <w:r>
        <w:t>Approx 1/2 page.)</w:t>
      </w:r>
    </w:p>
    <w:p w14:paraId="0BF4BA9D" w14:textId="77777777" w:rsidR="003F428E" w:rsidRDefault="003F428E" w:rsidP="003F428E">
      <w:pPr>
        <w:pStyle w:val="a3"/>
        <w:rPr>
          <w:b/>
        </w:rPr>
      </w:pPr>
      <w:r>
        <w:rPr>
          <w:b/>
        </w:rPr>
        <w:t>Run 1:</w:t>
      </w:r>
    </w:p>
    <w:tbl>
      <w:tblPr>
        <w:tblStyle w:val="a4"/>
        <w:tblW w:w="0" w:type="auto"/>
        <w:tblLook w:val="04A0" w:firstRow="1" w:lastRow="0" w:firstColumn="1" w:lastColumn="0" w:noHBand="0" w:noVBand="1"/>
      </w:tblPr>
      <w:tblGrid>
        <w:gridCol w:w="7392"/>
        <w:gridCol w:w="1624"/>
      </w:tblGrid>
      <w:tr w:rsidR="003F428E" w14:paraId="6487C125" w14:textId="77777777" w:rsidTr="003F428E">
        <w:tc>
          <w:tcPr>
            <w:tcW w:w="3681" w:type="dxa"/>
            <w:tcBorders>
              <w:top w:val="single" w:sz="4" w:space="0" w:color="auto"/>
              <w:left w:val="single" w:sz="4" w:space="0" w:color="auto"/>
              <w:bottom w:val="single" w:sz="4" w:space="0" w:color="auto"/>
              <w:right w:val="single" w:sz="4" w:space="0" w:color="auto"/>
            </w:tcBorders>
            <w:hideMark/>
          </w:tcPr>
          <w:p w14:paraId="46A7BF66" w14:textId="77777777" w:rsidR="003F428E" w:rsidRDefault="003F428E">
            <w:pPr>
              <w:pStyle w:val="a3"/>
              <w:rPr>
                <w:b/>
                <w:sz w:val="24"/>
              </w:rPr>
            </w:pPr>
            <m:oMathPara>
              <m:oMath>
                <m:r>
                  <w:rPr>
                    <w:rFonts w:ascii="Cambria Math" w:hAnsi="Cambria Math"/>
                    <w:sz w:val="24"/>
                  </w:rPr>
                  <m:t>K=</m:t>
                </m:r>
                <m:d>
                  <m:dPr>
                    <m:begChr m:val="["/>
                    <m:endChr m:val="]"/>
                    <m:ctrlPr>
                      <w:rPr>
                        <w:rFonts w:ascii="Cambria Math" w:hAnsi="Cambria Math"/>
                        <w:b/>
                        <w:i/>
                        <w:sz w:val="24"/>
                        <w:szCs w:val="24"/>
                      </w:rPr>
                    </m:ctrlPr>
                  </m:dPr>
                  <m:e>
                    <m:m>
                      <m:mPr>
                        <m:mcs>
                          <m:mc>
                            <m:mcPr>
                              <m:count m:val="3"/>
                              <m:mcJc m:val="center"/>
                            </m:mcPr>
                          </m:mc>
                        </m:mcs>
                        <m:ctrlPr>
                          <w:rPr>
                            <w:rFonts w:ascii="Cambria Math" w:hAnsi="Cambria Math"/>
                            <w:b/>
                            <w:i/>
                            <w:sz w:val="24"/>
                            <w:szCs w:val="24"/>
                          </w:rPr>
                        </m:ctrlPr>
                      </m:mPr>
                      <m:mr>
                        <m:e>
                          <m:r>
                            <m:rPr>
                              <m:sty m:val="bi"/>
                            </m:rPr>
                            <w:rPr>
                              <w:rFonts w:ascii="Cambria Math" w:hAnsi="Cambria Math"/>
                              <w:sz w:val="24"/>
                            </w:rPr>
                            <m:t>1.61902958</m:t>
                          </m:r>
                          <m:r>
                            <m:rPr>
                              <m:sty m:val="bi"/>
                            </m:rPr>
                            <w:rPr>
                              <w:rFonts w:ascii="Cambria Math" w:hAnsi="Cambria Math"/>
                              <w:sz w:val="24"/>
                            </w:rPr>
                            <m:t>e+03</m:t>
                          </m:r>
                        </m:e>
                        <m:e>
                          <m:r>
                            <m:rPr>
                              <m:sty m:val="bi"/>
                            </m:rPr>
                            <w:rPr>
                              <w:rFonts w:ascii="Cambria Math" w:hAnsi="Cambria Math"/>
                              <w:sz w:val="24"/>
                            </w:rPr>
                            <m:t>0</m:t>
                          </m:r>
                        </m:e>
                        <m:e>
                          <m:r>
                            <m:rPr>
                              <m:sty m:val="bi"/>
                            </m:rPr>
                            <w:rPr>
                              <w:rFonts w:ascii="Cambria Math" w:hAnsi="Cambria Math"/>
                              <w:sz w:val="24"/>
                            </w:rPr>
                            <m:t>8.74749587</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1.65045381</m:t>
                          </m:r>
                          <m:r>
                            <m:rPr>
                              <m:sty m:val="bi"/>
                            </m:rPr>
                            <w:rPr>
                              <w:rFonts w:ascii="Cambria Math" w:hAnsi="Cambria Math"/>
                              <w:sz w:val="24"/>
                            </w:rPr>
                            <m:t>e+03</m:t>
                          </m:r>
                        </m:e>
                        <m:e>
                          <m:r>
                            <m:rPr>
                              <m:sty m:val="bi"/>
                            </m:rPr>
                            <w:rPr>
                              <w:rFonts w:ascii="Cambria Math" w:hAnsi="Cambria Math"/>
                              <w:sz w:val="24"/>
                            </w:rPr>
                            <m:t>8.40772020</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0</m:t>
                          </m:r>
                        </m:e>
                        <m:e>
                          <m:r>
                            <m:rPr>
                              <m:sty m:val="bi"/>
                            </m:rPr>
                            <w:rPr>
                              <w:rFonts w:ascii="Cambria Math" w:hAnsi="Cambria Math"/>
                              <w:sz w:val="24"/>
                            </w:rPr>
                            <m:t>1</m:t>
                          </m:r>
                        </m:e>
                      </m:mr>
                    </m:m>
                  </m:e>
                </m:d>
              </m:oMath>
            </m:oMathPara>
          </w:p>
          <w:p w14:paraId="42065AA5" w14:textId="77777777" w:rsidR="00CD3396" w:rsidRDefault="003F428E">
            <w:pPr>
              <w:pStyle w:val="a3"/>
            </w:pPr>
            <w:r>
              <w:t xml:space="preserve">Image resolution = </w:t>
            </w:r>
          </w:p>
          <w:p w14:paraId="2C6685E5" w14:textId="08D0445C" w:rsidR="003F428E" w:rsidRDefault="00CD3396">
            <w:pPr>
              <w:pStyle w:val="a3"/>
              <w:rPr>
                <w:sz w:val="24"/>
              </w:rPr>
            </w:pPr>
            <w:r>
              <w:t xml:space="preserve">Distortion Coefficients: </w:t>
            </w:r>
            <w:r w:rsidR="003F428E">
              <w:t>[0.17007429, -0.83407409, -0.07708688,  0.00609084,  0.85301362]</w:t>
            </w:r>
          </w:p>
        </w:tc>
        <w:tc>
          <w:tcPr>
            <w:tcW w:w="5335" w:type="dxa"/>
            <w:tcBorders>
              <w:top w:val="single" w:sz="4" w:space="0" w:color="auto"/>
              <w:left w:val="single" w:sz="4" w:space="0" w:color="auto"/>
              <w:bottom w:val="single" w:sz="4" w:space="0" w:color="auto"/>
              <w:right w:val="single" w:sz="4" w:space="0" w:color="auto"/>
            </w:tcBorders>
            <w:hideMark/>
          </w:tcPr>
          <w:p w14:paraId="742B73DC" w14:textId="77777777" w:rsidR="003F428E" w:rsidRDefault="003F428E">
            <w:pPr>
              <w:pStyle w:val="a3"/>
            </w:pPr>
            <w:r>
              <w:t>[Test image with cube]</w:t>
            </w:r>
          </w:p>
          <w:p w14:paraId="4208BEAD" w14:textId="0515DC8F" w:rsidR="003F428E" w:rsidRDefault="003F428E">
            <w:pPr>
              <w:pStyle w:val="a3"/>
              <w:rPr>
                <w:sz w:val="24"/>
              </w:rPr>
            </w:pPr>
            <w:r>
              <w:rPr>
                <w:noProof/>
              </w:rPr>
              <w:drawing>
                <wp:inline distT="0" distB="0" distL="0" distR="0" wp14:anchorId="31709906" wp14:editId="01B52DF1">
                  <wp:extent cx="755650" cy="1003300"/>
                  <wp:effectExtent l="0" t="0" r="6350" b="6350"/>
                  <wp:docPr id="2043017796" name="Picture 3" descr="A piece of paper with a checkerboar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7796" name="Picture 3" descr="A piece of paper with a checkerboard patter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650" cy="1003300"/>
                          </a:xfrm>
                          <a:prstGeom prst="rect">
                            <a:avLst/>
                          </a:prstGeom>
                          <a:noFill/>
                          <a:ln>
                            <a:noFill/>
                          </a:ln>
                        </pic:spPr>
                      </pic:pic>
                    </a:graphicData>
                  </a:graphic>
                </wp:inline>
              </w:drawing>
            </w:r>
          </w:p>
        </w:tc>
      </w:tr>
    </w:tbl>
    <w:p w14:paraId="4709A187" w14:textId="77777777" w:rsidR="003F428E" w:rsidRDefault="003F428E" w:rsidP="003F428E">
      <w:pPr>
        <w:pStyle w:val="a3"/>
        <w:rPr>
          <w:b/>
          <w:sz w:val="24"/>
        </w:rPr>
      </w:pPr>
    </w:p>
    <w:p w14:paraId="57867FE6" w14:textId="77777777" w:rsidR="003F428E" w:rsidRDefault="003F428E" w:rsidP="003F428E">
      <w:pPr>
        <w:pStyle w:val="a3"/>
        <w:rPr>
          <w:b/>
          <w:sz w:val="24"/>
        </w:rPr>
      </w:pPr>
      <w:r>
        <w:rPr>
          <w:b/>
        </w:rPr>
        <w:t>Run 2:</w:t>
      </w:r>
    </w:p>
    <w:tbl>
      <w:tblPr>
        <w:tblStyle w:val="a4"/>
        <w:tblW w:w="0" w:type="auto"/>
        <w:tblLook w:val="04A0" w:firstRow="1" w:lastRow="0" w:firstColumn="1" w:lastColumn="0" w:noHBand="0" w:noVBand="1"/>
      </w:tblPr>
      <w:tblGrid>
        <w:gridCol w:w="7392"/>
        <w:gridCol w:w="1624"/>
      </w:tblGrid>
      <w:tr w:rsidR="003F428E" w14:paraId="61D041C2" w14:textId="77777777" w:rsidTr="003F428E">
        <w:tc>
          <w:tcPr>
            <w:tcW w:w="3681" w:type="dxa"/>
            <w:tcBorders>
              <w:top w:val="single" w:sz="4" w:space="0" w:color="auto"/>
              <w:left w:val="single" w:sz="4" w:space="0" w:color="auto"/>
              <w:bottom w:val="single" w:sz="4" w:space="0" w:color="auto"/>
              <w:right w:val="single" w:sz="4" w:space="0" w:color="auto"/>
            </w:tcBorders>
            <w:hideMark/>
          </w:tcPr>
          <w:p w14:paraId="5DE57BCF" w14:textId="77777777" w:rsidR="003F428E" w:rsidRDefault="003F428E">
            <w:pPr>
              <w:pStyle w:val="a3"/>
              <w:rPr>
                <w:b/>
                <w:sz w:val="24"/>
              </w:rPr>
            </w:pPr>
            <m:oMathPara>
              <m:oMath>
                <m:r>
                  <w:rPr>
                    <w:rFonts w:ascii="Cambria Math" w:hAnsi="Cambria Math"/>
                    <w:sz w:val="24"/>
                  </w:rPr>
                  <m:t>K=</m:t>
                </m:r>
                <m:d>
                  <m:dPr>
                    <m:begChr m:val="["/>
                    <m:endChr m:val="]"/>
                    <m:ctrlPr>
                      <w:rPr>
                        <w:rFonts w:ascii="Cambria Math" w:hAnsi="Cambria Math"/>
                        <w:b/>
                        <w:i/>
                        <w:sz w:val="24"/>
                        <w:szCs w:val="24"/>
                      </w:rPr>
                    </m:ctrlPr>
                  </m:dPr>
                  <m:e>
                    <m:m>
                      <m:mPr>
                        <m:mcs>
                          <m:mc>
                            <m:mcPr>
                              <m:count m:val="3"/>
                              <m:mcJc m:val="center"/>
                            </m:mcPr>
                          </m:mc>
                        </m:mcs>
                        <m:ctrlPr>
                          <w:rPr>
                            <w:rFonts w:ascii="Cambria Math" w:hAnsi="Cambria Math"/>
                            <w:b/>
                            <w:i/>
                            <w:sz w:val="24"/>
                            <w:szCs w:val="24"/>
                          </w:rPr>
                        </m:ctrlPr>
                      </m:mPr>
                      <m:mr>
                        <m:e>
                          <m:r>
                            <m:rPr>
                              <m:sty m:val="bi"/>
                            </m:rPr>
                            <w:rPr>
                              <w:rFonts w:ascii="Cambria Math" w:hAnsi="Cambria Math"/>
                              <w:sz w:val="24"/>
                            </w:rPr>
                            <m:t>1.60656592</m:t>
                          </m:r>
                          <m:r>
                            <m:rPr>
                              <m:sty m:val="bi"/>
                            </m:rPr>
                            <w:rPr>
                              <w:rFonts w:ascii="Cambria Math" w:hAnsi="Cambria Math"/>
                              <w:sz w:val="24"/>
                            </w:rPr>
                            <m:t>e+03</m:t>
                          </m:r>
                        </m:e>
                        <m:e>
                          <m:r>
                            <m:rPr>
                              <m:sty m:val="bi"/>
                            </m:rPr>
                            <w:rPr>
                              <w:rFonts w:ascii="Cambria Math" w:hAnsi="Cambria Math"/>
                              <w:sz w:val="24"/>
                            </w:rPr>
                            <m:t>0</m:t>
                          </m:r>
                        </m:e>
                        <m:e>
                          <m:r>
                            <m:rPr>
                              <m:sty m:val="bi"/>
                            </m:rPr>
                            <w:rPr>
                              <w:rFonts w:ascii="Cambria Math" w:hAnsi="Cambria Math"/>
                              <w:sz w:val="24"/>
                            </w:rPr>
                            <m:t>7.92451180</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1.61264267</m:t>
                          </m:r>
                          <m:r>
                            <m:rPr>
                              <m:sty m:val="bi"/>
                            </m:rPr>
                            <w:rPr>
                              <w:rFonts w:ascii="Cambria Math" w:hAnsi="Cambria Math"/>
                              <w:sz w:val="24"/>
                            </w:rPr>
                            <m:t>e+03</m:t>
                          </m:r>
                        </m:e>
                        <m:e>
                          <m:r>
                            <m:rPr>
                              <m:sty m:val="bi"/>
                            </m:rPr>
                            <w:rPr>
                              <w:rFonts w:ascii="Cambria Math" w:hAnsi="Cambria Math"/>
                              <w:sz w:val="24"/>
                            </w:rPr>
                            <m:t>9.37357740</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0</m:t>
                          </m:r>
                        </m:e>
                        <m:e>
                          <m:r>
                            <m:rPr>
                              <m:sty m:val="bi"/>
                            </m:rPr>
                            <w:rPr>
                              <w:rFonts w:ascii="Cambria Math" w:hAnsi="Cambria Math"/>
                              <w:sz w:val="24"/>
                            </w:rPr>
                            <m:t>1</m:t>
                          </m:r>
                        </m:e>
                      </m:mr>
                    </m:m>
                  </m:e>
                </m:d>
              </m:oMath>
            </m:oMathPara>
          </w:p>
          <w:p w14:paraId="10A0FD45" w14:textId="77777777" w:rsidR="00CD3396" w:rsidRDefault="003F428E">
            <w:pPr>
              <w:pStyle w:val="a3"/>
            </w:pPr>
            <w:r>
              <w:t xml:space="preserve">Image resolution = </w:t>
            </w:r>
          </w:p>
          <w:p w14:paraId="47CBAB8F" w14:textId="0B2104EE" w:rsidR="003F428E" w:rsidRDefault="00CD3396">
            <w:pPr>
              <w:pStyle w:val="a3"/>
              <w:rPr>
                <w:b/>
                <w:sz w:val="24"/>
              </w:rPr>
            </w:pPr>
            <w:r>
              <w:t xml:space="preserve">Distortion Coefficients: </w:t>
            </w:r>
            <w:r w:rsidR="003F428E">
              <w:t>[0.16636992, -0.58233604, -0.02508869,  0.00143695,  0.99074407]</w:t>
            </w:r>
          </w:p>
        </w:tc>
        <w:tc>
          <w:tcPr>
            <w:tcW w:w="5335" w:type="dxa"/>
            <w:tcBorders>
              <w:top w:val="single" w:sz="4" w:space="0" w:color="auto"/>
              <w:left w:val="single" w:sz="4" w:space="0" w:color="auto"/>
              <w:bottom w:val="single" w:sz="4" w:space="0" w:color="auto"/>
              <w:right w:val="single" w:sz="4" w:space="0" w:color="auto"/>
            </w:tcBorders>
            <w:hideMark/>
          </w:tcPr>
          <w:p w14:paraId="6B817459" w14:textId="77777777" w:rsidR="003F428E" w:rsidRDefault="003F428E">
            <w:pPr>
              <w:pStyle w:val="a3"/>
            </w:pPr>
            <w:r>
              <w:t>[Test image with cube]</w:t>
            </w:r>
          </w:p>
          <w:p w14:paraId="60596DA5" w14:textId="3FD6703E" w:rsidR="003F428E" w:rsidRDefault="003F428E">
            <w:pPr>
              <w:pStyle w:val="a3"/>
              <w:rPr>
                <w:sz w:val="24"/>
              </w:rPr>
            </w:pPr>
            <w:r>
              <w:rPr>
                <w:noProof/>
              </w:rPr>
              <w:drawing>
                <wp:inline distT="0" distB="0" distL="0" distR="0" wp14:anchorId="47AB504C" wp14:editId="25928997">
                  <wp:extent cx="736600" cy="977900"/>
                  <wp:effectExtent l="0" t="0" r="6350" b="0"/>
                  <wp:docPr id="2130442496" name="Picture 2" descr="A black and white checkere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2496" name="Picture 2" descr="A black and white checkered pap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6600" cy="977900"/>
                          </a:xfrm>
                          <a:prstGeom prst="rect">
                            <a:avLst/>
                          </a:prstGeom>
                          <a:noFill/>
                          <a:ln>
                            <a:noFill/>
                          </a:ln>
                        </pic:spPr>
                      </pic:pic>
                    </a:graphicData>
                  </a:graphic>
                </wp:inline>
              </w:drawing>
            </w:r>
          </w:p>
        </w:tc>
      </w:tr>
    </w:tbl>
    <w:p w14:paraId="0D77A21F" w14:textId="77777777" w:rsidR="003F428E" w:rsidRDefault="003F428E" w:rsidP="003F428E">
      <w:pPr>
        <w:pStyle w:val="a3"/>
        <w:rPr>
          <w:b/>
          <w:sz w:val="24"/>
        </w:rPr>
      </w:pPr>
    </w:p>
    <w:p w14:paraId="41932F4A" w14:textId="77777777" w:rsidR="003F428E" w:rsidRDefault="003F428E" w:rsidP="003F428E">
      <w:pPr>
        <w:pStyle w:val="a3"/>
        <w:rPr>
          <w:b/>
        </w:rPr>
      </w:pPr>
      <w:r>
        <w:rPr>
          <w:b/>
        </w:rPr>
        <w:t>Run 3:</w:t>
      </w:r>
    </w:p>
    <w:tbl>
      <w:tblPr>
        <w:tblStyle w:val="a4"/>
        <w:tblW w:w="0" w:type="auto"/>
        <w:tblLook w:val="04A0" w:firstRow="1" w:lastRow="0" w:firstColumn="1" w:lastColumn="0" w:noHBand="0" w:noVBand="1"/>
      </w:tblPr>
      <w:tblGrid>
        <w:gridCol w:w="7392"/>
        <w:gridCol w:w="1624"/>
      </w:tblGrid>
      <w:tr w:rsidR="003F428E" w14:paraId="22FAB448" w14:textId="77777777" w:rsidTr="003F428E">
        <w:tc>
          <w:tcPr>
            <w:tcW w:w="3681" w:type="dxa"/>
            <w:tcBorders>
              <w:top w:val="single" w:sz="4" w:space="0" w:color="auto"/>
              <w:left w:val="single" w:sz="4" w:space="0" w:color="auto"/>
              <w:bottom w:val="single" w:sz="4" w:space="0" w:color="auto"/>
              <w:right w:val="single" w:sz="4" w:space="0" w:color="auto"/>
            </w:tcBorders>
            <w:hideMark/>
          </w:tcPr>
          <w:p w14:paraId="468A1448" w14:textId="77777777" w:rsidR="003F428E" w:rsidRDefault="003F428E">
            <w:pPr>
              <w:pStyle w:val="a3"/>
              <w:rPr>
                <w:b/>
                <w:sz w:val="24"/>
              </w:rPr>
            </w:pPr>
            <m:oMathPara>
              <m:oMath>
                <m:r>
                  <w:rPr>
                    <w:rFonts w:ascii="Cambria Math" w:hAnsi="Cambria Math"/>
                    <w:sz w:val="24"/>
                  </w:rPr>
                  <m:t>K=</m:t>
                </m:r>
                <m:d>
                  <m:dPr>
                    <m:begChr m:val="["/>
                    <m:endChr m:val="]"/>
                    <m:ctrlPr>
                      <w:rPr>
                        <w:rFonts w:ascii="Cambria Math" w:hAnsi="Cambria Math"/>
                        <w:b/>
                        <w:i/>
                        <w:sz w:val="24"/>
                        <w:szCs w:val="24"/>
                      </w:rPr>
                    </m:ctrlPr>
                  </m:dPr>
                  <m:e>
                    <m:m>
                      <m:mPr>
                        <m:mcs>
                          <m:mc>
                            <m:mcPr>
                              <m:count m:val="3"/>
                              <m:mcJc m:val="center"/>
                            </m:mcPr>
                          </m:mc>
                        </m:mcs>
                        <m:ctrlPr>
                          <w:rPr>
                            <w:rFonts w:ascii="Cambria Math" w:hAnsi="Cambria Math"/>
                            <w:b/>
                            <w:i/>
                            <w:sz w:val="24"/>
                            <w:szCs w:val="24"/>
                          </w:rPr>
                        </m:ctrlPr>
                      </m:mPr>
                      <m:mr>
                        <m:e>
                          <m:r>
                            <m:rPr>
                              <m:sty m:val="bi"/>
                            </m:rPr>
                            <w:rPr>
                              <w:rFonts w:ascii="Cambria Math" w:hAnsi="Cambria Math"/>
                              <w:sz w:val="24"/>
                            </w:rPr>
                            <m:t>1.61698435</m:t>
                          </m:r>
                          <m:r>
                            <m:rPr>
                              <m:sty m:val="bi"/>
                            </m:rPr>
                            <w:rPr>
                              <w:rFonts w:ascii="Cambria Math" w:hAnsi="Cambria Math"/>
                              <w:sz w:val="24"/>
                            </w:rPr>
                            <m:t>e+03</m:t>
                          </m:r>
                        </m:e>
                        <m:e>
                          <m:r>
                            <m:rPr>
                              <m:sty m:val="bi"/>
                            </m:rPr>
                            <w:rPr>
                              <w:rFonts w:ascii="Cambria Math" w:hAnsi="Cambria Math"/>
                              <w:sz w:val="24"/>
                            </w:rPr>
                            <m:t>0</m:t>
                          </m:r>
                        </m:e>
                        <m:e>
                          <m:r>
                            <m:rPr>
                              <m:sty m:val="bi"/>
                            </m:rPr>
                            <w:rPr>
                              <w:rFonts w:ascii="Cambria Math" w:hAnsi="Cambria Math"/>
                              <w:sz w:val="24"/>
                            </w:rPr>
                            <m:t>7.67012136</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1.62692193</m:t>
                          </m:r>
                          <m:r>
                            <m:rPr>
                              <m:sty m:val="bi"/>
                            </m:rPr>
                            <w:rPr>
                              <w:rFonts w:ascii="Cambria Math" w:hAnsi="Cambria Math"/>
                              <w:sz w:val="24"/>
                            </w:rPr>
                            <m:t>e+03</m:t>
                          </m:r>
                        </m:e>
                        <m:e>
                          <m:r>
                            <m:rPr>
                              <m:sty m:val="bi"/>
                            </m:rPr>
                            <w:rPr>
                              <w:rFonts w:ascii="Cambria Math" w:hAnsi="Cambria Math"/>
                              <w:sz w:val="24"/>
                            </w:rPr>
                            <m:t>9.21875534</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0</m:t>
                          </m:r>
                        </m:e>
                        <m:e>
                          <m:r>
                            <m:rPr>
                              <m:sty m:val="bi"/>
                            </m:rPr>
                            <w:rPr>
                              <w:rFonts w:ascii="Cambria Math" w:hAnsi="Cambria Math"/>
                              <w:sz w:val="24"/>
                            </w:rPr>
                            <m:t>1</m:t>
                          </m:r>
                        </m:e>
                      </m:mr>
                    </m:m>
                  </m:e>
                </m:d>
              </m:oMath>
            </m:oMathPara>
          </w:p>
          <w:p w14:paraId="34C7E8F8" w14:textId="77777777" w:rsidR="00CD3396" w:rsidRDefault="003F428E">
            <w:pPr>
              <w:pStyle w:val="a3"/>
            </w:pPr>
            <w:r>
              <w:t xml:space="preserve">Image resolution = </w:t>
            </w:r>
          </w:p>
          <w:p w14:paraId="3A38E54C" w14:textId="1BEF7E62" w:rsidR="003F428E" w:rsidRDefault="00CD3396">
            <w:pPr>
              <w:pStyle w:val="a3"/>
              <w:rPr>
                <w:b/>
                <w:sz w:val="24"/>
              </w:rPr>
            </w:pPr>
            <w:r>
              <w:t xml:space="preserve">Distortion Coefficients: </w:t>
            </w:r>
            <w:r w:rsidR="003F428E">
              <w:t>[0.14088779, -0.28789262, -0.02859055, -0.0056761,   0.13105917]</w:t>
            </w:r>
          </w:p>
        </w:tc>
        <w:tc>
          <w:tcPr>
            <w:tcW w:w="5335" w:type="dxa"/>
            <w:tcBorders>
              <w:top w:val="single" w:sz="4" w:space="0" w:color="auto"/>
              <w:left w:val="single" w:sz="4" w:space="0" w:color="auto"/>
              <w:bottom w:val="single" w:sz="4" w:space="0" w:color="auto"/>
              <w:right w:val="single" w:sz="4" w:space="0" w:color="auto"/>
            </w:tcBorders>
            <w:hideMark/>
          </w:tcPr>
          <w:p w14:paraId="33C177F7" w14:textId="77777777" w:rsidR="003F428E" w:rsidRDefault="003F428E">
            <w:pPr>
              <w:pStyle w:val="a3"/>
            </w:pPr>
            <w:r>
              <w:t>[Test image with cube]</w:t>
            </w:r>
          </w:p>
          <w:p w14:paraId="20241307" w14:textId="30166E15" w:rsidR="003F428E" w:rsidRDefault="003F428E">
            <w:pPr>
              <w:pStyle w:val="a3"/>
              <w:rPr>
                <w:sz w:val="24"/>
              </w:rPr>
            </w:pPr>
            <w:r>
              <w:rPr>
                <w:noProof/>
              </w:rPr>
              <w:drawing>
                <wp:inline distT="0" distB="0" distL="0" distR="0" wp14:anchorId="12345AA4" wp14:editId="1D717B43">
                  <wp:extent cx="736600" cy="977900"/>
                  <wp:effectExtent l="0" t="0" r="6350" b="0"/>
                  <wp:docPr id="1776279385" name="Picture 1" descr="A piece of paper with a checkerboar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9385" name="Picture 1" descr="A piece of paper with a checkerboard patter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6600" cy="977900"/>
                          </a:xfrm>
                          <a:prstGeom prst="rect">
                            <a:avLst/>
                          </a:prstGeom>
                          <a:noFill/>
                          <a:ln>
                            <a:noFill/>
                          </a:ln>
                        </pic:spPr>
                      </pic:pic>
                    </a:graphicData>
                  </a:graphic>
                </wp:inline>
              </w:drawing>
            </w:r>
          </w:p>
        </w:tc>
      </w:tr>
    </w:tbl>
    <w:p w14:paraId="06E3059A" w14:textId="77777777" w:rsidR="003F428E" w:rsidRDefault="003F428E" w:rsidP="003F428E">
      <w:pPr>
        <w:pStyle w:val="a3"/>
      </w:pPr>
    </w:p>
    <w:p w14:paraId="2096C019" w14:textId="77777777" w:rsidR="003003A0" w:rsidRDefault="003003A0" w:rsidP="008C4614">
      <w:pPr>
        <w:pStyle w:val="a3"/>
      </w:pPr>
    </w:p>
    <w:p w14:paraId="52544FA1" w14:textId="7A4FA456" w:rsidR="008C4614" w:rsidRDefault="003003A0" w:rsidP="008C4614">
      <w:pPr>
        <w:pStyle w:val="a3"/>
        <w:rPr>
          <w:b/>
          <w:sz w:val="24"/>
        </w:rPr>
      </w:pPr>
      <w:r w:rsidRPr="003003A0">
        <w:rPr>
          <w:b/>
          <w:sz w:val="24"/>
        </w:rPr>
        <w:t>Discussion</w:t>
      </w:r>
    </w:p>
    <w:p w14:paraId="7A9130A4" w14:textId="231918EC" w:rsidR="000F3CD5" w:rsidRPr="00242415" w:rsidRDefault="000F3CD5" w:rsidP="008C4614">
      <w:pPr>
        <w:pStyle w:val="a3"/>
        <w:rPr>
          <w:bCs/>
          <w:lang w:val="en-US"/>
        </w:rPr>
      </w:pPr>
      <w:r w:rsidRPr="00242415">
        <w:rPr>
          <w:bCs/>
          <w:lang w:val="en-US"/>
        </w:rPr>
        <w:t xml:space="preserve">There is a consistent trend of decreasing focal lengths from run 1 </w:t>
      </w:r>
      <w:r w:rsidR="00CD3396" w:rsidRPr="00242415">
        <w:rPr>
          <w:bCs/>
          <w:lang w:val="en-US"/>
        </w:rPr>
        <w:t xml:space="preserve">to run 3. This indicates that there is a refinement/optimization of the calibration process due to a reduction in the magnification of the image. From run 1 to run 2, there is already a decrease in the focal lengths. This is most likely due to the removal of manually interpolated corner points of the chessboard, which is not as accurate as the automatic detection from the </w:t>
      </w:r>
      <w:proofErr w:type="spellStart"/>
      <w:proofErr w:type="gramStart"/>
      <w:r w:rsidR="00CD3396" w:rsidRPr="00242415">
        <w:rPr>
          <w:bCs/>
          <w:lang w:val="en-US"/>
        </w:rPr>
        <w:t>cv.findChessboardCorners</w:t>
      </w:r>
      <w:proofErr w:type="spellEnd"/>
      <w:proofErr w:type="gramEnd"/>
      <w:r w:rsidR="00CD3396" w:rsidRPr="00242415">
        <w:rPr>
          <w:bCs/>
          <w:lang w:val="en-US"/>
        </w:rPr>
        <w:t xml:space="preserve">() function. Run 3 indicates further reduction in focal length, indicating continued optimization of the calibration. </w:t>
      </w:r>
    </w:p>
    <w:p w14:paraId="1CF29D7B" w14:textId="6E498D80" w:rsidR="00CD3396" w:rsidRPr="00242415" w:rsidRDefault="00CD3396" w:rsidP="008C4614">
      <w:pPr>
        <w:pStyle w:val="a3"/>
        <w:rPr>
          <w:bCs/>
          <w:lang w:val="en-US"/>
        </w:rPr>
      </w:pPr>
      <w:r w:rsidRPr="00242415">
        <w:rPr>
          <w:bCs/>
          <w:lang w:val="en-US"/>
        </w:rPr>
        <w:t>The principal points (</w:t>
      </w:r>
      <w:proofErr w:type="spellStart"/>
      <w:r w:rsidRPr="00242415">
        <w:rPr>
          <w:bCs/>
          <w:lang w:val="en-US"/>
        </w:rPr>
        <w:t>Cx</w:t>
      </w:r>
      <w:proofErr w:type="spellEnd"/>
      <w:r w:rsidRPr="00242415">
        <w:rPr>
          <w:bCs/>
          <w:lang w:val="en-US"/>
        </w:rPr>
        <w:t xml:space="preserve">, Cy) </w:t>
      </w:r>
      <w:r w:rsidR="00597C84" w:rsidRPr="00242415">
        <w:rPr>
          <w:bCs/>
          <w:lang w:val="en-US"/>
        </w:rPr>
        <w:t>stay mainly within the same range across the three runs. However, there is quite a large discrepancy in the number of images across runs 1,2 and 3. The range remaining consistent from runs 2 to 3 might indicate that there is a stabilization or convergence towards the center of the image, albeit with low confidence.</w:t>
      </w:r>
    </w:p>
    <w:p w14:paraId="49AD4FBA" w14:textId="2BEF46F6" w:rsidR="003003A0" w:rsidRPr="00242415" w:rsidRDefault="00597C84" w:rsidP="008C4614">
      <w:pPr>
        <w:pStyle w:val="a3"/>
        <w:rPr>
          <w:bCs/>
          <w:lang w:val="en-US"/>
        </w:rPr>
      </w:pPr>
      <w:r w:rsidRPr="00242415">
        <w:rPr>
          <w:bCs/>
          <w:lang w:val="en-US"/>
        </w:rPr>
        <w:t>The distortion coefficients reduce across the three runs. This reflects consistent optimization from run 1 to run 3 for improved radial and tangential distortion correction.</w:t>
      </w:r>
    </w:p>
    <w:p w14:paraId="3AA6CD46" w14:textId="5B417B86" w:rsidR="00597C84" w:rsidRPr="00242415" w:rsidRDefault="00597C84" w:rsidP="008C4614">
      <w:pPr>
        <w:pStyle w:val="a3"/>
        <w:rPr>
          <w:bCs/>
          <w:lang w:val="en-US"/>
        </w:rPr>
      </w:pPr>
      <w:r w:rsidRPr="00242415">
        <w:rPr>
          <w:bCs/>
          <w:lang w:val="en-US"/>
        </w:rPr>
        <w:t xml:space="preserve">Overall, the reduction in focal length and distortion coefficients </w:t>
      </w:r>
      <w:r w:rsidR="00E95950" w:rsidRPr="00242415">
        <w:rPr>
          <w:bCs/>
          <w:lang w:val="en-US"/>
        </w:rPr>
        <w:t>is consistent across the three runs which indicates an optimization in the camera calibration process.</w:t>
      </w:r>
    </w:p>
    <w:p w14:paraId="41C3EDD5" w14:textId="77777777" w:rsidR="00CD1621" w:rsidRPr="00242415" w:rsidRDefault="00CD1621" w:rsidP="008C4614">
      <w:pPr>
        <w:pStyle w:val="a3"/>
        <w:rPr>
          <w:bCs/>
          <w:lang w:val="en-US"/>
        </w:rPr>
      </w:pPr>
    </w:p>
    <w:p w14:paraId="18D87F12" w14:textId="77777777" w:rsidR="008C4614" w:rsidRPr="0089465B" w:rsidRDefault="008C4614" w:rsidP="008C4614">
      <w:pPr>
        <w:pStyle w:val="a3"/>
        <w:rPr>
          <w:b/>
          <w:sz w:val="24"/>
          <w:lang w:val="en-US"/>
        </w:rPr>
      </w:pPr>
      <w:r w:rsidRPr="0089465B">
        <w:rPr>
          <w:b/>
          <w:sz w:val="24"/>
          <w:lang w:val="en-US"/>
        </w:rPr>
        <w:t>Choice tasks</w:t>
      </w:r>
    </w:p>
    <w:p w14:paraId="126B5B36" w14:textId="4DF602EA" w:rsidR="0089465B" w:rsidRDefault="0089465B" w:rsidP="008C4614">
      <w:pPr>
        <w:pStyle w:val="a3"/>
        <w:rPr>
          <w:lang w:val="en-US"/>
        </w:rPr>
      </w:pPr>
      <w:r>
        <w:rPr>
          <w:lang w:val="en-US"/>
        </w:rPr>
        <w:t>The choice tasks we implemented were:</w:t>
      </w:r>
    </w:p>
    <w:p w14:paraId="6DE71400" w14:textId="6A6FEC24" w:rsidR="0089465B" w:rsidRDefault="0089465B" w:rsidP="0089465B">
      <w:pPr>
        <w:pStyle w:val="a3"/>
        <w:numPr>
          <w:ilvl w:val="0"/>
          <w:numId w:val="1"/>
        </w:numPr>
        <w:rPr>
          <w:lang w:val="en-US"/>
        </w:rPr>
      </w:pPr>
      <w:r>
        <w:rPr>
          <w:lang w:val="en-US"/>
        </w:rPr>
        <w:t xml:space="preserve">Real-time performance with webcam in online phase – To achieve this, we started webcam capture and created a while loop with the code for finding chessboard corners, drawing chessboard corners, calibrating the camera and rendering the 3D axes with labels as well as the cube. The image was overlayed </w:t>
      </w:r>
      <w:r w:rsidR="007C7601">
        <w:rPr>
          <w:lang w:val="en-US"/>
        </w:rPr>
        <w:t>with the webcam video capture.</w:t>
      </w:r>
    </w:p>
    <w:p w14:paraId="2791189D" w14:textId="7168729D" w:rsidR="0033784F" w:rsidRDefault="00242415" w:rsidP="0033784F">
      <w:pPr>
        <w:pStyle w:val="a3"/>
        <w:ind w:left="720"/>
        <w:rPr>
          <w:lang w:val="en-US"/>
        </w:rPr>
      </w:pPr>
      <w:r>
        <w:rPr>
          <w:noProof/>
        </w:rPr>
        <w:drawing>
          <wp:inline distT="0" distB="0" distL="0" distR="0" wp14:anchorId="5B4FB335" wp14:editId="09CC8225">
            <wp:extent cx="2095500" cy="1692233"/>
            <wp:effectExtent l="0" t="0" r="0" b="3810"/>
            <wp:docPr id="8347264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5861" cy="1724826"/>
                    </a:xfrm>
                    <a:prstGeom prst="rect">
                      <a:avLst/>
                    </a:prstGeom>
                    <a:noFill/>
                    <a:ln>
                      <a:noFill/>
                    </a:ln>
                  </pic:spPr>
                </pic:pic>
              </a:graphicData>
            </a:graphic>
          </wp:inline>
        </w:drawing>
      </w:r>
    </w:p>
    <w:p w14:paraId="7142AB73" w14:textId="0EE08E55" w:rsidR="007C7601" w:rsidRDefault="007C7601" w:rsidP="0089465B">
      <w:pPr>
        <w:pStyle w:val="a3"/>
        <w:numPr>
          <w:ilvl w:val="0"/>
          <w:numId w:val="1"/>
        </w:numPr>
        <w:rPr>
          <w:lang w:val="en-US"/>
        </w:rPr>
      </w:pPr>
      <w:r>
        <w:rPr>
          <w:lang w:val="en-US"/>
        </w:rPr>
        <w:t xml:space="preserve">The localization of the interpolated points was made more accurate by using the </w:t>
      </w:r>
      <w:proofErr w:type="spellStart"/>
      <w:proofErr w:type="gramStart"/>
      <w:r>
        <w:rPr>
          <w:lang w:val="en-US"/>
        </w:rPr>
        <w:t>cv.cornerSubPix</w:t>
      </w:r>
      <w:proofErr w:type="spellEnd"/>
      <w:proofErr w:type="gramEnd"/>
      <w:r>
        <w:rPr>
          <w:lang w:val="en-US"/>
        </w:rPr>
        <w:t>() function.</w:t>
      </w:r>
      <w:r w:rsidR="009C7A27">
        <w:rPr>
          <w:lang w:val="en-US"/>
        </w:rPr>
        <w:t xml:space="preserve"> The </w:t>
      </w:r>
      <w:proofErr w:type="spellStart"/>
      <w:r w:rsidR="009C7A27">
        <w:rPr>
          <w:lang w:val="en-US"/>
        </w:rPr>
        <w:t>winSize</w:t>
      </w:r>
      <w:proofErr w:type="spellEnd"/>
      <w:r w:rsidR="009C7A27">
        <w:rPr>
          <w:lang w:val="en-US"/>
        </w:rPr>
        <w:t xml:space="preserve"> parameters were adapted to improve the accuracy of the </w:t>
      </w:r>
      <w:r w:rsidR="00BC5636">
        <w:rPr>
          <w:lang w:val="en-US"/>
        </w:rPr>
        <w:t>corner interpolation</w:t>
      </w:r>
      <w:r w:rsidR="00A11727">
        <w:rPr>
          <w:rFonts w:hint="eastAsia"/>
          <w:lang w:val="en-US" w:eastAsia="zh-CN"/>
        </w:rPr>
        <w:t>.</w:t>
      </w:r>
      <w:r w:rsidR="0033784F">
        <w:rPr>
          <w:lang w:val="en-US" w:eastAsia="zh-CN"/>
        </w:rPr>
        <w:t xml:space="preserve"> The effect of this function is:</w:t>
      </w:r>
    </w:p>
    <w:p w14:paraId="21A233CE" w14:textId="7EDBC582" w:rsidR="0033784F" w:rsidRDefault="00242415" w:rsidP="0033784F">
      <w:pPr>
        <w:pStyle w:val="a3"/>
        <w:ind w:left="720"/>
        <w:rPr>
          <w:rFonts w:hint="eastAsia"/>
          <w:lang w:val="en-US"/>
        </w:rPr>
      </w:pPr>
      <w:r>
        <w:rPr>
          <w:noProof/>
          <w:lang w:val="en-US"/>
        </w:rPr>
        <w:drawing>
          <wp:inline distT="0" distB="0" distL="0" distR="0" wp14:anchorId="1447C55C" wp14:editId="51132CF5">
            <wp:extent cx="2254640" cy="1287780"/>
            <wp:effectExtent l="0" t="0" r="0" b="7620"/>
            <wp:docPr id="13233370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990" cy="1289693"/>
                    </a:xfrm>
                    <a:prstGeom prst="rect">
                      <a:avLst/>
                    </a:prstGeom>
                    <a:noFill/>
                  </pic:spPr>
                </pic:pic>
              </a:graphicData>
            </a:graphic>
          </wp:inline>
        </w:drawing>
      </w:r>
    </w:p>
    <w:p w14:paraId="1254A5FC" w14:textId="3807524D" w:rsidR="00A11727" w:rsidRDefault="00A11727" w:rsidP="0089465B">
      <w:pPr>
        <w:pStyle w:val="a3"/>
        <w:numPr>
          <w:ilvl w:val="0"/>
          <w:numId w:val="1"/>
        </w:numPr>
        <w:rPr>
          <w:lang w:val="en-US"/>
        </w:rPr>
      </w:pPr>
      <w:r>
        <w:rPr>
          <w:lang w:val="en-US" w:eastAsia="zh-CN"/>
        </w:rPr>
        <w:t xml:space="preserve">To implement the iterative detection, we used a loop structure to get all photos from folder and detect them automatically or manually, before detection, we </w:t>
      </w:r>
      <w:r w:rsidRPr="00A11727">
        <w:rPr>
          <w:lang w:val="en-US" w:eastAsia="zh-CN"/>
        </w:rPr>
        <w:t>calculate</w:t>
      </w:r>
      <w:r>
        <w:rPr>
          <w:lang w:val="en-US" w:eastAsia="zh-CN"/>
        </w:rPr>
        <w:t>d the value of</w:t>
      </w:r>
      <w:r w:rsidRPr="00A11727">
        <w:rPr>
          <w:lang w:val="en-US" w:eastAsia="zh-CN"/>
        </w:rPr>
        <w:t xml:space="preserve"> blur score and brightness</w:t>
      </w:r>
      <w:r>
        <w:rPr>
          <w:lang w:val="en-US" w:eastAsia="zh-CN"/>
        </w:rPr>
        <w:t xml:space="preserve"> of each image and set limit of them to ensure the low-quality pictures are rejected.</w:t>
      </w:r>
    </w:p>
    <w:p w14:paraId="6F72A9EC" w14:textId="0A868CFB" w:rsidR="00A11727" w:rsidRDefault="00A11727" w:rsidP="0089465B">
      <w:pPr>
        <w:pStyle w:val="a3"/>
        <w:numPr>
          <w:ilvl w:val="0"/>
          <w:numId w:val="1"/>
        </w:numPr>
        <w:rPr>
          <w:lang w:val="en-US"/>
        </w:rPr>
      </w:pPr>
      <w:r>
        <w:rPr>
          <w:lang w:val="en-US"/>
        </w:rPr>
        <w:t>T</w:t>
      </w:r>
      <w:r w:rsidRPr="00A11727">
        <w:rPr>
          <w:lang w:val="en-US"/>
        </w:rPr>
        <w:t xml:space="preserve">o enhance the input to reduce the number of input images that are not correctly processed by </w:t>
      </w:r>
      <w:proofErr w:type="spellStart"/>
      <w:proofErr w:type="gramStart"/>
      <w:r w:rsidRPr="00A11727">
        <w:rPr>
          <w:lang w:val="en-US"/>
        </w:rPr>
        <w:t>findChessboardCorners</w:t>
      </w:r>
      <w:proofErr w:type="spellEnd"/>
      <w:r>
        <w:rPr>
          <w:lang w:val="en-US"/>
        </w:rPr>
        <w:t xml:space="preserve"> ,</w:t>
      </w:r>
      <w:proofErr w:type="gramEnd"/>
      <w:r>
        <w:rPr>
          <w:lang w:val="en-US"/>
        </w:rPr>
        <w:t xml:space="preserve"> we used </w:t>
      </w:r>
      <w:proofErr w:type="spellStart"/>
      <w:r w:rsidRPr="00A11727">
        <w:rPr>
          <w:lang w:val="en-US"/>
        </w:rPr>
        <w:t>GaussianBlur</w:t>
      </w:r>
      <w:proofErr w:type="spellEnd"/>
      <w:r>
        <w:rPr>
          <w:lang w:val="en-US"/>
        </w:rPr>
        <w:t>() function from OpenCV which</w:t>
      </w:r>
      <w:r w:rsidR="0033784F">
        <w:rPr>
          <w:lang w:val="en-US"/>
        </w:rPr>
        <w:t xml:space="preserve"> can m</w:t>
      </w:r>
      <w:r w:rsidR="0033784F" w:rsidRPr="0033784F">
        <w:rPr>
          <w:lang w:val="en-US"/>
        </w:rPr>
        <w:t>ake the picture look smoother and reduce noise</w:t>
      </w:r>
      <w:r w:rsidR="0033784F">
        <w:rPr>
          <w:lang w:val="en-US"/>
        </w:rPr>
        <w:t>, so that make the result more accurate:</w:t>
      </w:r>
    </w:p>
    <w:p w14:paraId="1B66EB89" w14:textId="20359D74" w:rsidR="0033784F" w:rsidRDefault="0033784F" w:rsidP="0033784F">
      <w:pPr>
        <w:pStyle w:val="a3"/>
        <w:ind w:left="720"/>
        <w:rPr>
          <w:lang w:val="en-US" w:eastAsia="zh-CN"/>
        </w:rPr>
      </w:pPr>
      <w:r>
        <w:rPr>
          <w:lang w:val="en-US" w:eastAsia="zh-CN"/>
        </w:rPr>
        <w:t>Before:</w:t>
      </w:r>
    </w:p>
    <w:p w14:paraId="733C0B00" w14:textId="54971570" w:rsidR="0033784F" w:rsidRDefault="0033784F" w:rsidP="0033784F">
      <w:pPr>
        <w:pStyle w:val="a3"/>
        <w:ind w:left="720"/>
        <w:rPr>
          <w:lang w:val="en-US" w:eastAsia="zh-CN"/>
        </w:rPr>
      </w:pPr>
      <w:r w:rsidRPr="0033784F">
        <w:rPr>
          <w:lang w:val="en-US" w:eastAsia="zh-CN"/>
        </w:rPr>
        <w:drawing>
          <wp:inline distT="0" distB="0" distL="0" distR="0" wp14:anchorId="431E4DB8" wp14:editId="36CD1942">
            <wp:extent cx="2278380" cy="1170996"/>
            <wp:effectExtent l="0" t="0" r="7620" b="0"/>
            <wp:docPr id="55373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3145" name=""/>
                    <pic:cNvPicPr/>
                  </pic:nvPicPr>
                  <pic:blipFill>
                    <a:blip r:embed="rId10"/>
                    <a:stretch>
                      <a:fillRect/>
                    </a:stretch>
                  </pic:blipFill>
                  <pic:spPr>
                    <a:xfrm>
                      <a:off x="0" y="0"/>
                      <a:ext cx="2296248" cy="1180179"/>
                    </a:xfrm>
                    <a:prstGeom prst="rect">
                      <a:avLst/>
                    </a:prstGeom>
                  </pic:spPr>
                </pic:pic>
              </a:graphicData>
            </a:graphic>
          </wp:inline>
        </w:drawing>
      </w:r>
    </w:p>
    <w:p w14:paraId="2090D613" w14:textId="63518DC0" w:rsidR="0033784F" w:rsidRDefault="0033784F" w:rsidP="0033784F">
      <w:pPr>
        <w:pStyle w:val="a3"/>
        <w:ind w:left="720"/>
        <w:rPr>
          <w:lang w:val="en-US" w:eastAsia="zh-CN"/>
        </w:rPr>
      </w:pPr>
      <w:r>
        <w:rPr>
          <w:lang w:val="en-US" w:eastAsia="zh-CN"/>
        </w:rPr>
        <w:t>After:</w:t>
      </w:r>
    </w:p>
    <w:p w14:paraId="0DA6005F" w14:textId="19D9FD30" w:rsidR="0033784F" w:rsidRPr="0089465B" w:rsidRDefault="0033784F" w:rsidP="0033784F">
      <w:pPr>
        <w:pStyle w:val="a3"/>
        <w:ind w:left="720"/>
        <w:rPr>
          <w:rFonts w:hint="eastAsia"/>
          <w:lang w:val="en-US" w:eastAsia="zh-CN"/>
        </w:rPr>
      </w:pPr>
      <w:r>
        <w:rPr>
          <w:noProof/>
          <w:lang w:val="en-US" w:eastAsia="zh-CN"/>
        </w:rPr>
        <w:drawing>
          <wp:inline distT="0" distB="0" distL="0" distR="0" wp14:anchorId="37399EC4" wp14:editId="56EAD3CF">
            <wp:extent cx="2263140" cy="1221345"/>
            <wp:effectExtent l="0" t="0" r="3810" b="0"/>
            <wp:docPr id="1520722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5077" cy="1249374"/>
                    </a:xfrm>
                    <a:prstGeom prst="rect">
                      <a:avLst/>
                    </a:prstGeom>
                    <a:noFill/>
                  </pic:spPr>
                </pic:pic>
              </a:graphicData>
            </a:graphic>
          </wp:inline>
        </w:drawing>
      </w:r>
    </w:p>
    <w:sectPr w:rsidR="0033784F" w:rsidRPr="008946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24DAF"/>
    <w:multiLevelType w:val="hybridMultilevel"/>
    <w:tmpl w:val="0A8E3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749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B4FBA"/>
    <w:rsid w:val="000F3CD5"/>
    <w:rsid w:val="00242415"/>
    <w:rsid w:val="003003A0"/>
    <w:rsid w:val="0033784F"/>
    <w:rsid w:val="003F428E"/>
    <w:rsid w:val="00585202"/>
    <w:rsid w:val="00597C84"/>
    <w:rsid w:val="007C7601"/>
    <w:rsid w:val="00846E0D"/>
    <w:rsid w:val="0089465B"/>
    <w:rsid w:val="008C4614"/>
    <w:rsid w:val="009C7A27"/>
    <w:rsid w:val="00A11727"/>
    <w:rsid w:val="00BC5636"/>
    <w:rsid w:val="00CD1621"/>
    <w:rsid w:val="00CD3396"/>
    <w:rsid w:val="00E95950"/>
    <w:rsid w:val="00F67A9F"/>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48A4E"/>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C4614"/>
    <w:pPr>
      <w:spacing w:after="0" w:line="240" w:lineRule="auto"/>
    </w:pPr>
  </w:style>
  <w:style w:type="table" w:styleId="a4">
    <w:name w:val="Table Grid"/>
    <w:basedOn w:val="a1"/>
    <w:uiPriority w:val="39"/>
    <w:rsid w:val="00300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3003A0"/>
    <w:rPr>
      <w:color w:val="808080"/>
    </w:rPr>
  </w:style>
  <w:style w:type="character" w:customStyle="1" w:styleId="ui-provider">
    <w:name w:val="ui-provider"/>
    <w:basedOn w:val="a0"/>
    <w:rsid w:val="00846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99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奕文 陈</cp:lastModifiedBy>
  <cp:revision>6</cp:revision>
  <dcterms:created xsi:type="dcterms:W3CDTF">2024-02-18T20:33:00Z</dcterms:created>
  <dcterms:modified xsi:type="dcterms:W3CDTF">2024-02-18T21:17:00Z</dcterms:modified>
</cp:coreProperties>
</file>