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Regla de oro (UML):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“Un actor no es un cargo, es un ROL que un usuario desempeña al interactuar con el sistema”.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1.- La Jefa de Central (Judith) y el “Administrador del Sistema”</w:t>
      </w:r>
    </w:p>
    <w:p w:rsidR="00000000" w:rsidDel="00000000" w:rsidP="00000000" w:rsidRDefault="00000000" w:rsidRPr="00000000" w14:paraId="00000004">
      <w:pPr>
        <w:spacing w:after="20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Judith desempeñará múltiples roles (actores) en el sistema según la tarea que ejecute en el momento: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0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gestiona cuentas, </w:t>
      </w:r>
      <w:r w:rsidDel="00000000" w:rsidR="00000000" w:rsidRPr="00000000">
        <w:rPr>
          <w:sz w:val="20"/>
          <w:szCs w:val="20"/>
          <w:rtl w:val="0"/>
        </w:rPr>
        <w:t xml:space="preserve">da permisos</w:t>
      </w:r>
      <w:r w:rsidDel="00000000" w:rsidR="00000000" w:rsidRPr="00000000">
        <w:rPr>
          <w:sz w:val="20"/>
          <w:szCs w:val="20"/>
          <w:rtl w:val="0"/>
        </w:rPr>
        <w:t xml:space="preserve"> o asigna configuraciones (Actúa como Administrador del Sistema).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00" w:before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audita la producción, genera el reporte mensual de litros o revisa la trazabilidad (Actúa como Supervisora / Jefatura).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apoya en el armado, tirado de cargas o esterilización (Actúa como Operador / Enfermera).</w:t>
      </w:r>
    </w:p>
    <w:p w:rsidR="00000000" w:rsidDel="00000000" w:rsidP="00000000" w:rsidRDefault="00000000" w:rsidRPr="00000000" w14:paraId="00000008">
      <w:pPr>
        <w:spacing w:after="0"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ind w:lef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2.- Enfermeros de turno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vs Operadores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¿Son actores distintos?</w:t>
      </w:r>
    </w:p>
    <w:p w:rsidR="00000000" w:rsidDel="00000000" w:rsidP="00000000" w:rsidRDefault="00000000" w:rsidRPr="00000000" w14:paraId="0000000A">
      <w:pPr>
        <w:spacing w:after="200"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Según lo recopilado en las dos entrevistas, Judith y la funcionaria mencionan que el personal se mueve entre el área sucia (lavado), área de armado, autoclaves/peróxido y entrega/bodega. Además, la etiqueta física de la carga requiere el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“Nombre de la operadora”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00" w:line="36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3.- Descripción de cada actor: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7260"/>
        <w:tblGridChange w:id="0">
          <w:tblGrid>
            <w:gridCol w:w="1740"/>
            <w:gridCol w:w="7260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Usuario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 a cualquier usuario registrado y validado dentro de la plataforma. Es la entidad base de la cual heredan el resto de los actores del sistema.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 técnico y auxiliar de la Central encargado de la ejecución física y registro operativo del flujo de esterilización en el día a día.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Responsabilidades: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72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Recepción: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Registrar el ingreso de material sucio proveniente de los servicios clínicos.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72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Procesamiento y Armado: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Consultar el catálogo/inventario de cajas y registrar el armado del instrumental.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72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Esterilización: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Registrar la carga de equipos (Autoclave / Peróxido) y la ejecución de controles.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Entrega e Insumos: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Registrar la descarga, movimientos de insumos y entrega de material estéril a los servicios.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Restricciones: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 puede crear ni modificar cuentas de usuario, alterar roles, ni editar fichas o definir stock mínimo.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Enfermera de 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Profesional de enfermería responsable de la supervisión directa del proceso operativo durante el turno. Cuenta con privilegios sobre el trabajo de piso para garantizar la calidad y trazabilidad.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Responsabilidades: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72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Supervisión y Control: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Monitorear alertas del sistema (escasez de insumos, vencimientos de material, errores de carga).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72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Ajustes y Correcciones: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Actualizar o corregir fichas operativas e inventarios cuando existan discrepancias o excepciones en el turno.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72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Gestión de Stock: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Definir y modificar los umbrales de stock mínimo de insumos y ropa textil.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Auditoría de Turno: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Consultar el historial de entregas y generar reportes operativos del turno.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Restricciones: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 puede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crear, modificar ni desactivar cuentas de usuario en la plataforma.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Secretaria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 administrativo de la gestión de datos de consumo, registro de producción y consolidación de información estadística de la Central.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Responsabilidades: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72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Carga de producción y litros: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Ingresar y actualizar la información de consumos por servicio para el cálculo mensual de litros.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72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Gestión de insumos: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Consultar el inventario de insumos, registrar sus movimientos y apoyar en el control de stock de la Central.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Reportes estadísticos: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Generar y exportar reportes de producción mensuales por servicio clínico (Pabellón, Dental, Maternidad, etc).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Restricciones: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 realiza tareas clínicas ni operativas en el flujo físico de esterilización (no opera autoclaves ni armados) ni administra cuentas de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Jefa de la Central (o administración de TI). Es la dueña del acceso, configuraciones globales e indicadores de gestión del sistema.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Responsabilidades: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72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Gestión de Usuarios: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Crear, editar, asignar roles y desactivar cuentas de usuario.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72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Parámetros del Sistema: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Configurar parámetros globales de la aplicación y fichas del catálogo.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72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Reportes y Gestión: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Generar reportes consolidando la producción en litros, estadísticas mensuales por servicio e informes para la unidad de calidad.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Auditoría General: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Consultar logs de actividad y trazabilidad histórica completa del sistema.</w:t>
            </w:r>
          </w:p>
        </w:tc>
      </w:tr>
    </w:tbl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0" w:line="360" w:lineRule="auto"/>
        <w:jc w:val="both"/>
        <w:rPr/>
      </w:pPr>
      <w:r w:rsidDel="00000000" w:rsidR="00000000" w:rsidRPr="00000000">
        <w:rPr>
          <w:rtl w:val="0"/>
        </w:rPr>
        <w:t xml:space="preserve">P0 – Sprint 1 (sin esto no hay sistema)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before="0" w:line="36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HIU-EP1-001</w:t>
      </w:r>
      <w:r w:rsidDel="00000000" w:rsidR="00000000" w:rsidRPr="00000000">
        <w:rPr>
          <w:rtl w:val="0"/>
        </w:rPr>
        <w:t xml:space="preserve"> Login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before="0" w:line="36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HIU-EP1-002</w:t>
      </w:r>
      <w:r w:rsidDel="00000000" w:rsidR="00000000" w:rsidRPr="00000000">
        <w:rPr>
          <w:rtl w:val="0"/>
        </w:rPr>
        <w:t xml:space="preserve"> Permisos por rol (admin / enfermera / operador)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before="0" w:line="36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HIU-EP2-001</w:t>
      </w:r>
      <w:r w:rsidDel="00000000" w:rsidR="00000000" w:rsidRPr="00000000">
        <w:rPr>
          <w:rtl w:val="0"/>
        </w:rPr>
        <w:t xml:space="preserve"> Ver estado/ubicación de cajas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before="0" w:line="36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HIU-EP2-002</w:t>
      </w:r>
      <w:r w:rsidDel="00000000" w:rsidR="00000000" w:rsidRPr="00000000">
        <w:rPr>
          <w:rtl w:val="0"/>
        </w:rPr>
        <w:t xml:space="preserve"> Cambiar etapa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0" w:line="36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HIU-EP4-001</w:t>
      </w:r>
      <w:r w:rsidDel="00000000" w:rsidR="00000000" w:rsidRPr="00000000">
        <w:rPr>
          <w:rtl w:val="0"/>
        </w:rPr>
        <w:t xml:space="preserve"> Catálogo básico</w:t>
      </w:r>
    </w:p>
    <w:p w:rsidR="00000000" w:rsidDel="00000000" w:rsidP="00000000" w:rsidRDefault="00000000" w:rsidRPr="00000000" w14:paraId="0000003C">
      <w:pPr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before="0" w:line="360" w:lineRule="auto"/>
        <w:jc w:val="both"/>
        <w:rPr/>
      </w:pPr>
      <w:r w:rsidDel="00000000" w:rsidR="00000000" w:rsidRPr="00000000">
        <w:rPr>
          <w:rtl w:val="0"/>
        </w:rPr>
        <w:t xml:space="preserve">P1 – Sprint 2 (custodia + operación)</w:t>
      </w:r>
    </w:p>
    <w:p w:rsidR="00000000" w:rsidDel="00000000" w:rsidP="00000000" w:rsidRDefault="00000000" w:rsidRPr="00000000" w14:paraId="0000003E">
      <w:pPr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HIU-EP5-001</w:t>
      </w:r>
      <w:r w:rsidDel="00000000" w:rsidR="00000000" w:rsidRPr="00000000">
        <w:rPr>
          <w:rtl w:val="0"/>
        </w:rPr>
        <w:t xml:space="preserve"> Registrar entrega</w:t>
      </w:r>
    </w:p>
    <w:p w:rsidR="00000000" w:rsidDel="00000000" w:rsidP="00000000" w:rsidRDefault="00000000" w:rsidRPr="00000000" w14:paraId="0000003F">
      <w:pPr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HIU-EP5-002</w:t>
      </w:r>
      <w:r w:rsidDel="00000000" w:rsidR="00000000" w:rsidRPr="00000000">
        <w:rPr>
          <w:rtl w:val="0"/>
        </w:rPr>
        <w:t xml:space="preserve"> Confirmar recepción</w:t>
      </w:r>
    </w:p>
    <w:p w:rsidR="00000000" w:rsidDel="00000000" w:rsidP="00000000" w:rsidRDefault="00000000" w:rsidRPr="00000000" w14:paraId="00000040">
      <w:pPr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HIU-EP2-003</w:t>
      </w:r>
      <w:r w:rsidDel="00000000" w:rsidR="00000000" w:rsidRPr="00000000">
        <w:rPr>
          <w:rtl w:val="0"/>
        </w:rPr>
        <w:t xml:space="preserve"> Datos de esterilización / control</w:t>
      </w:r>
    </w:p>
    <w:p w:rsidR="00000000" w:rsidDel="00000000" w:rsidP="00000000" w:rsidRDefault="00000000" w:rsidRPr="00000000" w14:paraId="00000041">
      <w:pPr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HIU-EP4-002</w:t>
      </w:r>
      <w:r w:rsidDel="00000000" w:rsidR="00000000" w:rsidRPr="00000000">
        <w:rPr>
          <w:rtl w:val="0"/>
        </w:rPr>
        <w:t xml:space="preserve"> Ficha de caja</w:t>
      </w:r>
    </w:p>
    <w:p w:rsidR="00000000" w:rsidDel="00000000" w:rsidP="00000000" w:rsidRDefault="00000000" w:rsidRPr="00000000" w14:paraId="00000042">
      <w:pPr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before="0" w:line="360" w:lineRule="auto"/>
        <w:rPr/>
      </w:pPr>
      <w:r w:rsidDel="00000000" w:rsidR="00000000" w:rsidRPr="00000000">
        <w:rPr>
          <w:rtl w:val="0"/>
        </w:rPr>
        <w:t xml:space="preserve">P2 – Sprint 3 (inventario + admin)</w:t>
      </w:r>
    </w:p>
    <w:p w:rsidR="00000000" w:rsidDel="00000000" w:rsidP="00000000" w:rsidRDefault="00000000" w:rsidRPr="00000000" w14:paraId="0000004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10. EP3 completo (inventario)</w:t>
      </w:r>
    </w:p>
    <w:p w:rsidR="00000000" w:rsidDel="00000000" w:rsidP="00000000" w:rsidRDefault="00000000" w:rsidRPr="00000000" w14:paraId="00000045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HIU-EP4-003</w:t>
      </w:r>
      <w:r w:rsidDel="00000000" w:rsidR="00000000" w:rsidRPr="00000000">
        <w:rPr>
          <w:rtl w:val="0"/>
        </w:rPr>
        <w:t xml:space="preserve"> Mantener fichas</w:t>
      </w:r>
    </w:p>
    <w:p w:rsidR="00000000" w:rsidDel="00000000" w:rsidP="00000000" w:rsidRDefault="00000000" w:rsidRPr="00000000" w14:paraId="0000004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12.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HIU-EP1-003</w:t>
      </w:r>
      <w:r w:rsidDel="00000000" w:rsidR="00000000" w:rsidRPr="00000000">
        <w:rPr>
          <w:rtl w:val="0"/>
        </w:rPr>
        <w:t xml:space="preserve"> Gestión usuarios (solo administradora)</w:t>
      </w:r>
    </w:p>
    <w:p w:rsidR="00000000" w:rsidDel="00000000" w:rsidP="00000000" w:rsidRDefault="00000000" w:rsidRPr="00000000" w14:paraId="00000047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13.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HIU-EP5-003</w:t>
      </w:r>
      <w:r w:rsidDel="00000000" w:rsidR="00000000" w:rsidRPr="00000000">
        <w:rPr>
          <w:rtl w:val="0"/>
        </w:rPr>
        <w:t xml:space="preserve"> Historial entregas</w:t>
      </w:r>
    </w:p>
    <w:p w:rsidR="00000000" w:rsidDel="00000000" w:rsidP="00000000" w:rsidRDefault="00000000" w:rsidRPr="00000000" w14:paraId="0000004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14. EP6 reportes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HIU-EP1-004</w:t>
      </w:r>
      <w:r w:rsidDel="00000000" w:rsidR="00000000" w:rsidRPr="00000000">
        <w:rPr>
          <w:rtl w:val="0"/>
        </w:rPr>
        <w:t xml:space="preserve"> auditoría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