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CEB" w:rsidRDefault="00A40CEB" w:rsidP="00A40CEB">
      <w:pPr>
        <w:spacing w:after="0" w:line="360" w:lineRule="auto"/>
        <w:ind w:left="-567" w:firstLine="567"/>
        <w:jc w:val="center"/>
        <w:rPr>
          <w:rFonts w:eastAsia="Arial" w:cs="Times New Roman"/>
          <w:color w:val="000000"/>
          <w:szCs w:val="28"/>
        </w:rPr>
      </w:pPr>
      <w:r>
        <w:rPr>
          <w:rFonts w:eastAsia="Calibri" w:cs="Times New Roman"/>
          <w:caps/>
          <w:noProof/>
          <w:color w:val="000000"/>
          <w:szCs w:val="28"/>
          <w:lang w:eastAsia="ru-RU"/>
        </w:rPr>
        <w:drawing>
          <wp:inline distT="0" distB="0" distL="0" distR="0" wp14:anchorId="369F1060" wp14:editId="0F440646">
            <wp:extent cx="676275" cy="7715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6275" cy="771525"/>
                    </a:xfrm>
                    <a:prstGeom prst="rect">
                      <a:avLst/>
                    </a:prstGeom>
                    <a:noFill/>
                    <a:ln>
                      <a:noFill/>
                    </a:ln>
                  </pic:spPr>
                </pic:pic>
              </a:graphicData>
            </a:graphic>
          </wp:inline>
        </w:drawing>
      </w:r>
    </w:p>
    <w:p w:rsidR="00A40CEB" w:rsidRPr="00A40CEB" w:rsidRDefault="00A40CEB" w:rsidP="00A40CEB">
      <w:pPr>
        <w:spacing w:after="0" w:line="360" w:lineRule="auto"/>
        <w:ind w:left="-567" w:firstLine="567"/>
        <w:jc w:val="center"/>
        <w:rPr>
          <w:rFonts w:eastAsia="Arial" w:cs="Times New Roman"/>
          <w:color w:val="000000"/>
          <w:sz w:val="24"/>
          <w:szCs w:val="24"/>
        </w:rPr>
      </w:pPr>
      <w:r w:rsidRPr="00A40CEB">
        <w:rPr>
          <w:rFonts w:eastAsia="Arial" w:cs="Times New Roman"/>
          <w:color w:val="000000"/>
          <w:sz w:val="24"/>
          <w:szCs w:val="24"/>
        </w:rPr>
        <w:t>МИНОБРНАУКИ РОССИИ</w:t>
      </w:r>
    </w:p>
    <w:p w:rsidR="00A40CEB" w:rsidRPr="00A40CEB" w:rsidRDefault="00A40CEB" w:rsidP="00A40CEB">
      <w:pPr>
        <w:spacing w:after="0" w:line="360" w:lineRule="auto"/>
        <w:ind w:left="-567" w:firstLine="567"/>
        <w:jc w:val="center"/>
        <w:rPr>
          <w:rFonts w:eastAsia="Arial" w:cs="Times New Roman"/>
          <w:color w:val="000000"/>
          <w:sz w:val="24"/>
          <w:szCs w:val="24"/>
        </w:rPr>
      </w:pPr>
      <w:r w:rsidRPr="00A40CEB">
        <w:rPr>
          <w:rFonts w:eastAsia="Arial" w:cs="Times New Roman"/>
          <w:color w:val="000000"/>
          <w:sz w:val="24"/>
          <w:szCs w:val="24"/>
        </w:rPr>
        <w:t>Федеральное государственное образовательное учреждение</w:t>
      </w:r>
    </w:p>
    <w:p w:rsidR="00A40CEB" w:rsidRPr="00A40CEB" w:rsidRDefault="00A40CEB" w:rsidP="00A40CEB">
      <w:pPr>
        <w:spacing w:after="0" w:line="360" w:lineRule="auto"/>
        <w:ind w:left="-567" w:firstLine="567"/>
        <w:jc w:val="center"/>
        <w:rPr>
          <w:rFonts w:eastAsia="Arial" w:cs="Times New Roman"/>
          <w:color w:val="000000"/>
          <w:sz w:val="24"/>
          <w:szCs w:val="24"/>
        </w:rPr>
      </w:pPr>
      <w:r w:rsidRPr="00A40CEB">
        <w:rPr>
          <w:rFonts w:eastAsia="Arial" w:cs="Times New Roman"/>
          <w:color w:val="000000"/>
          <w:sz w:val="24"/>
          <w:szCs w:val="24"/>
        </w:rPr>
        <w:t>высшего образования</w:t>
      </w:r>
    </w:p>
    <w:p w:rsidR="00A40CEB" w:rsidRPr="00A40CEB" w:rsidRDefault="00A40CEB" w:rsidP="00A40CEB">
      <w:pPr>
        <w:pBdr>
          <w:bottom w:val="single" w:sz="12" w:space="1" w:color="auto"/>
        </w:pBdr>
        <w:spacing w:after="0" w:line="360" w:lineRule="auto"/>
        <w:ind w:left="-567" w:firstLine="567"/>
        <w:jc w:val="center"/>
        <w:rPr>
          <w:rFonts w:eastAsia="Arial" w:cs="Times New Roman"/>
          <w:color w:val="000000"/>
          <w:sz w:val="24"/>
          <w:szCs w:val="24"/>
        </w:rPr>
      </w:pPr>
      <w:r w:rsidRPr="00A40CEB">
        <w:rPr>
          <w:rFonts w:eastAsia="Arial" w:cs="Times New Roman"/>
          <w:color w:val="000000"/>
          <w:sz w:val="24"/>
          <w:szCs w:val="24"/>
        </w:rPr>
        <w:t>«МИРЭА – Российский технологический университет»</w:t>
      </w:r>
    </w:p>
    <w:p w:rsidR="00A40CEB" w:rsidRPr="00A40CEB" w:rsidRDefault="00A40CEB" w:rsidP="00A40CEB">
      <w:pPr>
        <w:pBdr>
          <w:bottom w:val="single" w:sz="12" w:space="1" w:color="auto"/>
        </w:pBdr>
        <w:spacing w:after="0" w:line="360" w:lineRule="auto"/>
        <w:ind w:left="-567" w:firstLine="567"/>
        <w:jc w:val="center"/>
        <w:rPr>
          <w:rFonts w:eastAsia="Arial" w:cs="Times New Roman"/>
          <w:color w:val="000000"/>
          <w:sz w:val="24"/>
          <w:szCs w:val="24"/>
        </w:rPr>
      </w:pPr>
      <w:r w:rsidRPr="00A40CEB">
        <w:rPr>
          <w:rFonts w:eastAsia="Arial" w:cs="Times New Roman"/>
          <w:color w:val="000000"/>
          <w:sz w:val="24"/>
          <w:szCs w:val="24"/>
        </w:rPr>
        <w:t>РТУ МИРЭА</w:t>
      </w:r>
    </w:p>
    <w:p w:rsidR="00A40CEB" w:rsidRPr="00A40CEB" w:rsidRDefault="00A40CEB" w:rsidP="00A40CEB">
      <w:pPr>
        <w:spacing w:before="120" w:after="0" w:line="360" w:lineRule="auto"/>
        <w:ind w:left="-567" w:firstLine="567"/>
        <w:jc w:val="center"/>
        <w:rPr>
          <w:rFonts w:eastAsia="Arial" w:cs="Times New Roman"/>
          <w:color w:val="000000"/>
          <w:sz w:val="24"/>
          <w:szCs w:val="24"/>
        </w:rPr>
      </w:pPr>
      <w:r w:rsidRPr="00A40CEB">
        <w:rPr>
          <w:rFonts w:eastAsia="Arial" w:cs="Times New Roman"/>
          <w:color w:val="000000"/>
          <w:sz w:val="24"/>
          <w:szCs w:val="24"/>
        </w:rPr>
        <w:t>Институт Кибернетики</w:t>
      </w:r>
    </w:p>
    <w:p w:rsidR="00A40CEB" w:rsidRPr="00A40CEB" w:rsidRDefault="00A40CEB" w:rsidP="00A40CEB">
      <w:pPr>
        <w:pBdr>
          <w:bottom w:val="single" w:sz="12" w:space="1" w:color="auto"/>
        </w:pBdr>
        <w:spacing w:after="0" w:line="360" w:lineRule="auto"/>
        <w:ind w:left="-567" w:firstLine="567"/>
        <w:jc w:val="center"/>
        <w:rPr>
          <w:rFonts w:eastAsia="Arial" w:cs="Times New Roman"/>
          <w:color w:val="000000"/>
          <w:sz w:val="24"/>
          <w:szCs w:val="24"/>
        </w:rPr>
      </w:pPr>
      <w:r w:rsidRPr="00A40CEB">
        <w:rPr>
          <w:rFonts w:eastAsia="Arial" w:cs="Times New Roman"/>
          <w:color w:val="000000"/>
          <w:sz w:val="24"/>
          <w:szCs w:val="24"/>
        </w:rPr>
        <w:t>Кафедра Информационной безопасности</w:t>
      </w:r>
    </w:p>
    <w:p w:rsidR="00A40CEB" w:rsidRPr="00A40CEB" w:rsidRDefault="00A40CEB" w:rsidP="00A40CEB">
      <w:pPr>
        <w:spacing w:after="0" w:line="360" w:lineRule="auto"/>
        <w:ind w:left="-567" w:firstLine="567"/>
        <w:jc w:val="center"/>
        <w:rPr>
          <w:rFonts w:eastAsia="Arial" w:cs="Times New Roman"/>
          <w:color w:val="000000"/>
          <w:sz w:val="24"/>
          <w:szCs w:val="24"/>
        </w:rPr>
      </w:pPr>
      <w:r w:rsidRPr="00A40CEB">
        <w:rPr>
          <w:rFonts w:eastAsia="Arial" w:cs="Times New Roman"/>
          <w:color w:val="000000"/>
          <w:sz w:val="24"/>
          <w:szCs w:val="24"/>
        </w:rPr>
        <w:t>Практическое задание</w:t>
      </w:r>
    </w:p>
    <w:p w:rsidR="00A40CEB" w:rsidRPr="00A40CEB" w:rsidRDefault="00A40CEB" w:rsidP="00A40CEB">
      <w:pPr>
        <w:spacing w:after="0" w:line="360" w:lineRule="auto"/>
        <w:ind w:left="-567" w:firstLine="567"/>
        <w:jc w:val="center"/>
        <w:rPr>
          <w:rFonts w:eastAsia="Arial" w:cs="Times New Roman"/>
          <w:color w:val="000000"/>
          <w:sz w:val="24"/>
          <w:szCs w:val="24"/>
        </w:rPr>
      </w:pPr>
      <w:r w:rsidRPr="00A40CEB">
        <w:rPr>
          <w:rFonts w:eastAsia="Arial" w:cs="Times New Roman"/>
          <w:color w:val="000000"/>
          <w:sz w:val="24"/>
          <w:szCs w:val="24"/>
        </w:rPr>
        <w:t>по дисциплине</w:t>
      </w:r>
    </w:p>
    <w:p w:rsidR="00A40CEB" w:rsidRPr="00A40CEB" w:rsidRDefault="00A40CEB" w:rsidP="00A40CEB">
      <w:pPr>
        <w:spacing w:before="360" w:after="0" w:line="360" w:lineRule="auto"/>
        <w:ind w:left="-567" w:firstLine="567"/>
        <w:jc w:val="center"/>
        <w:rPr>
          <w:rFonts w:eastAsia="Arial" w:cs="Times New Roman"/>
          <w:color w:val="000000"/>
          <w:sz w:val="24"/>
          <w:szCs w:val="24"/>
        </w:rPr>
      </w:pPr>
      <w:r w:rsidRPr="00A40CEB">
        <w:rPr>
          <w:rFonts w:eastAsia="Arial" w:cs="Times New Roman"/>
          <w:color w:val="000000"/>
          <w:sz w:val="24"/>
          <w:szCs w:val="24"/>
        </w:rPr>
        <w:t>«</w:t>
      </w:r>
      <w:r>
        <w:rPr>
          <w:rFonts w:eastAsia="Arial" w:cs="Times New Roman"/>
          <w:color w:val="000000"/>
          <w:sz w:val="24"/>
          <w:szCs w:val="24"/>
        </w:rPr>
        <w:t>Криптографические протоколы</w:t>
      </w:r>
      <w:bookmarkStart w:id="0" w:name="_GoBack"/>
      <w:bookmarkEnd w:id="0"/>
      <w:r w:rsidRPr="00A40CEB">
        <w:rPr>
          <w:rFonts w:eastAsia="Arial" w:cs="Times New Roman"/>
          <w:color w:val="000000"/>
          <w:sz w:val="24"/>
          <w:szCs w:val="24"/>
        </w:rPr>
        <w:t>»</w:t>
      </w:r>
    </w:p>
    <w:p w:rsidR="00A40CEB" w:rsidRPr="00A40CEB" w:rsidRDefault="00A40CEB" w:rsidP="00A40CEB">
      <w:pPr>
        <w:spacing w:before="360" w:after="0" w:line="360" w:lineRule="auto"/>
        <w:jc w:val="center"/>
        <w:rPr>
          <w:rFonts w:eastAsia="Arial" w:cs="Times New Roman"/>
          <w:b/>
          <w:color w:val="000000"/>
          <w:sz w:val="24"/>
          <w:szCs w:val="24"/>
        </w:rPr>
      </w:pPr>
    </w:p>
    <w:p w:rsidR="00A40CEB" w:rsidRPr="00A40CEB" w:rsidRDefault="00A40CEB" w:rsidP="00A40CEB">
      <w:pPr>
        <w:spacing w:before="360" w:after="0" w:line="360" w:lineRule="auto"/>
        <w:jc w:val="center"/>
        <w:rPr>
          <w:rFonts w:eastAsia="Arial" w:cs="Times New Roman"/>
          <w:b/>
          <w:color w:val="000000"/>
          <w:sz w:val="24"/>
          <w:szCs w:val="24"/>
        </w:rPr>
      </w:pPr>
    </w:p>
    <w:p w:rsidR="00A40CEB" w:rsidRPr="00A40CEB" w:rsidRDefault="00A40CEB" w:rsidP="00A40CEB">
      <w:pPr>
        <w:spacing w:before="360" w:after="0" w:line="360" w:lineRule="auto"/>
        <w:jc w:val="center"/>
        <w:rPr>
          <w:rFonts w:eastAsia="Arial" w:cs="Times New Roman"/>
          <w:b/>
          <w:color w:val="000000"/>
          <w:sz w:val="24"/>
          <w:szCs w:val="24"/>
        </w:rPr>
      </w:pPr>
    </w:p>
    <w:p w:rsidR="00A40CEB" w:rsidRPr="00A40CEB" w:rsidRDefault="00A40CEB" w:rsidP="00A40CEB">
      <w:pPr>
        <w:spacing w:after="0" w:line="360" w:lineRule="auto"/>
        <w:ind w:left="-567" w:firstLine="567"/>
        <w:jc w:val="right"/>
        <w:rPr>
          <w:rFonts w:eastAsia="Arial" w:cs="Times New Roman"/>
          <w:color w:val="000000"/>
          <w:sz w:val="24"/>
          <w:szCs w:val="24"/>
        </w:rPr>
      </w:pPr>
      <w:r w:rsidRPr="00A40CEB">
        <w:rPr>
          <w:rFonts w:eastAsia="Arial" w:cs="Times New Roman"/>
          <w:color w:val="000000"/>
          <w:sz w:val="24"/>
          <w:szCs w:val="24"/>
        </w:rPr>
        <w:t>Выполнил</w:t>
      </w:r>
    </w:p>
    <w:p w:rsidR="00A40CEB" w:rsidRPr="00A40CEB" w:rsidRDefault="00A40CEB" w:rsidP="00A40CEB">
      <w:pPr>
        <w:spacing w:after="0" w:line="360" w:lineRule="auto"/>
        <w:ind w:left="-567" w:firstLine="567"/>
        <w:jc w:val="right"/>
        <w:rPr>
          <w:rFonts w:eastAsia="Arial" w:cs="Times New Roman"/>
          <w:color w:val="000000"/>
          <w:sz w:val="24"/>
          <w:szCs w:val="24"/>
        </w:rPr>
      </w:pPr>
      <w:r w:rsidRPr="00A40CEB">
        <w:rPr>
          <w:rFonts w:eastAsia="Arial" w:cs="Times New Roman"/>
          <w:color w:val="000000"/>
          <w:sz w:val="24"/>
          <w:szCs w:val="24"/>
        </w:rPr>
        <w:t>студент группы ККСО-01-16</w:t>
      </w:r>
    </w:p>
    <w:p w:rsidR="00A40CEB" w:rsidRPr="00A40CEB" w:rsidRDefault="00A40CEB" w:rsidP="00A40CEB">
      <w:pPr>
        <w:spacing w:after="0" w:line="360" w:lineRule="auto"/>
        <w:ind w:left="-567" w:firstLine="567"/>
        <w:jc w:val="right"/>
        <w:rPr>
          <w:rFonts w:eastAsia="Arial" w:cs="Times New Roman"/>
          <w:color w:val="000000"/>
          <w:sz w:val="24"/>
          <w:szCs w:val="24"/>
        </w:rPr>
      </w:pPr>
      <w:r>
        <w:rPr>
          <w:rFonts w:eastAsia="Arial" w:cs="Times New Roman"/>
          <w:color w:val="000000"/>
          <w:sz w:val="24"/>
          <w:szCs w:val="24"/>
        </w:rPr>
        <w:t>Козеев Б.Н.</w:t>
      </w:r>
    </w:p>
    <w:p w:rsidR="00A40CEB" w:rsidRPr="00A40CEB" w:rsidRDefault="00A40CEB" w:rsidP="00A40CEB">
      <w:pPr>
        <w:spacing w:after="0" w:line="360" w:lineRule="auto"/>
        <w:ind w:left="-567" w:firstLine="567"/>
        <w:jc w:val="right"/>
        <w:rPr>
          <w:rFonts w:eastAsia="Arial" w:cs="Times New Roman"/>
          <w:color w:val="000000"/>
          <w:sz w:val="24"/>
          <w:szCs w:val="24"/>
        </w:rPr>
      </w:pPr>
      <w:r w:rsidRPr="00A40CEB">
        <w:rPr>
          <w:rFonts w:eastAsia="Arial" w:cs="Times New Roman"/>
          <w:color w:val="000000"/>
          <w:sz w:val="24"/>
          <w:szCs w:val="24"/>
        </w:rPr>
        <w:t>Научный руководитель</w:t>
      </w:r>
    </w:p>
    <w:p w:rsidR="00A40CEB" w:rsidRPr="00A40CEB" w:rsidRDefault="00A40CEB" w:rsidP="00A40CEB">
      <w:pPr>
        <w:spacing w:after="0" w:line="360" w:lineRule="auto"/>
        <w:ind w:left="-567" w:firstLine="567"/>
        <w:jc w:val="right"/>
        <w:rPr>
          <w:rFonts w:eastAsia="Arial" w:cs="Times New Roman"/>
          <w:sz w:val="24"/>
          <w:szCs w:val="24"/>
        </w:rPr>
      </w:pPr>
      <w:r w:rsidRPr="00A40CEB">
        <w:rPr>
          <w:rFonts w:eastAsia="Arial" w:cs="Times New Roman"/>
          <w:sz w:val="24"/>
          <w:szCs w:val="24"/>
        </w:rPr>
        <w:t>Никитин А.П.</w:t>
      </w:r>
    </w:p>
    <w:p w:rsidR="00A40CEB" w:rsidRPr="00A40CEB" w:rsidRDefault="00A40CEB" w:rsidP="00A40CEB">
      <w:pPr>
        <w:spacing w:after="0" w:line="360" w:lineRule="auto"/>
        <w:rPr>
          <w:rFonts w:eastAsia="Arial" w:cs="Times New Roman"/>
          <w:sz w:val="24"/>
          <w:szCs w:val="24"/>
        </w:rPr>
      </w:pPr>
    </w:p>
    <w:p w:rsidR="00A40CEB" w:rsidRPr="00A40CEB" w:rsidRDefault="00A40CEB" w:rsidP="00A40CEB">
      <w:pPr>
        <w:spacing w:after="0" w:line="360" w:lineRule="auto"/>
        <w:ind w:left="-567" w:firstLine="567"/>
        <w:jc w:val="center"/>
        <w:rPr>
          <w:rFonts w:eastAsia="Arial" w:cs="Times New Roman"/>
          <w:sz w:val="24"/>
          <w:szCs w:val="24"/>
        </w:rPr>
      </w:pPr>
    </w:p>
    <w:p w:rsidR="00A40CEB" w:rsidRPr="00A40CEB" w:rsidRDefault="00A40CEB" w:rsidP="00A40CEB">
      <w:pPr>
        <w:spacing w:after="0" w:line="360" w:lineRule="auto"/>
        <w:ind w:left="-567" w:firstLine="567"/>
        <w:jc w:val="center"/>
        <w:rPr>
          <w:rFonts w:eastAsia="Arial" w:cs="Times New Roman"/>
          <w:sz w:val="24"/>
          <w:szCs w:val="24"/>
        </w:rPr>
      </w:pPr>
    </w:p>
    <w:p w:rsidR="00A40CEB" w:rsidRDefault="00A40CEB" w:rsidP="00A40CEB">
      <w:pPr>
        <w:spacing w:after="0" w:line="360" w:lineRule="auto"/>
        <w:ind w:left="-567" w:firstLine="567"/>
        <w:jc w:val="center"/>
        <w:rPr>
          <w:rFonts w:eastAsia="Arial" w:cs="Times New Roman"/>
          <w:sz w:val="24"/>
          <w:szCs w:val="24"/>
        </w:rPr>
      </w:pPr>
    </w:p>
    <w:p w:rsidR="00A40CEB" w:rsidRPr="00A40CEB" w:rsidRDefault="00A40CEB" w:rsidP="00A40CEB">
      <w:pPr>
        <w:spacing w:after="0" w:line="360" w:lineRule="auto"/>
        <w:ind w:left="-567" w:firstLine="567"/>
        <w:jc w:val="center"/>
        <w:rPr>
          <w:rFonts w:eastAsia="Arial" w:cs="Times New Roman"/>
          <w:sz w:val="24"/>
          <w:szCs w:val="24"/>
        </w:rPr>
      </w:pPr>
    </w:p>
    <w:p w:rsidR="00A40CEB" w:rsidRPr="00A40CEB" w:rsidRDefault="00A40CEB" w:rsidP="00A40CEB">
      <w:pPr>
        <w:spacing w:after="0" w:line="360" w:lineRule="auto"/>
        <w:ind w:left="-567" w:firstLine="567"/>
        <w:jc w:val="center"/>
        <w:rPr>
          <w:rFonts w:eastAsia="Arial" w:cs="Times New Roman"/>
          <w:color w:val="000000"/>
          <w:sz w:val="24"/>
          <w:szCs w:val="24"/>
        </w:rPr>
      </w:pPr>
      <w:r w:rsidRPr="00A40CEB">
        <w:rPr>
          <w:rFonts w:eastAsia="Arial" w:cs="Times New Roman"/>
          <w:color w:val="000000"/>
          <w:sz w:val="24"/>
          <w:szCs w:val="24"/>
        </w:rPr>
        <w:t>Москва</w:t>
      </w:r>
    </w:p>
    <w:p w:rsidR="00A40CEB" w:rsidRPr="00A40CEB" w:rsidRDefault="00A40CEB" w:rsidP="00A40CEB">
      <w:pPr>
        <w:spacing w:after="0" w:line="360" w:lineRule="auto"/>
        <w:ind w:left="-567" w:firstLine="567"/>
        <w:jc w:val="center"/>
        <w:rPr>
          <w:rFonts w:eastAsia="Arial" w:cs="Times New Roman"/>
          <w:color w:val="000000"/>
          <w:sz w:val="24"/>
          <w:szCs w:val="24"/>
        </w:rPr>
      </w:pPr>
      <w:r w:rsidRPr="00A40CEB">
        <w:rPr>
          <w:rFonts w:eastAsia="Arial" w:cs="Times New Roman"/>
          <w:color w:val="000000"/>
          <w:sz w:val="24"/>
          <w:szCs w:val="24"/>
        </w:rPr>
        <w:t>2021</w:t>
      </w:r>
    </w:p>
    <w:p w:rsidR="00443B1D" w:rsidRDefault="00443B1D" w:rsidP="00443B1D">
      <w:pPr>
        <w:pStyle w:val="1"/>
        <w:spacing w:line="360" w:lineRule="auto"/>
      </w:pPr>
      <w:r>
        <w:lastRenderedPageBreak/>
        <w:t>Общее описании алгоритма</w:t>
      </w:r>
    </w:p>
    <w:p w:rsidR="00D64496" w:rsidRDefault="00D64496" w:rsidP="00443B1D">
      <w:pPr>
        <w:spacing w:line="360" w:lineRule="auto"/>
        <w:rPr>
          <w:rFonts w:ascii="Times New Roman" w:hAnsi="Times New Roman" w:cs="Times New Roman"/>
          <w:sz w:val="28"/>
          <w:szCs w:val="28"/>
        </w:rPr>
      </w:pPr>
      <w:r>
        <w:rPr>
          <w:rFonts w:ascii="Times New Roman" w:hAnsi="Times New Roman" w:cs="Times New Roman"/>
          <w:sz w:val="28"/>
          <w:szCs w:val="28"/>
        </w:rPr>
        <w:t xml:space="preserve">Линейный конгруэнтный метод был придуман Д.Г. </w:t>
      </w:r>
      <w:proofErr w:type="spellStart"/>
      <w:r>
        <w:rPr>
          <w:rFonts w:ascii="Times New Roman" w:hAnsi="Times New Roman" w:cs="Times New Roman"/>
          <w:sz w:val="28"/>
          <w:szCs w:val="28"/>
        </w:rPr>
        <w:t>Лемером</w:t>
      </w:r>
      <w:proofErr w:type="spellEnd"/>
      <w:r>
        <w:rPr>
          <w:rFonts w:ascii="Times New Roman" w:hAnsi="Times New Roman" w:cs="Times New Roman"/>
          <w:sz w:val="28"/>
          <w:szCs w:val="28"/>
        </w:rPr>
        <w:t xml:space="preserve"> в 1949 году. Основа метода данная рекуррентная формула – </w:t>
      </w:r>
    </w:p>
    <w:p w:rsidR="00D64496" w:rsidRDefault="00D64496" w:rsidP="00443B1D">
      <w:pPr>
        <w:spacing w:line="360" w:lineRule="auto"/>
        <w:rPr>
          <w:rFonts w:ascii="Times New Roman" w:hAnsi="Times New Roman" w:cs="Times New Roman"/>
          <w:sz w:val="28"/>
          <w:szCs w:val="28"/>
        </w:rPr>
      </w:pPr>
      <w:r>
        <w:rPr>
          <w:noProof/>
          <w:lang w:eastAsia="ru-RU"/>
        </w:rPr>
        <w:drawing>
          <wp:inline distT="0" distB="0" distL="0" distR="0" wp14:anchorId="35699B5F" wp14:editId="761C85D2">
            <wp:extent cx="3286125" cy="4667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86125" cy="466725"/>
                    </a:xfrm>
                    <a:prstGeom prst="rect">
                      <a:avLst/>
                    </a:prstGeom>
                  </pic:spPr>
                </pic:pic>
              </a:graphicData>
            </a:graphic>
          </wp:inline>
        </w:drawing>
      </w:r>
    </w:p>
    <w:p w:rsidR="00D64496" w:rsidRDefault="00D64496" w:rsidP="00443B1D">
      <w:pPr>
        <w:spacing w:line="360" w:lineRule="auto"/>
        <w:rPr>
          <w:rFonts w:ascii="Times New Roman" w:hAnsi="Times New Roman" w:cs="Times New Roman"/>
          <w:sz w:val="28"/>
          <w:szCs w:val="28"/>
        </w:rPr>
      </w:pPr>
      <w:r>
        <w:rPr>
          <w:rFonts w:ascii="Times New Roman" w:hAnsi="Times New Roman" w:cs="Times New Roman"/>
          <w:sz w:val="28"/>
          <w:szCs w:val="28"/>
        </w:rPr>
        <w:t>где</w:t>
      </w:r>
      <w:r w:rsidR="00461609" w:rsidRPr="00461609">
        <w:rPr>
          <w:rFonts w:ascii="Times New Roman" w:hAnsi="Times New Roman" w:cs="Times New Roman"/>
          <w:sz w:val="28"/>
          <w:szCs w:val="28"/>
        </w:rPr>
        <w:t xml:space="preserve"> </w:t>
      </w:r>
      <w:proofErr w:type="gramStart"/>
      <w:r w:rsidR="00461609">
        <w:rPr>
          <w:rFonts w:ascii="Times New Roman" w:hAnsi="Times New Roman" w:cs="Times New Roman"/>
          <w:sz w:val="28"/>
          <w:szCs w:val="28"/>
          <w:lang w:val="en-US"/>
        </w:rPr>
        <w:t>m</w:t>
      </w:r>
      <w:r w:rsidR="00461609" w:rsidRPr="00461609">
        <w:rPr>
          <w:rFonts w:ascii="Times New Roman" w:hAnsi="Times New Roman" w:cs="Times New Roman"/>
          <w:sz w:val="28"/>
          <w:szCs w:val="28"/>
        </w:rPr>
        <w:t xml:space="preserve"> &gt;</w:t>
      </w:r>
      <w:proofErr w:type="gramEnd"/>
      <w:r w:rsidR="00461609" w:rsidRPr="00461609">
        <w:rPr>
          <w:rFonts w:ascii="Times New Roman" w:hAnsi="Times New Roman" w:cs="Times New Roman"/>
          <w:sz w:val="28"/>
          <w:szCs w:val="28"/>
        </w:rPr>
        <w:t xml:space="preserve">= 2 </w:t>
      </w:r>
      <w:r w:rsidR="00461609">
        <w:rPr>
          <w:rFonts w:ascii="Times New Roman" w:hAnsi="Times New Roman" w:cs="Times New Roman"/>
          <w:sz w:val="28"/>
          <w:szCs w:val="28"/>
        </w:rPr>
        <w:t xml:space="preserve">модуль, </w:t>
      </w:r>
      <w:r w:rsidR="00461609">
        <w:rPr>
          <w:rFonts w:ascii="Times New Roman" w:hAnsi="Times New Roman" w:cs="Times New Roman"/>
          <w:sz w:val="28"/>
          <w:szCs w:val="28"/>
          <w:lang w:val="en-US"/>
        </w:rPr>
        <w:t>a</w:t>
      </w:r>
      <w:r w:rsidR="00461609" w:rsidRPr="00461609">
        <w:rPr>
          <w:rFonts w:ascii="Times New Roman" w:hAnsi="Times New Roman" w:cs="Times New Roman"/>
          <w:sz w:val="28"/>
          <w:szCs w:val="28"/>
        </w:rPr>
        <w:t xml:space="preserve"> – </w:t>
      </w:r>
      <w:r w:rsidR="00461609">
        <w:rPr>
          <w:rFonts w:ascii="Times New Roman" w:hAnsi="Times New Roman" w:cs="Times New Roman"/>
          <w:sz w:val="28"/>
          <w:szCs w:val="28"/>
        </w:rPr>
        <w:t>множитель</w:t>
      </w:r>
      <w:r w:rsidR="00461609" w:rsidRPr="00461609">
        <w:rPr>
          <w:rFonts w:ascii="Times New Roman" w:hAnsi="Times New Roman" w:cs="Times New Roman"/>
          <w:sz w:val="28"/>
          <w:szCs w:val="28"/>
        </w:rPr>
        <w:t xml:space="preserve"> 0 &lt;= </w:t>
      </w:r>
      <w:r w:rsidR="00461609">
        <w:rPr>
          <w:rFonts w:ascii="Times New Roman" w:hAnsi="Times New Roman" w:cs="Times New Roman"/>
          <w:sz w:val="28"/>
          <w:szCs w:val="28"/>
          <w:lang w:val="en-US"/>
        </w:rPr>
        <w:t>a</w:t>
      </w:r>
      <w:r w:rsidR="00461609" w:rsidRPr="00461609">
        <w:rPr>
          <w:rFonts w:ascii="Times New Roman" w:hAnsi="Times New Roman" w:cs="Times New Roman"/>
          <w:sz w:val="28"/>
          <w:szCs w:val="28"/>
        </w:rPr>
        <w:t xml:space="preserve"> &lt; </w:t>
      </w:r>
      <w:r w:rsidR="00461609">
        <w:rPr>
          <w:rFonts w:ascii="Times New Roman" w:hAnsi="Times New Roman" w:cs="Times New Roman"/>
          <w:sz w:val="28"/>
          <w:szCs w:val="28"/>
          <w:lang w:val="en-US"/>
        </w:rPr>
        <w:t>m</w:t>
      </w:r>
      <w:r w:rsidR="00461609">
        <w:rPr>
          <w:rFonts w:ascii="Times New Roman" w:hAnsi="Times New Roman" w:cs="Times New Roman"/>
          <w:sz w:val="28"/>
          <w:szCs w:val="28"/>
        </w:rPr>
        <w:t xml:space="preserve">, </w:t>
      </w:r>
      <w:r w:rsidR="00461609">
        <w:rPr>
          <w:rFonts w:ascii="Times New Roman" w:hAnsi="Times New Roman" w:cs="Times New Roman"/>
          <w:sz w:val="28"/>
          <w:szCs w:val="28"/>
          <w:lang w:val="en-US"/>
        </w:rPr>
        <w:t>c</w:t>
      </w:r>
      <w:r w:rsidR="00461609" w:rsidRPr="00461609">
        <w:rPr>
          <w:rFonts w:ascii="Times New Roman" w:hAnsi="Times New Roman" w:cs="Times New Roman"/>
          <w:sz w:val="28"/>
          <w:szCs w:val="28"/>
        </w:rPr>
        <w:t xml:space="preserve"> </w:t>
      </w:r>
      <w:r w:rsidR="00461609">
        <w:rPr>
          <w:rFonts w:ascii="Times New Roman" w:hAnsi="Times New Roman" w:cs="Times New Roman"/>
          <w:sz w:val="28"/>
          <w:szCs w:val="28"/>
        </w:rPr>
        <w:t>–</w:t>
      </w:r>
      <w:r w:rsidR="00461609" w:rsidRPr="00461609">
        <w:rPr>
          <w:rFonts w:ascii="Times New Roman" w:hAnsi="Times New Roman" w:cs="Times New Roman"/>
          <w:sz w:val="28"/>
          <w:szCs w:val="28"/>
        </w:rPr>
        <w:t xml:space="preserve"> </w:t>
      </w:r>
      <w:r w:rsidR="00461609">
        <w:rPr>
          <w:rFonts w:ascii="Times New Roman" w:hAnsi="Times New Roman" w:cs="Times New Roman"/>
          <w:sz w:val="28"/>
          <w:szCs w:val="28"/>
        </w:rPr>
        <w:t>приращение</w:t>
      </w:r>
      <w:r w:rsidR="00461609" w:rsidRPr="00461609">
        <w:rPr>
          <w:rFonts w:ascii="Times New Roman" w:hAnsi="Times New Roman" w:cs="Times New Roman"/>
          <w:sz w:val="28"/>
          <w:szCs w:val="28"/>
        </w:rPr>
        <w:t xml:space="preserve"> 0 &lt;= </w:t>
      </w:r>
      <w:r w:rsidR="00461609">
        <w:rPr>
          <w:rFonts w:ascii="Times New Roman" w:hAnsi="Times New Roman" w:cs="Times New Roman"/>
          <w:sz w:val="28"/>
          <w:szCs w:val="28"/>
          <w:lang w:val="en-US"/>
        </w:rPr>
        <w:t>c</w:t>
      </w:r>
      <w:r w:rsidR="00461609" w:rsidRPr="00461609">
        <w:rPr>
          <w:rFonts w:ascii="Times New Roman" w:hAnsi="Times New Roman" w:cs="Times New Roman"/>
          <w:sz w:val="28"/>
          <w:szCs w:val="28"/>
        </w:rPr>
        <w:t xml:space="preserve"> &lt; </w:t>
      </w:r>
      <w:r w:rsidR="00461609">
        <w:rPr>
          <w:rFonts w:ascii="Times New Roman" w:hAnsi="Times New Roman" w:cs="Times New Roman"/>
          <w:sz w:val="28"/>
          <w:szCs w:val="28"/>
          <w:lang w:val="en-US"/>
        </w:rPr>
        <w:t>m</w:t>
      </w:r>
      <w:r w:rsidR="00461609" w:rsidRPr="00461609">
        <w:rPr>
          <w:rFonts w:ascii="Times New Roman" w:hAnsi="Times New Roman" w:cs="Times New Roman"/>
          <w:sz w:val="28"/>
          <w:szCs w:val="28"/>
        </w:rPr>
        <w:t xml:space="preserve">, </w:t>
      </w:r>
      <w:r w:rsidR="00461609">
        <w:rPr>
          <w:rFonts w:ascii="Times New Roman" w:hAnsi="Times New Roman" w:cs="Times New Roman"/>
          <w:sz w:val="28"/>
          <w:szCs w:val="28"/>
          <w:lang w:val="en-US"/>
        </w:rPr>
        <w:t>X</w:t>
      </w:r>
      <w:r w:rsidR="00461609" w:rsidRPr="00461609">
        <w:rPr>
          <w:rFonts w:ascii="Times New Roman" w:hAnsi="Times New Roman" w:cs="Times New Roman"/>
          <w:sz w:val="28"/>
          <w:szCs w:val="28"/>
        </w:rPr>
        <w:t xml:space="preserve"> </w:t>
      </w:r>
      <w:r w:rsidR="00461609">
        <w:rPr>
          <w:rFonts w:ascii="Times New Roman" w:hAnsi="Times New Roman" w:cs="Times New Roman"/>
          <w:sz w:val="28"/>
          <w:szCs w:val="28"/>
        </w:rPr>
        <w:t>–</w:t>
      </w:r>
      <w:r w:rsidR="00461609" w:rsidRPr="00461609">
        <w:rPr>
          <w:rFonts w:ascii="Times New Roman" w:hAnsi="Times New Roman" w:cs="Times New Roman"/>
          <w:sz w:val="28"/>
          <w:szCs w:val="28"/>
        </w:rPr>
        <w:t xml:space="preserve"> </w:t>
      </w:r>
      <w:r w:rsidR="00461609">
        <w:rPr>
          <w:rFonts w:ascii="Times New Roman" w:hAnsi="Times New Roman" w:cs="Times New Roman"/>
          <w:sz w:val="28"/>
          <w:szCs w:val="28"/>
        </w:rPr>
        <w:t xml:space="preserve">начальное значение </w:t>
      </w:r>
      <w:r w:rsidR="00461609" w:rsidRPr="00461609">
        <w:rPr>
          <w:rFonts w:ascii="Times New Roman" w:hAnsi="Times New Roman" w:cs="Times New Roman"/>
          <w:sz w:val="28"/>
          <w:szCs w:val="28"/>
        </w:rPr>
        <w:t xml:space="preserve">0 &lt;= </w:t>
      </w:r>
      <w:r w:rsidR="00461609">
        <w:rPr>
          <w:rFonts w:ascii="Times New Roman" w:hAnsi="Times New Roman" w:cs="Times New Roman"/>
          <w:sz w:val="28"/>
          <w:szCs w:val="28"/>
          <w:lang w:val="en-US"/>
        </w:rPr>
        <w:t>X</w:t>
      </w:r>
      <w:r w:rsidR="00461609" w:rsidRPr="00461609">
        <w:rPr>
          <w:rFonts w:ascii="Times New Roman" w:hAnsi="Times New Roman" w:cs="Times New Roman"/>
          <w:sz w:val="28"/>
          <w:szCs w:val="28"/>
        </w:rPr>
        <w:t xml:space="preserve"> &lt; </w:t>
      </w:r>
      <w:r w:rsidR="00461609">
        <w:rPr>
          <w:rFonts w:ascii="Times New Roman" w:hAnsi="Times New Roman" w:cs="Times New Roman"/>
          <w:sz w:val="28"/>
          <w:szCs w:val="28"/>
          <w:lang w:val="en-US"/>
        </w:rPr>
        <w:t>m</w:t>
      </w:r>
      <w:r w:rsidR="00461609" w:rsidRPr="00461609">
        <w:rPr>
          <w:rFonts w:ascii="Times New Roman" w:hAnsi="Times New Roman" w:cs="Times New Roman"/>
          <w:sz w:val="28"/>
          <w:szCs w:val="28"/>
        </w:rPr>
        <w:t>.</w:t>
      </w:r>
    </w:p>
    <w:p w:rsidR="001B7C82" w:rsidRDefault="001B7C82" w:rsidP="00443B1D">
      <w:pPr>
        <w:spacing w:line="360" w:lineRule="auto"/>
        <w:rPr>
          <w:rFonts w:ascii="Times New Roman" w:hAnsi="Times New Roman" w:cs="Times New Roman"/>
          <w:sz w:val="28"/>
          <w:szCs w:val="28"/>
        </w:rPr>
      </w:pPr>
      <w:r>
        <w:rPr>
          <w:rFonts w:ascii="Times New Roman" w:hAnsi="Times New Roman" w:cs="Times New Roman"/>
          <w:sz w:val="28"/>
          <w:szCs w:val="28"/>
        </w:rPr>
        <w:t>Чтобы длина периода в последовательности была равна модулю, необходимо, чтобы выполнялись следующие свойства:</w:t>
      </w:r>
    </w:p>
    <w:p w:rsidR="001B7C82" w:rsidRPr="001B7C82" w:rsidRDefault="001B7C82" w:rsidP="00443B1D">
      <w:pPr>
        <w:pStyle w:val="a3"/>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Числа </w:t>
      </w:r>
      <w:r>
        <w:rPr>
          <w:rFonts w:ascii="Times New Roman" w:hAnsi="Times New Roman" w:cs="Times New Roman"/>
          <w:sz w:val="28"/>
          <w:szCs w:val="28"/>
          <w:lang w:val="en-US"/>
        </w:rPr>
        <w:t>c</w:t>
      </w:r>
      <w:r w:rsidRPr="001B7C82">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m</w:t>
      </w:r>
      <w:r w:rsidRPr="001B7C82">
        <w:rPr>
          <w:rFonts w:ascii="Times New Roman" w:hAnsi="Times New Roman" w:cs="Times New Roman"/>
          <w:sz w:val="28"/>
          <w:szCs w:val="28"/>
        </w:rPr>
        <w:t xml:space="preserve"> </w:t>
      </w:r>
      <w:r>
        <w:rPr>
          <w:rFonts w:ascii="Times New Roman" w:hAnsi="Times New Roman" w:cs="Times New Roman"/>
          <w:sz w:val="28"/>
          <w:szCs w:val="28"/>
        </w:rPr>
        <w:t>взаимно просты</w:t>
      </w:r>
      <w:r w:rsidRPr="001B7C82">
        <w:rPr>
          <w:rFonts w:ascii="Times New Roman" w:hAnsi="Times New Roman" w:cs="Times New Roman"/>
          <w:sz w:val="28"/>
          <w:szCs w:val="28"/>
        </w:rPr>
        <w:t>;</w:t>
      </w:r>
    </w:p>
    <w:p w:rsidR="001B7C82" w:rsidRPr="003A69F0" w:rsidRDefault="001B7C82" w:rsidP="00443B1D">
      <w:pPr>
        <w:pStyle w:val="a3"/>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lang w:val="en-US"/>
        </w:rPr>
        <w:t>b</w:t>
      </w:r>
      <w:r w:rsidRPr="001B7C82">
        <w:rPr>
          <w:rFonts w:ascii="Times New Roman" w:hAnsi="Times New Roman" w:cs="Times New Roman"/>
          <w:sz w:val="28"/>
          <w:szCs w:val="28"/>
        </w:rPr>
        <w:t xml:space="preserve"> = </w:t>
      </w:r>
      <w:r>
        <w:rPr>
          <w:rFonts w:ascii="Times New Roman" w:hAnsi="Times New Roman" w:cs="Times New Roman"/>
          <w:sz w:val="28"/>
          <w:szCs w:val="28"/>
          <w:lang w:val="en-US"/>
        </w:rPr>
        <w:t>a</w:t>
      </w:r>
      <w:r w:rsidRPr="001B7C82">
        <w:rPr>
          <w:rFonts w:ascii="Times New Roman" w:hAnsi="Times New Roman" w:cs="Times New Roman"/>
          <w:sz w:val="28"/>
          <w:szCs w:val="28"/>
        </w:rPr>
        <w:t xml:space="preserve"> -1 </w:t>
      </w:r>
      <w:r>
        <w:rPr>
          <w:rFonts w:ascii="Times New Roman" w:hAnsi="Times New Roman" w:cs="Times New Roman"/>
          <w:sz w:val="28"/>
          <w:szCs w:val="28"/>
        </w:rPr>
        <w:t xml:space="preserve">кратно </w:t>
      </w:r>
      <w:r>
        <w:rPr>
          <w:rFonts w:ascii="Times New Roman" w:hAnsi="Times New Roman" w:cs="Times New Roman"/>
          <w:sz w:val="28"/>
          <w:szCs w:val="28"/>
          <w:lang w:val="en-US"/>
        </w:rPr>
        <w:t>p</w:t>
      </w:r>
      <w:r w:rsidRPr="001B7C82">
        <w:rPr>
          <w:rFonts w:ascii="Times New Roman" w:hAnsi="Times New Roman" w:cs="Times New Roman"/>
          <w:sz w:val="28"/>
          <w:szCs w:val="28"/>
        </w:rPr>
        <w:t xml:space="preserve">, </w:t>
      </w:r>
      <w:r>
        <w:rPr>
          <w:rFonts w:ascii="Times New Roman" w:hAnsi="Times New Roman" w:cs="Times New Roman"/>
          <w:sz w:val="28"/>
          <w:szCs w:val="28"/>
        </w:rPr>
        <w:t xml:space="preserve">для каждого </w:t>
      </w:r>
      <w:r w:rsidR="003A69F0">
        <w:rPr>
          <w:rFonts w:ascii="Times New Roman" w:hAnsi="Times New Roman" w:cs="Times New Roman"/>
          <w:sz w:val="28"/>
          <w:szCs w:val="28"/>
        </w:rPr>
        <w:t xml:space="preserve">простого </w:t>
      </w:r>
      <w:r w:rsidR="003A69F0">
        <w:rPr>
          <w:rFonts w:ascii="Times New Roman" w:hAnsi="Times New Roman" w:cs="Times New Roman"/>
          <w:sz w:val="28"/>
          <w:szCs w:val="28"/>
          <w:lang w:val="en-US"/>
        </w:rPr>
        <w:t>p</w:t>
      </w:r>
      <w:r w:rsidR="003A69F0" w:rsidRPr="003A69F0">
        <w:rPr>
          <w:rFonts w:ascii="Times New Roman" w:hAnsi="Times New Roman" w:cs="Times New Roman"/>
          <w:sz w:val="28"/>
          <w:szCs w:val="28"/>
        </w:rPr>
        <w:t xml:space="preserve">, </w:t>
      </w:r>
      <w:r w:rsidR="003A69F0">
        <w:rPr>
          <w:rFonts w:ascii="Times New Roman" w:hAnsi="Times New Roman" w:cs="Times New Roman"/>
          <w:sz w:val="28"/>
          <w:szCs w:val="28"/>
        </w:rPr>
        <w:t xml:space="preserve">являющегося делителем </w:t>
      </w:r>
      <w:r w:rsidR="003A69F0">
        <w:rPr>
          <w:rFonts w:ascii="Times New Roman" w:hAnsi="Times New Roman" w:cs="Times New Roman"/>
          <w:sz w:val="28"/>
          <w:szCs w:val="28"/>
          <w:lang w:val="en-US"/>
        </w:rPr>
        <w:t>m</w:t>
      </w:r>
      <w:r w:rsidR="003A69F0" w:rsidRPr="003A69F0">
        <w:rPr>
          <w:rFonts w:ascii="Times New Roman" w:hAnsi="Times New Roman" w:cs="Times New Roman"/>
          <w:sz w:val="28"/>
          <w:szCs w:val="28"/>
        </w:rPr>
        <w:t>;</w:t>
      </w:r>
    </w:p>
    <w:p w:rsidR="003A69F0" w:rsidRDefault="003A69F0" w:rsidP="00443B1D">
      <w:pPr>
        <w:pStyle w:val="a3"/>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lang w:val="en-US"/>
        </w:rPr>
        <w:t>b</w:t>
      </w:r>
      <w:r w:rsidRPr="003A69F0">
        <w:rPr>
          <w:rFonts w:ascii="Times New Roman" w:hAnsi="Times New Roman" w:cs="Times New Roman"/>
          <w:sz w:val="28"/>
          <w:szCs w:val="28"/>
        </w:rPr>
        <w:t xml:space="preserve"> </w:t>
      </w:r>
      <w:r>
        <w:rPr>
          <w:rFonts w:ascii="Times New Roman" w:hAnsi="Times New Roman" w:cs="Times New Roman"/>
          <w:sz w:val="28"/>
          <w:szCs w:val="28"/>
        </w:rPr>
        <w:t xml:space="preserve">кратно 4, если </w:t>
      </w:r>
      <w:r>
        <w:rPr>
          <w:rFonts w:ascii="Times New Roman" w:hAnsi="Times New Roman" w:cs="Times New Roman"/>
          <w:sz w:val="28"/>
          <w:szCs w:val="28"/>
          <w:lang w:val="en-US"/>
        </w:rPr>
        <w:t>m</w:t>
      </w:r>
      <w:r w:rsidRPr="003A69F0">
        <w:rPr>
          <w:rFonts w:ascii="Times New Roman" w:hAnsi="Times New Roman" w:cs="Times New Roman"/>
          <w:sz w:val="28"/>
          <w:szCs w:val="28"/>
        </w:rPr>
        <w:t xml:space="preserve"> </w:t>
      </w:r>
      <w:r>
        <w:rPr>
          <w:rFonts w:ascii="Times New Roman" w:hAnsi="Times New Roman" w:cs="Times New Roman"/>
          <w:sz w:val="28"/>
          <w:szCs w:val="28"/>
        </w:rPr>
        <w:t>кратно 4</w:t>
      </w:r>
      <w:r w:rsidRPr="003A69F0">
        <w:rPr>
          <w:rFonts w:ascii="Times New Roman" w:hAnsi="Times New Roman" w:cs="Times New Roman"/>
          <w:sz w:val="28"/>
          <w:szCs w:val="28"/>
        </w:rPr>
        <w:t>.</w:t>
      </w:r>
    </w:p>
    <w:p w:rsidR="003A69F0" w:rsidRDefault="003A69F0" w:rsidP="00443B1D">
      <w:pPr>
        <w:spacing w:line="360" w:lineRule="auto"/>
        <w:rPr>
          <w:rFonts w:ascii="Times New Roman" w:hAnsi="Times New Roman" w:cs="Times New Roman"/>
          <w:sz w:val="28"/>
          <w:szCs w:val="28"/>
        </w:rPr>
      </w:pPr>
      <w:r>
        <w:rPr>
          <w:rFonts w:ascii="Times New Roman" w:hAnsi="Times New Roman" w:cs="Times New Roman"/>
          <w:sz w:val="28"/>
          <w:szCs w:val="28"/>
        </w:rPr>
        <w:t xml:space="preserve">При выполнении этих свойств последовательность гарантированно будет длинной </w:t>
      </w:r>
      <w:r>
        <w:rPr>
          <w:rFonts w:ascii="Times New Roman" w:hAnsi="Times New Roman" w:cs="Times New Roman"/>
          <w:sz w:val="28"/>
          <w:szCs w:val="28"/>
          <w:lang w:val="en-US"/>
        </w:rPr>
        <w:t>m</w:t>
      </w:r>
      <w:r w:rsidRPr="003A69F0">
        <w:rPr>
          <w:rFonts w:ascii="Times New Roman" w:hAnsi="Times New Roman" w:cs="Times New Roman"/>
          <w:sz w:val="28"/>
          <w:szCs w:val="28"/>
        </w:rPr>
        <w:t>.</w:t>
      </w:r>
    </w:p>
    <w:p w:rsidR="00443B1D" w:rsidRPr="00443B1D" w:rsidRDefault="00443B1D" w:rsidP="00443B1D">
      <w:pPr>
        <w:pStyle w:val="1"/>
        <w:spacing w:line="360" w:lineRule="auto"/>
      </w:pPr>
      <w:r>
        <w:t>Описание криптографических свойств алгоритма и принципов его построения</w:t>
      </w:r>
    </w:p>
    <w:p w:rsidR="00461609" w:rsidRDefault="00461609" w:rsidP="00443B1D">
      <w:pPr>
        <w:spacing w:line="360" w:lineRule="auto"/>
        <w:rPr>
          <w:rFonts w:ascii="Times New Roman" w:hAnsi="Times New Roman" w:cs="Times New Roman"/>
          <w:sz w:val="28"/>
          <w:szCs w:val="28"/>
        </w:rPr>
      </w:pPr>
      <w:r w:rsidRPr="00461609">
        <w:rPr>
          <w:rFonts w:ascii="Times New Roman" w:hAnsi="Times New Roman" w:cs="Times New Roman"/>
          <w:sz w:val="28"/>
          <w:szCs w:val="28"/>
        </w:rPr>
        <w:t xml:space="preserve">Хоть данный метод и порождает статистически хорошую псевдослучайную последовательность чисел, но он не является </w:t>
      </w:r>
      <w:proofErr w:type="spellStart"/>
      <w:r w:rsidRPr="00461609">
        <w:rPr>
          <w:rFonts w:ascii="Times New Roman" w:hAnsi="Times New Roman" w:cs="Times New Roman"/>
          <w:sz w:val="28"/>
          <w:szCs w:val="28"/>
        </w:rPr>
        <w:t>криптографически</w:t>
      </w:r>
      <w:proofErr w:type="spellEnd"/>
      <w:r w:rsidRPr="00461609">
        <w:rPr>
          <w:rFonts w:ascii="Times New Roman" w:hAnsi="Times New Roman" w:cs="Times New Roman"/>
          <w:sz w:val="28"/>
          <w:szCs w:val="28"/>
        </w:rPr>
        <w:t xml:space="preserve"> стойким. Генераторы на основе линейного конгруэнтного метода являются предсказуемыми, поэтому их нельзя использовать в криптографии. Впервые генераторы на основе линейного конгруэнтного мет</w:t>
      </w:r>
      <w:r>
        <w:rPr>
          <w:rFonts w:ascii="Times New Roman" w:hAnsi="Times New Roman" w:cs="Times New Roman"/>
          <w:sz w:val="28"/>
          <w:szCs w:val="28"/>
        </w:rPr>
        <w:t xml:space="preserve">ода были взломаны Джимом </w:t>
      </w:r>
      <w:proofErr w:type="spellStart"/>
      <w:r>
        <w:rPr>
          <w:rFonts w:ascii="Times New Roman" w:hAnsi="Times New Roman" w:cs="Times New Roman"/>
          <w:sz w:val="28"/>
          <w:szCs w:val="28"/>
        </w:rPr>
        <w:t>Ридсом</w:t>
      </w:r>
      <w:proofErr w:type="spellEnd"/>
      <w:r>
        <w:rPr>
          <w:rFonts w:ascii="Times New Roman" w:hAnsi="Times New Roman" w:cs="Times New Roman"/>
          <w:sz w:val="28"/>
          <w:szCs w:val="28"/>
        </w:rPr>
        <w:t>, а затем Джоан Бояр</w:t>
      </w:r>
      <w:r w:rsidRPr="00461609">
        <w:rPr>
          <w:rFonts w:ascii="Times New Roman" w:hAnsi="Times New Roman" w:cs="Times New Roman"/>
          <w:sz w:val="28"/>
          <w:szCs w:val="28"/>
        </w:rPr>
        <w:t xml:space="preserve">. Другие исследователи расширили идеи Бояр, разработав способы вскрытия любого полиномиального генератора. Таким образом, была доказана бесполезность генераторов на основе конгруэнтных методов для криптографии. Однако генераторы на основе линейного конгруэнтного метода сохраняют свою полезность для </w:t>
      </w:r>
      <w:proofErr w:type="spellStart"/>
      <w:r w:rsidRPr="00461609">
        <w:rPr>
          <w:rFonts w:ascii="Times New Roman" w:hAnsi="Times New Roman" w:cs="Times New Roman"/>
          <w:sz w:val="28"/>
          <w:szCs w:val="28"/>
        </w:rPr>
        <w:t>некриптографических</w:t>
      </w:r>
      <w:proofErr w:type="spellEnd"/>
      <w:r w:rsidRPr="00461609">
        <w:rPr>
          <w:rFonts w:ascii="Times New Roman" w:hAnsi="Times New Roman" w:cs="Times New Roman"/>
          <w:sz w:val="28"/>
          <w:szCs w:val="28"/>
        </w:rPr>
        <w:t xml:space="preserve"> приложений, например, для моделирования. Они </w:t>
      </w:r>
      <w:r w:rsidRPr="00461609">
        <w:rPr>
          <w:rFonts w:ascii="Times New Roman" w:hAnsi="Times New Roman" w:cs="Times New Roman"/>
          <w:sz w:val="28"/>
          <w:szCs w:val="28"/>
        </w:rPr>
        <w:lastRenderedPageBreak/>
        <w:t>эффективны и в большинстве используемых эмпирических тестов демонстрируют хорошие статистические характеристики</w:t>
      </w:r>
      <w:r>
        <w:rPr>
          <w:rFonts w:ascii="Times New Roman" w:hAnsi="Times New Roman" w:cs="Times New Roman"/>
          <w:sz w:val="28"/>
          <w:szCs w:val="28"/>
        </w:rPr>
        <w:t>.</w:t>
      </w:r>
    </w:p>
    <w:p w:rsidR="0078398E" w:rsidRDefault="0078398E" w:rsidP="00443B1D">
      <w:pPr>
        <w:spacing w:line="360" w:lineRule="auto"/>
        <w:rPr>
          <w:rFonts w:ascii="Times New Roman" w:hAnsi="Times New Roman" w:cs="Times New Roman"/>
          <w:sz w:val="28"/>
          <w:szCs w:val="28"/>
        </w:rPr>
      </w:pPr>
      <w:r>
        <w:rPr>
          <w:rFonts w:ascii="Times New Roman" w:hAnsi="Times New Roman" w:cs="Times New Roman"/>
          <w:sz w:val="28"/>
          <w:szCs w:val="28"/>
        </w:rPr>
        <w:t xml:space="preserve">Хоть криптографическая полезность этого метода небольшая, но его часто встраивали в </w:t>
      </w:r>
      <w:proofErr w:type="gramStart"/>
      <w:r>
        <w:rPr>
          <w:rFonts w:ascii="Times New Roman" w:hAnsi="Times New Roman" w:cs="Times New Roman"/>
          <w:sz w:val="28"/>
          <w:szCs w:val="28"/>
          <w:lang w:val="en-US"/>
        </w:rPr>
        <w:t>rand</w:t>
      </w:r>
      <w:r w:rsidRPr="0078398E">
        <w:rPr>
          <w:rFonts w:ascii="Times New Roman" w:hAnsi="Times New Roman" w:cs="Times New Roman"/>
          <w:sz w:val="28"/>
          <w:szCs w:val="28"/>
        </w:rPr>
        <w:t>(</w:t>
      </w:r>
      <w:proofErr w:type="gramEnd"/>
      <w:r w:rsidRPr="0078398E">
        <w:rPr>
          <w:rFonts w:ascii="Times New Roman" w:hAnsi="Times New Roman" w:cs="Times New Roman"/>
          <w:sz w:val="28"/>
          <w:szCs w:val="28"/>
        </w:rPr>
        <w:t xml:space="preserve">) </w:t>
      </w:r>
      <w:r>
        <w:rPr>
          <w:rFonts w:ascii="Times New Roman" w:hAnsi="Times New Roman" w:cs="Times New Roman"/>
          <w:sz w:val="28"/>
          <w:szCs w:val="28"/>
        </w:rPr>
        <w:t xml:space="preserve">функции в языках </w:t>
      </w:r>
      <w:r>
        <w:rPr>
          <w:rFonts w:ascii="Times New Roman" w:hAnsi="Times New Roman" w:cs="Times New Roman"/>
          <w:sz w:val="28"/>
          <w:szCs w:val="28"/>
          <w:lang w:val="en-US"/>
        </w:rPr>
        <w:t>C</w:t>
      </w:r>
      <w:r w:rsidRPr="0078398E">
        <w:rPr>
          <w:rFonts w:ascii="Times New Roman" w:hAnsi="Times New Roman" w:cs="Times New Roman"/>
          <w:sz w:val="28"/>
          <w:szCs w:val="28"/>
        </w:rPr>
        <w:t>/</w:t>
      </w:r>
      <w:r>
        <w:rPr>
          <w:rFonts w:ascii="Times New Roman" w:hAnsi="Times New Roman" w:cs="Times New Roman"/>
          <w:sz w:val="28"/>
          <w:szCs w:val="28"/>
          <w:lang w:val="en-US"/>
        </w:rPr>
        <w:t>C</w:t>
      </w:r>
      <w:r>
        <w:rPr>
          <w:rFonts w:ascii="Times New Roman" w:hAnsi="Times New Roman" w:cs="Times New Roman"/>
          <w:sz w:val="28"/>
          <w:szCs w:val="28"/>
        </w:rPr>
        <w:t>++</w:t>
      </w:r>
      <w:r w:rsidRPr="0078398E">
        <w:rPr>
          <w:rFonts w:ascii="Times New Roman" w:hAnsi="Times New Roman" w:cs="Times New Roman"/>
          <w:sz w:val="28"/>
          <w:szCs w:val="28"/>
        </w:rPr>
        <w:t>.</w:t>
      </w:r>
    </w:p>
    <w:p w:rsidR="00443B1D" w:rsidRPr="00443B1D" w:rsidRDefault="00443B1D" w:rsidP="00443B1D">
      <w:pPr>
        <w:pStyle w:val="1"/>
        <w:spacing w:line="360" w:lineRule="auto"/>
      </w:pPr>
      <w:r>
        <w:t>Количество раундов (шагов, циклов)</w:t>
      </w:r>
    </w:p>
    <w:p w:rsidR="00443B1D" w:rsidRDefault="00443B1D" w:rsidP="00443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rPr>
      </w:pPr>
      <w:r>
        <w:rPr>
          <w:rFonts w:ascii="Times New Roman" w:hAnsi="Times New Roman" w:cs="Times New Roman"/>
          <w:sz w:val="28"/>
          <w:szCs w:val="28"/>
        </w:rPr>
        <w:t>Раундов нет</w:t>
      </w:r>
    </w:p>
    <w:p w:rsidR="00443B1D" w:rsidRPr="00443B1D" w:rsidRDefault="00443B1D" w:rsidP="00443B1D">
      <w:pPr>
        <w:pStyle w:val="1"/>
        <w:spacing w:line="360" w:lineRule="auto"/>
      </w:pPr>
      <w:r>
        <w:t>Известные оценки качества выходной последовательности по открытым источникам</w:t>
      </w:r>
    </w:p>
    <w:p w:rsidR="00443B1D" w:rsidRDefault="00443B1D" w:rsidP="00443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rPr>
      </w:pPr>
      <w:r>
        <w:rPr>
          <w:rFonts w:ascii="Times New Roman" w:hAnsi="Times New Roman" w:cs="Times New Roman"/>
          <w:sz w:val="28"/>
          <w:szCs w:val="28"/>
        </w:rPr>
        <w:t>Данная последовательность легко ломается, об этом сказано выше</w:t>
      </w:r>
    </w:p>
    <w:p w:rsidR="00443B1D" w:rsidRDefault="00443B1D" w:rsidP="00443B1D">
      <w:pPr>
        <w:pStyle w:val="1"/>
        <w:spacing w:line="360" w:lineRule="auto"/>
      </w:pPr>
      <w:r>
        <w:t>Обоснование выбора данного алгоритма</w:t>
      </w:r>
    </w:p>
    <w:p w:rsidR="00443B1D" w:rsidRDefault="00443B1D" w:rsidP="00443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Он использовался в реализациях </w:t>
      </w:r>
      <w:proofErr w:type="gramStart"/>
      <w:r>
        <w:rPr>
          <w:rFonts w:ascii="Times New Roman" w:hAnsi="Times New Roman" w:cs="Times New Roman"/>
          <w:sz w:val="28"/>
          <w:szCs w:val="28"/>
          <w:lang w:val="en-US"/>
        </w:rPr>
        <w:t>rand</w:t>
      </w:r>
      <w:r w:rsidRPr="00443B1D">
        <w:rPr>
          <w:rFonts w:ascii="Times New Roman" w:hAnsi="Times New Roman" w:cs="Times New Roman"/>
          <w:sz w:val="28"/>
          <w:szCs w:val="28"/>
        </w:rPr>
        <w:t>(</w:t>
      </w:r>
      <w:proofErr w:type="gramEnd"/>
      <w:r w:rsidRPr="00443B1D">
        <w:rPr>
          <w:rFonts w:ascii="Times New Roman" w:hAnsi="Times New Roman" w:cs="Times New Roman"/>
          <w:sz w:val="28"/>
          <w:szCs w:val="28"/>
        </w:rPr>
        <w:t>).</w:t>
      </w:r>
    </w:p>
    <w:p w:rsidR="00443B1D" w:rsidRPr="00443B1D" w:rsidRDefault="00443B1D" w:rsidP="00443B1D">
      <w:pPr>
        <w:pStyle w:val="1"/>
        <w:spacing w:line="360" w:lineRule="auto"/>
        <w:jc w:val="center"/>
      </w:pPr>
      <w:r>
        <w:t>Тестирование и описании характеристик реализации</w:t>
      </w:r>
    </w:p>
    <w:p w:rsidR="00443B1D" w:rsidRDefault="00443B1D" w:rsidP="00443B1D">
      <w:pPr>
        <w:pStyle w:val="1"/>
        <w:spacing w:line="360" w:lineRule="auto"/>
      </w:pPr>
      <w:r>
        <w:t>Общее описание программной реализации алгоритма</w:t>
      </w:r>
    </w:p>
    <w:p w:rsidR="0078398E" w:rsidRPr="00443B1D" w:rsidRDefault="0078398E" w:rsidP="00443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ru-RU"/>
        </w:rPr>
      </w:pPr>
      <w:r>
        <w:rPr>
          <w:rFonts w:ascii="Times New Roman" w:hAnsi="Times New Roman" w:cs="Times New Roman"/>
          <w:sz w:val="28"/>
          <w:szCs w:val="28"/>
        </w:rPr>
        <w:t>Программная реализация выглядит так.</w:t>
      </w:r>
      <w:r>
        <w:rPr>
          <w:rFonts w:ascii="Times New Roman" w:hAnsi="Times New Roman" w:cs="Times New Roman"/>
          <w:sz w:val="28"/>
          <w:szCs w:val="28"/>
        </w:rPr>
        <w:br/>
        <w:t>Здесь при запуске указывается сколько чисел ему надо будет сгенерировать.</w:t>
      </w:r>
    </w:p>
    <w:p w:rsidR="0078398E" w:rsidRDefault="0078398E" w:rsidP="00443B1D">
      <w:pPr>
        <w:spacing w:line="360" w:lineRule="auto"/>
        <w:rPr>
          <w:rFonts w:ascii="Times New Roman" w:hAnsi="Times New Roman" w:cs="Times New Roman"/>
          <w:sz w:val="28"/>
          <w:szCs w:val="28"/>
        </w:rPr>
      </w:pPr>
      <w:r>
        <w:rPr>
          <w:rFonts w:ascii="Times New Roman" w:hAnsi="Times New Roman" w:cs="Times New Roman"/>
          <w:sz w:val="28"/>
          <w:szCs w:val="28"/>
        </w:rPr>
        <w:t>Так же в программе учтены вышеуказанные свойства для достижения наибольшего периода.</w:t>
      </w:r>
    </w:p>
    <w:p w:rsidR="00443B1D" w:rsidRDefault="00443B1D" w:rsidP="00443B1D">
      <w:pPr>
        <w:spacing w:line="360" w:lineRule="auto"/>
        <w:rPr>
          <w:rFonts w:ascii="Times New Roman" w:hAnsi="Times New Roman" w:cs="Times New Roman"/>
          <w:sz w:val="28"/>
          <w:szCs w:val="28"/>
          <w:lang w:val="en-US"/>
        </w:rPr>
      </w:pPr>
      <w:r>
        <w:rPr>
          <w:noProof/>
          <w:lang w:eastAsia="ru-RU"/>
        </w:rPr>
        <w:drawing>
          <wp:inline distT="0" distB="0" distL="0" distR="0" wp14:anchorId="3FC6C4DD" wp14:editId="384181C2">
            <wp:extent cx="5172075" cy="25050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2075" cy="2505075"/>
                    </a:xfrm>
                    <a:prstGeom prst="rect">
                      <a:avLst/>
                    </a:prstGeom>
                  </pic:spPr>
                </pic:pic>
              </a:graphicData>
            </a:graphic>
          </wp:inline>
        </w:drawing>
      </w:r>
    </w:p>
    <w:p w:rsidR="00443B1D" w:rsidRDefault="00443B1D" w:rsidP="00443B1D">
      <w:pPr>
        <w:spacing w:line="360" w:lineRule="auto"/>
        <w:rPr>
          <w:rFonts w:ascii="Times New Roman" w:hAnsi="Times New Roman" w:cs="Times New Roman"/>
          <w:sz w:val="28"/>
          <w:szCs w:val="28"/>
          <w:lang w:val="en-US"/>
        </w:rPr>
      </w:pPr>
      <w:r>
        <w:rPr>
          <w:noProof/>
          <w:lang w:eastAsia="ru-RU"/>
        </w:rPr>
        <w:lastRenderedPageBreak/>
        <w:drawing>
          <wp:inline distT="0" distB="0" distL="0" distR="0" wp14:anchorId="7A32F8B5" wp14:editId="784BFDA3">
            <wp:extent cx="2228850" cy="6953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850" cy="695325"/>
                    </a:xfrm>
                    <a:prstGeom prst="rect">
                      <a:avLst/>
                    </a:prstGeom>
                  </pic:spPr>
                </pic:pic>
              </a:graphicData>
            </a:graphic>
          </wp:inline>
        </w:drawing>
      </w:r>
    </w:p>
    <w:p w:rsidR="00443B1D" w:rsidRPr="00443B1D" w:rsidRDefault="00443B1D" w:rsidP="00443B1D">
      <w:pPr>
        <w:pStyle w:val="1"/>
        <w:spacing w:line="360" w:lineRule="auto"/>
      </w:pPr>
      <w:r>
        <w:t>Скорость выполнения данного алгоритма</w:t>
      </w:r>
    </w:p>
    <w:p w:rsidR="00392B02" w:rsidRPr="00392B02" w:rsidRDefault="00392B02" w:rsidP="00443B1D">
      <w:pPr>
        <w:spacing w:line="360" w:lineRule="auto"/>
        <w:rPr>
          <w:rFonts w:ascii="Times New Roman" w:hAnsi="Times New Roman" w:cs="Times New Roman"/>
          <w:sz w:val="28"/>
          <w:szCs w:val="28"/>
        </w:rPr>
      </w:pPr>
      <w:r>
        <w:rPr>
          <w:rFonts w:ascii="Times New Roman" w:hAnsi="Times New Roman" w:cs="Times New Roman"/>
          <w:sz w:val="28"/>
          <w:szCs w:val="28"/>
        </w:rPr>
        <w:t xml:space="preserve">Файл 1 </w:t>
      </w:r>
      <w:proofErr w:type="spellStart"/>
      <w:r>
        <w:rPr>
          <w:rFonts w:ascii="Times New Roman" w:hAnsi="Times New Roman" w:cs="Times New Roman"/>
          <w:sz w:val="28"/>
          <w:szCs w:val="28"/>
        </w:rPr>
        <w:t>мб</w:t>
      </w:r>
      <w:proofErr w:type="spellEnd"/>
      <w:r>
        <w:rPr>
          <w:rFonts w:ascii="Times New Roman" w:hAnsi="Times New Roman" w:cs="Times New Roman"/>
          <w:sz w:val="28"/>
          <w:szCs w:val="28"/>
        </w:rPr>
        <w:t xml:space="preserve"> –</w:t>
      </w:r>
    </w:p>
    <w:p w:rsidR="00392B02" w:rsidRDefault="00392B02" w:rsidP="00443B1D">
      <w:pPr>
        <w:spacing w:line="360" w:lineRule="auto"/>
        <w:rPr>
          <w:rFonts w:ascii="Times New Roman" w:hAnsi="Times New Roman" w:cs="Times New Roman"/>
          <w:sz w:val="28"/>
          <w:szCs w:val="28"/>
        </w:rPr>
      </w:pPr>
      <w:r>
        <w:rPr>
          <w:noProof/>
          <w:lang w:eastAsia="ru-RU"/>
        </w:rPr>
        <w:drawing>
          <wp:inline distT="0" distB="0" distL="0" distR="0" wp14:anchorId="2B042504" wp14:editId="5ECCE0D9">
            <wp:extent cx="2076450" cy="476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6450" cy="476250"/>
                    </a:xfrm>
                    <a:prstGeom prst="rect">
                      <a:avLst/>
                    </a:prstGeom>
                  </pic:spPr>
                </pic:pic>
              </a:graphicData>
            </a:graphic>
          </wp:inline>
        </w:drawing>
      </w:r>
    </w:p>
    <w:p w:rsidR="00392B02" w:rsidRDefault="00392B02" w:rsidP="00443B1D">
      <w:pPr>
        <w:spacing w:line="360" w:lineRule="auto"/>
        <w:rPr>
          <w:rFonts w:ascii="Times New Roman" w:hAnsi="Times New Roman" w:cs="Times New Roman"/>
          <w:sz w:val="28"/>
          <w:szCs w:val="28"/>
        </w:rPr>
      </w:pPr>
      <w:r>
        <w:rPr>
          <w:noProof/>
          <w:lang w:eastAsia="ru-RU"/>
        </w:rPr>
        <w:drawing>
          <wp:inline distT="0" distB="0" distL="0" distR="0" wp14:anchorId="025090F2" wp14:editId="48A7135C">
            <wp:extent cx="3124200" cy="48101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4200" cy="4810125"/>
                    </a:xfrm>
                    <a:prstGeom prst="rect">
                      <a:avLst/>
                    </a:prstGeom>
                  </pic:spPr>
                </pic:pic>
              </a:graphicData>
            </a:graphic>
          </wp:inline>
        </w:drawing>
      </w:r>
    </w:p>
    <w:p w:rsidR="00392B02" w:rsidRDefault="00392B02" w:rsidP="00443B1D">
      <w:pPr>
        <w:spacing w:line="360" w:lineRule="auto"/>
        <w:rPr>
          <w:rFonts w:ascii="Times New Roman" w:hAnsi="Times New Roman" w:cs="Times New Roman"/>
          <w:sz w:val="28"/>
          <w:szCs w:val="28"/>
        </w:rPr>
      </w:pPr>
      <w:r>
        <w:rPr>
          <w:noProof/>
          <w:lang w:eastAsia="ru-RU"/>
        </w:rPr>
        <w:drawing>
          <wp:inline distT="0" distB="0" distL="0" distR="0" wp14:anchorId="32A1A4FF" wp14:editId="5BBF5FED">
            <wp:extent cx="2962275" cy="16287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2275" cy="1628775"/>
                    </a:xfrm>
                    <a:prstGeom prst="rect">
                      <a:avLst/>
                    </a:prstGeom>
                  </pic:spPr>
                </pic:pic>
              </a:graphicData>
            </a:graphic>
          </wp:inline>
        </w:drawing>
      </w:r>
    </w:p>
    <w:p w:rsidR="00392B02" w:rsidRDefault="00392B02" w:rsidP="00443B1D">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Файл 10 </w:t>
      </w:r>
      <w:proofErr w:type="spellStart"/>
      <w:r>
        <w:rPr>
          <w:rFonts w:ascii="Times New Roman" w:hAnsi="Times New Roman" w:cs="Times New Roman"/>
          <w:sz w:val="28"/>
          <w:szCs w:val="28"/>
        </w:rPr>
        <w:t>мб</w:t>
      </w:r>
      <w:proofErr w:type="spellEnd"/>
      <w:r>
        <w:rPr>
          <w:rFonts w:ascii="Times New Roman" w:hAnsi="Times New Roman" w:cs="Times New Roman"/>
          <w:sz w:val="28"/>
          <w:szCs w:val="28"/>
        </w:rPr>
        <w:t xml:space="preserve"> –</w:t>
      </w:r>
    </w:p>
    <w:p w:rsidR="00392B02" w:rsidRDefault="00392B02" w:rsidP="00443B1D">
      <w:pPr>
        <w:spacing w:line="360" w:lineRule="auto"/>
        <w:rPr>
          <w:rFonts w:ascii="Times New Roman" w:hAnsi="Times New Roman" w:cs="Times New Roman"/>
          <w:sz w:val="28"/>
          <w:szCs w:val="28"/>
        </w:rPr>
      </w:pPr>
      <w:r>
        <w:rPr>
          <w:noProof/>
          <w:lang w:eastAsia="ru-RU"/>
        </w:rPr>
        <w:drawing>
          <wp:inline distT="0" distB="0" distL="0" distR="0" wp14:anchorId="425BE2B9" wp14:editId="078C018A">
            <wp:extent cx="2219325" cy="5143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19325" cy="514350"/>
                    </a:xfrm>
                    <a:prstGeom prst="rect">
                      <a:avLst/>
                    </a:prstGeom>
                  </pic:spPr>
                </pic:pic>
              </a:graphicData>
            </a:graphic>
          </wp:inline>
        </w:drawing>
      </w:r>
    </w:p>
    <w:p w:rsidR="00392B02" w:rsidRDefault="00392B02" w:rsidP="00443B1D">
      <w:pPr>
        <w:spacing w:line="360" w:lineRule="auto"/>
        <w:rPr>
          <w:rFonts w:ascii="Times New Roman" w:hAnsi="Times New Roman" w:cs="Times New Roman"/>
          <w:sz w:val="28"/>
          <w:szCs w:val="28"/>
        </w:rPr>
      </w:pPr>
      <w:r>
        <w:rPr>
          <w:noProof/>
          <w:lang w:eastAsia="ru-RU"/>
        </w:rPr>
        <w:drawing>
          <wp:inline distT="0" distB="0" distL="0" distR="0" wp14:anchorId="28528980" wp14:editId="44C64BBC">
            <wp:extent cx="3000375" cy="52863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0375" cy="5286375"/>
                    </a:xfrm>
                    <a:prstGeom prst="rect">
                      <a:avLst/>
                    </a:prstGeom>
                  </pic:spPr>
                </pic:pic>
              </a:graphicData>
            </a:graphic>
          </wp:inline>
        </w:drawing>
      </w:r>
    </w:p>
    <w:p w:rsidR="00392B02" w:rsidRDefault="00392B02" w:rsidP="00443B1D">
      <w:pPr>
        <w:spacing w:line="360" w:lineRule="auto"/>
        <w:rPr>
          <w:rFonts w:ascii="Times New Roman" w:hAnsi="Times New Roman" w:cs="Times New Roman"/>
          <w:sz w:val="28"/>
          <w:szCs w:val="28"/>
        </w:rPr>
      </w:pPr>
      <w:r>
        <w:rPr>
          <w:noProof/>
          <w:lang w:eastAsia="ru-RU"/>
        </w:rPr>
        <w:drawing>
          <wp:inline distT="0" distB="0" distL="0" distR="0" wp14:anchorId="0E50E493" wp14:editId="02C9F6D1">
            <wp:extent cx="4505325" cy="17335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5325" cy="1733550"/>
                    </a:xfrm>
                    <a:prstGeom prst="rect">
                      <a:avLst/>
                    </a:prstGeom>
                  </pic:spPr>
                </pic:pic>
              </a:graphicData>
            </a:graphic>
          </wp:inline>
        </w:drawing>
      </w:r>
    </w:p>
    <w:p w:rsidR="00392B02" w:rsidRDefault="00392B02" w:rsidP="00443B1D">
      <w:pPr>
        <w:spacing w:line="360" w:lineRule="auto"/>
        <w:rPr>
          <w:rFonts w:ascii="Times New Roman" w:hAnsi="Times New Roman" w:cs="Times New Roman"/>
          <w:sz w:val="28"/>
          <w:szCs w:val="28"/>
        </w:rPr>
      </w:pPr>
      <w:r>
        <w:rPr>
          <w:rFonts w:ascii="Times New Roman" w:hAnsi="Times New Roman" w:cs="Times New Roman"/>
          <w:sz w:val="28"/>
          <w:szCs w:val="28"/>
        </w:rPr>
        <w:t xml:space="preserve">Файл 1гб – </w:t>
      </w:r>
    </w:p>
    <w:p w:rsidR="00392B02" w:rsidRDefault="00392B02" w:rsidP="00443B1D">
      <w:pPr>
        <w:spacing w:line="360" w:lineRule="auto"/>
        <w:rPr>
          <w:rFonts w:ascii="Times New Roman" w:hAnsi="Times New Roman" w:cs="Times New Roman"/>
          <w:sz w:val="28"/>
          <w:szCs w:val="28"/>
        </w:rPr>
      </w:pPr>
      <w:r>
        <w:rPr>
          <w:noProof/>
          <w:lang w:eastAsia="ru-RU"/>
        </w:rPr>
        <w:lastRenderedPageBreak/>
        <w:drawing>
          <wp:inline distT="0" distB="0" distL="0" distR="0" wp14:anchorId="61C5B5FF" wp14:editId="263AE222">
            <wp:extent cx="2905125" cy="5905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5125" cy="590550"/>
                    </a:xfrm>
                    <a:prstGeom prst="rect">
                      <a:avLst/>
                    </a:prstGeom>
                  </pic:spPr>
                </pic:pic>
              </a:graphicData>
            </a:graphic>
          </wp:inline>
        </w:drawing>
      </w:r>
    </w:p>
    <w:p w:rsidR="00392B02" w:rsidRDefault="00392B02" w:rsidP="00443B1D">
      <w:pPr>
        <w:spacing w:line="360" w:lineRule="auto"/>
        <w:rPr>
          <w:rFonts w:ascii="Times New Roman" w:hAnsi="Times New Roman" w:cs="Times New Roman"/>
          <w:sz w:val="28"/>
          <w:szCs w:val="28"/>
        </w:rPr>
      </w:pPr>
      <w:r>
        <w:rPr>
          <w:noProof/>
          <w:lang w:eastAsia="ru-RU"/>
        </w:rPr>
        <w:drawing>
          <wp:inline distT="0" distB="0" distL="0" distR="0" wp14:anchorId="5BCA1F52" wp14:editId="357F3BFA">
            <wp:extent cx="3305175" cy="15430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05175" cy="1543050"/>
                    </a:xfrm>
                    <a:prstGeom prst="rect">
                      <a:avLst/>
                    </a:prstGeom>
                  </pic:spPr>
                </pic:pic>
              </a:graphicData>
            </a:graphic>
          </wp:inline>
        </w:drawing>
      </w:r>
    </w:p>
    <w:p w:rsidR="00392B02" w:rsidRDefault="00392B02" w:rsidP="00443B1D">
      <w:pPr>
        <w:spacing w:line="360" w:lineRule="auto"/>
        <w:rPr>
          <w:rFonts w:ascii="Times New Roman" w:hAnsi="Times New Roman" w:cs="Times New Roman"/>
          <w:sz w:val="28"/>
          <w:szCs w:val="28"/>
          <w:lang w:val="en-US"/>
        </w:rPr>
      </w:pPr>
      <w:r>
        <w:rPr>
          <w:noProof/>
          <w:lang w:eastAsia="ru-RU"/>
        </w:rPr>
        <w:drawing>
          <wp:inline distT="0" distB="0" distL="0" distR="0" wp14:anchorId="31BBF7A7" wp14:editId="67B2AB98">
            <wp:extent cx="2619375" cy="48196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9375" cy="4819650"/>
                    </a:xfrm>
                    <a:prstGeom prst="rect">
                      <a:avLst/>
                    </a:prstGeom>
                  </pic:spPr>
                </pic:pic>
              </a:graphicData>
            </a:graphic>
          </wp:inline>
        </w:drawing>
      </w:r>
    </w:p>
    <w:p w:rsidR="00443B1D" w:rsidRDefault="00443B1D" w:rsidP="00443B1D">
      <w:pPr>
        <w:pStyle w:val="1"/>
        <w:spacing w:line="360" w:lineRule="auto"/>
      </w:pPr>
      <w:r>
        <w:t>Описание тестового стенда</w:t>
      </w:r>
    </w:p>
    <w:p w:rsidR="00443B1D" w:rsidRDefault="00443B1D" w:rsidP="00443B1D">
      <w:pPr>
        <w:spacing w:line="360" w:lineRule="auto"/>
        <w:rPr>
          <w:rFonts w:ascii="Times New Roman" w:hAnsi="Times New Roman" w:cs="Times New Roman"/>
          <w:sz w:val="28"/>
          <w:szCs w:val="28"/>
        </w:rPr>
      </w:pPr>
      <w:r>
        <w:rPr>
          <w:rFonts w:ascii="Times New Roman" w:hAnsi="Times New Roman" w:cs="Times New Roman"/>
          <w:sz w:val="28"/>
          <w:szCs w:val="28"/>
        </w:rPr>
        <w:t>Тестовый стенд такой же, как и в прошлых отчетах</w:t>
      </w:r>
    </w:p>
    <w:p w:rsidR="00443B1D" w:rsidRDefault="00443B1D" w:rsidP="00443B1D">
      <w:pPr>
        <w:pStyle w:val="1"/>
        <w:spacing w:line="360" w:lineRule="auto"/>
      </w:pPr>
      <w:r>
        <w:lastRenderedPageBreak/>
        <w:t>Фиксация нагрузки на ОЗУ и ЦП во время выполнения тестового задания</w:t>
      </w:r>
    </w:p>
    <w:p w:rsidR="00443B1D" w:rsidRPr="00443B1D" w:rsidRDefault="00443B1D" w:rsidP="00443B1D">
      <w:pPr>
        <w:spacing w:line="360" w:lineRule="auto"/>
        <w:rPr>
          <w:rFonts w:ascii="Times New Roman" w:hAnsi="Times New Roman" w:cs="Times New Roman"/>
          <w:sz w:val="28"/>
          <w:szCs w:val="28"/>
        </w:rPr>
      </w:pPr>
      <w:r>
        <w:rPr>
          <w:rFonts w:ascii="Times New Roman" w:hAnsi="Times New Roman" w:cs="Times New Roman"/>
          <w:sz w:val="28"/>
          <w:szCs w:val="28"/>
        </w:rPr>
        <w:t>Представлена ниже</w:t>
      </w:r>
    </w:p>
    <w:p w:rsidR="00443B1D" w:rsidRPr="00443B1D" w:rsidRDefault="00443B1D" w:rsidP="00443B1D">
      <w:pPr>
        <w:spacing w:line="360" w:lineRule="auto"/>
      </w:pPr>
    </w:p>
    <w:sectPr w:rsidR="00443B1D" w:rsidRPr="00443B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F295E"/>
    <w:multiLevelType w:val="hybridMultilevel"/>
    <w:tmpl w:val="46EEA7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0EB"/>
    <w:rsid w:val="000E66C5"/>
    <w:rsid w:val="001B7C82"/>
    <w:rsid w:val="00392B02"/>
    <w:rsid w:val="003A69F0"/>
    <w:rsid w:val="00443B1D"/>
    <w:rsid w:val="00461609"/>
    <w:rsid w:val="006E50EB"/>
    <w:rsid w:val="0078398E"/>
    <w:rsid w:val="00A40CEB"/>
    <w:rsid w:val="00B40E63"/>
    <w:rsid w:val="00D644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D9A09"/>
  <w15:chartTrackingRefBased/>
  <w15:docId w15:val="{956190E4-EB7C-4605-927B-F87B6FDFD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43B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7C82"/>
    <w:pPr>
      <w:ind w:left="720"/>
      <w:contextualSpacing/>
    </w:pPr>
  </w:style>
  <w:style w:type="paragraph" w:styleId="HTML">
    <w:name w:val="HTML Preformatted"/>
    <w:basedOn w:val="a"/>
    <w:link w:val="HTML0"/>
    <w:uiPriority w:val="99"/>
    <w:semiHidden/>
    <w:unhideWhenUsed/>
    <w:rsid w:val="00783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8398E"/>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443B1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75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415</Words>
  <Characters>2372</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МИРЭА</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Козеев</dc:creator>
  <cp:keywords/>
  <dc:description/>
  <cp:lastModifiedBy>Борис Козеев</cp:lastModifiedBy>
  <cp:revision>7</cp:revision>
  <dcterms:created xsi:type="dcterms:W3CDTF">2021-07-07T22:27:00Z</dcterms:created>
  <dcterms:modified xsi:type="dcterms:W3CDTF">2021-07-09T19:21:00Z</dcterms:modified>
</cp:coreProperties>
</file>