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7FE4" w:rsidRPr="00661C7B" w:rsidRDefault="00DE7C37">
      <w:pPr>
        <w:jc w:val="center"/>
        <w:rPr>
          <w:lang w:val="ru-RU"/>
        </w:rPr>
      </w:pPr>
      <w:r w:rsidRPr="00661C7B">
        <w:rPr>
          <w:b/>
          <w:lang w:val="ru-RU"/>
        </w:rPr>
        <w:t>Отчёт о состоянии разработки системы автоматического контроля дефектов «</w:t>
      </w:r>
      <w:r>
        <w:rPr>
          <w:b/>
        </w:rPr>
        <w:t>Ctrl</w:t>
      </w:r>
      <w:r w:rsidRPr="00661C7B">
        <w:rPr>
          <w:b/>
          <w:lang w:val="ru-RU"/>
        </w:rPr>
        <w:t>-</w:t>
      </w:r>
      <w:r>
        <w:rPr>
          <w:b/>
        </w:rPr>
        <w:t>System</w:t>
      </w:r>
      <w:r w:rsidRPr="00661C7B">
        <w:rPr>
          <w:b/>
          <w:lang w:val="ru-RU"/>
        </w:rPr>
        <w:t>»</w:t>
      </w:r>
    </w:p>
    <w:p w:rsidR="00247FE4" w:rsidRPr="00661C7B" w:rsidRDefault="00247FE4">
      <w:pPr>
        <w:rPr>
          <w:lang w:val="ru-RU"/>
        </w:rPr>
      </w:pPr>
    </w:p>
    <w:p w:rsidR="00247FE4" w:rsidRPr="00661C7B" w:rsidRDefault="00DE7C37">
      <w:pPr>
        <w:rPr>
          <w:lang w:val="ru-RU"/>
        </w:rPr>
      </w:pPr>
      <w:r w:rsidRPr="00661C7B">
        <w:rPr>
          <w:lang w:val="ru-RU"/>
        </w:rPr>
        <w:t>Дата: 30.03.2026</w:t>
      </w:r>
    </w:p>
    <w:p w:rsidR="00247FE4" w:rsidRPr="00661C7B" w:rsidRDefault="00DE7C37">
      <w:pPr>
        <w:rPr>
          <w:lang w:val="ru-RU"/>
        </w:rPr>
      </w:pPr>
      <w:r w:rsidRPr="00661C7B">
        <w:rPr>
          <w:b/>
          <w:lang w:val="ru-RU"/>
        </w:rPr>
        <w:t>Версия ПО: 1.2 (обновлено 13.05.2026)</w:t>
      </w:r>
    </w:p>
    <w:p w:rsidR="00247FE4" w:rsidRPr="00661C7B" w:rsidRDefault="00247FE4">
      <w:pPr>
        <w:rPr>
          <w:lang w:val="ru-RU"/>
        </w:rPr>
      </w:pPr>
    </w:p>
    <w:p w:rsidR="00247FE4" w:rsidRPr="00661C7B" w:rsidRDefault="00DE7C37">
      <w:pPr>
        <w:rPr>
          <w:lang w:val="ru-RU"/>
        </w:rPr>
      </w:pPr>
      <w:r w:rsidRPr="00661C7B">
        <w:rPr>
          <w:b/>
          <w:lang w:val="ru-RU"/>
        </w:rPr>
        <w:t>1. Общее описание системы</w:t>
      </w:r>
    </w:p>
    <w:p w:rsidR="00247FE4" w:rsidRPr="00661C7B" w:rsidRDefault="00DE7C37">
      <w:pPr>
        <w:rPr>
          <w:lang w:val="ru-RU"/>
        </w:rPr>
      </w:pPr>
      <w:r>
        <w:t>Ctrl</w:t>
      </w:r>
      <w:r w:rsidRPr="00661C7B">
        <w:rPr>
          <w:lang w:val="ru-RU"/>
        </w:rPr>
        <w:t>-</w:t>
      </w:r>
      <w:r>
        <w:t>System</w:t>
      </w:r>
      <w:r w:rsidRPr="00661C7B">
        <w:rPr>
          <w:lang w:val="ru-RU"/>
        </w:rPr>
        <w:t xml:space="preserve"> — приложение для автоматического обнаружения дефектов на оптических фильтрах при контроле на просвет. Система использует </w:t>
      </w:r>
      <w:proofErr w:type="spellStart"/>
      <w:r w:rsidRPr="00661C7B">
        <w:rPr>
          <w:lang w:val="ru-RU"/>
        </w:rPr>
        <w:t>нейросетевую</w:t>
      </w:r>
      <w:proofErr w:type="spellEnd"/>
      <w:r w:rsidRPr="00661C7B">
        <w:rPr>
          <w:lang w:val="ru-RU"/>
        </w:rPr>
        <w:t xml:space="preserve"> модель </w:t>
      </w:r>
      <w:r>
        <w:t>U</w:t>
      </w:r>
      <w:r w:rsidRPr="00661C7B">
        <w:rPr>
          <w:lang w:val="ru-RU"/>
        </w:rPr>
        <w:t>-</w:t>
      </w:r>
      <w:r>
        <w:t>Net</w:t>
      </w:r>
      <w:r w:rsidRPr="00661C7B">
        <w:rPr>
          <w:lang w:val="ru-RU"/>
        </w:rPr>
        <w:t xml:space="preserve"> для сегментации дефектов на изображениях, получаемых с промышленной камеры </w:t>
      </w:r>
      <w:r>
        <w:t>JAI</w:t>
      </w:r>
      <w:r w:rsidRPr="00661C7B">
        <w:rPr>
          <w:lang w:val="ru-RU"/>
        </w:rPr>
        <w:t xml:space="preserve"> </w:t>
      </w:r>
      <w:r>
        <w:t>RM</w:t>
      </w:r>
      <w:r w:rsidRPr="00661C7B">
        <w:rPr>
          <w:lang w:val="ru-RU"/>
        </w:rPr>
        <w:t>-4200</w:t>
      </w:r>
      <w:r>
        <w:t>GE</w:t>
      </w:r>
      <w:r w:rsidRPr="00661C7B">
        <w:rPr>
          <w:lang w:val="ru-RU"/>
        </w:rPr>
        <w:t xml:space="preserve"> (разрешение 2048</w:t>
      </w:r>
      <w:r>
        <w:t>x</w:t>
      </w:r>
      <w:r w:rsidRPr="00661C7B">
        <w:rPr>
          <w:lang w:val="ru-RU"/>
        </w:rPr>
        <w:t>2048, размер пикселя 7.4 мкм).</w:t>
      </w:r>
    </w:p>
    <w:p w:rsidR="00247FE4" w:rsidRPr="00661C7B" w:rsidRDefault="00247FE4">
      <w:pPr>
        <w:rPr>
          <w:lang w:val="ru-RU"/>
        </w:rPr>
      </w:pPr>
    </w:p>
    <w:p w:rsidR="00247FE4" w:rsidRPr="00661C7B" w:rsidRDefault="00DE7C37">
      <w:pPr>
        <w:rPr>
          <w:lang w:val="ru-RU"/>
        </w:rPr>
      </w:pPr>
      <w:r w:rsidRPr="00661C7B">
        <w:rPr>
          <w:b/>
          <w:lang w:val="ru-RU"/>
        </w:rPr>
        <w:t>2. Результаты тестирования на реальных образцах</w:t>
      </w:r>
    </w:p>
    <w:p w:rsidR="00247FE4" w:rsidRPr="008E407C" w:rsidRDefault="00DE7C37">
      <w:pPr>
        <w:rPr>
          <w:lang w:val="ru-RU"/>
        </w:rPr>
      </w:pPr>
      <w:r w:rsidRPr="00661C7B">
        <w:rPr>
          <w:lang w:val="ru-RU"/>
        </w:rPr>
        <w:t>Программа была протестирована на реальных оптических фильтрах 613</w:t>
      </w:r>
      <w:r w:rsidR="008E407C" w:rsidRPr="008E407C">
        <w:rPr>
          <w:lang w:val="ru-RU"/>
        </w:rPr>
        <w:t>2</w:t>
      </w:r>
      <w:r w:rsidRPr="00661C7B">
        <w:rPr>
          <w:lang w:val="ru-RU"/>
        </w:rPr>
        <w:t xml:space="preserve">.01.20.920. </w:t>
      </w:r>
      <w:r w:rsidRPr="008E407C">
        <w:rPr>
          <w:lang w:val="ru-RU"/>
        </w:rPr>
        <w:t>По результатам тестирования установлено:</w:t>
      </w:r>
    </w:p>
    <w:p w:rsidR="00247FE4" w:rsidRPr="008E407C" w:rsidRDefault="00247FE4">
      <w:pPr>
        <w:rPr>
          <w:lang w:val="ru-RU"/>
        </w:rPr>
      </w:pPr>
    </w:p>
    <w:p w:rsidR="00247FE4" w:rsidRPr="008E407C" w:rsidRDefault="00DE7C37">
      <w:pPr>
        <w:rPr>
          <w:lang w:val="ru-RU"/>
        </w:rPr>
      </w:pPr>
      <w:r w:rsidRPr="008E407C">
        <w:rPr>
          <w:b/>
          <w:lang w:val="ru-RU"/>
        </w:rPr>
        <w:t>Успешно детектируются:</w:t>
      </w:r>
    </w:p>
    <w:p w:rsidR="00247FE4" w:rsidRPr="00661C7B" w:rsidRDefault="00DE7C37">
      <w:pPr>
        <w:pStyle w:val="a0"/>
        <w:rPr>
          <w:lang w:val="ru-RU"/>
        </w:rPr>
      </w:pPr>
      <w:r w:rsidRPr="00661C7B">
        <w:rPr>
          <w:lang w:val="ru-RU"/>
        </w:rPr>
        <w:t>Расклейки — обнаруживаются стабильно и с хорошей точностью</w:t>
      </w:r>
    </w:p>
    <w:p w:rsidR="00247FE4" w:rsidRDefault="00DE7C37">
      <w:pPr>
        <w:pStyle w:val="a0"/>
      </w:pPr>
      <w:proofErr w:type="spellStart"/>
      <w:r>
        <w:t>Пузыри</w:t>
      </w:r>
      <w:proofErr w:type="spellEnd"/>
      <w:r>
        <w:t xml:space="preserve"> — </w:t>
      </w:r>
      <w:proofErr w:type="spellStart"/>
      <w:r>
        <w:t>обнаруживаются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всегда стабильно</w:t>
      </w:r>
    </w:p>
    <w:p w:rsidR="00247FE4" w:rsidRDefault="00DE7C37">
      <w:r>
        <w:rPr>
          <w:b/>
        </w:rPr>
        <w:t>Не детектируются:</w:t>
      </w:r>
    </w:p>
    <w:p w:rsidR="00247FE4" w:rsidRDefault="00DE7C37">
      <w:pPr>
        <w:pStyle w:val="a0"/>
      </w:pPr>
      <w:r w:rsidRPr="00661C7B">
        <w:rPr>
          <w:lang w:val="ru-RU"/>
        </w:rPr>
        <w:t xml:space="preserve">Проколы (светлые пятна на маске) — не обнаруживаются. Данный тип дефекта не обрабатывается ни текущей моделью, ни алгоритмически. </w:t>
      </w:r>
      <w:proofErr w:type="spellStart"/>
      <w:r>
        <w:t>Проблема</w:t>
      </w:r>
      <w:proofErr w:type="spellEnd"/>
      <w:r>
        <w:t xml:space="preserve"> </w:t>
      </w:r>
      <w:proofErr w:type="spellStart"/>
      <w:r>
        <w:t>сохраняется</w:t>
      </w:r>
      <w:proofErr w:type="spellEnd"/>
      <w:r>
        <w:t xml:space="preserve"> с </w:t>
      </w:r>
      <w:proofErr w:type="spellStart"/>
      <w:r>
        <w:t>предыдущей</w:t>
      </w:r>
      <w:proofErr w:type="spellEnd"/>
      <w:r>
        <w:t xml:space="preserve"> версии программы. Требуется доработка.</w:t>
      </w:r>
    </w:p>
    <w:p w:rsidR="00247FE4" w:rsidRPr="00661C7B" w:rsidRDefault="00DE7C37">
      <w:pPr>
        <w:pStyle w:val="a0"/>
        <w:rPr>
          <w:lang w:val="ru-RU"/>
        </w:rPr>
      </w:pPr>
      <w:r w:rsidRPr="00661C7B">
        <w:rPr>
          <w:lang w:val="ru-RU"/>
        </w:rPr>
        <w:t>Царапины — не обнаруживаются при методе контроля на просвет. Для выявления царапин потенциально требуется иной метод освещения (</w:t>
      </w:r>
      <w:proofErr w:type="spellStart"/>
      <w:r w:rsidRPr="00661C7B">
        <w:rPr>
          <w:lang w:val="ru-RU"/>
        </w:rPr>
        <w:t>косонаправленное</w:t>
      </w:r>
      <w:proofErr w:type="spellEnd"/>
      <w:r w:rsidRPr="00661C7B">
        <w:rPr>
          <w:lang w:val="ru-RU"/>
        </w:rPr>
        <w:t>).</w:t>
      </w:r>
    </w:p>
    <w:p w:rsidR="00247FE4" w:rsidRPr="00661C7B" w:rsidRDefault="00247FE4">
      <w:pPr>
        <w:rPr>
          <w:lang w:val="ru-RU"/>
        </w:rPr>
      </w:pPr>
    </w:p>
    <w:p w:rsidR="00247FE4" w:rsidRPr="00661C7B" w:rsidRDefault="00DE7C37">
      <w:pPr>
        <w:rPr>
          <w:lang w:val="ru-RU"/>
        </w:rPr>
      </w:pPr>
      <w:r w:rsidRPr="00661C7B">
        <w:rPr>
          <w:b/>
          <w:lang w:val="ru-RU"/>
        </w:rPr>
        <w:t>3. Выявленные проблемы и задачи на доработку</w:t>
      </w:r>
    </w:p>
    <w:p w:rsidR="00247FE4" w:rsidRPr="00661C7B" w:rsidRDefault="00247FE4">
      <w:pPr>
        <w:rPr>
          <w:lang w:val="ru-RU"/>
        </w:rPr>
      </w:pPr>
    </w:p>
    <w:p w:rsidR="00247FE4" w:rsidRPr="00661C7B" w:rsidRDefault="00DE7C37">
      <w:pPr>
        <w:rPr>
          <w:lang w:val="ru-RU"/>
        </w:rPr>
      </w:pPr>
      <w:r w:rsidRPr="00661C7B">
        <w:rPr>
          <w:b/>
          <w:lang w:val="ru-RU"/>
        </w:rPr>
        <w:t xml:space="preserve">3.1. Повышение точности </w:t>
      </w:r>
      <w:proofErr w:type="spellStart"/>
      <w:r w:rsidRPr="00661C7B">
        <w:rPr>
          <w:b/>
          <w:lang w:val="ru-RU"/>
        </w:rPr>
        <w:t>детекции</w:t>
      </w:r>
      <w:proofErr w:type="spellEnd"/>
      <w:r w:rsidRPr="00661C7B">
        <w:rPr>
          <w:b/>
          <w:lang w:val="ru-RU"/>
        </w:rPr>
        <w:t xml:space="preserve"> зон</w:t>
      </w:r>
    </w:p>
    <w:p w:rsidR="00247FE4" w:rsidRDefault="00DE7C37">
      <w:r w:rsidRPr="00661C7B">
        <w:rPr>
          <w:lang w:val="ru-RU"/>
        </w:rPr>
        <w:t xml:space="preserve">Алгоритм </w:t>
      </w:r>
      <w:proofErr w:type="spellStart"/>
      <w:r w:rsidRPr="00661C7B">
        <w:rPr>
          <w:lang w:val="ru-RU"/>
        </w:rPr>
        <w:t>детекции</w:t>
      </w:r>
      <w:proofErr w:type="spellEnd"/>
      <w:r w:rsidRPr="00661C7B">
        <w:rPr>
          <w:lang w:val="ru-RU"/>
        </w:rPr>
        <w:t xml:space="preserve"> зон на основе </w:t>
      </w:r>
      <w:r>
        <w:t>CLAHE</w:t>
      </w:r>
      <w:r w:rsidRPr="00661C7B">
        <w:rPr>
          <w:lang w:val="ru-RU"/>
        </w:rPr>
        <w:t xml:space="preserve"> и пороговой обработки даёт неточные границы — в выделяемую зону попадают фрагменты тёмной маски (оправы фильтра). </w:t>
      </w:r>
      <w:r>
        <w:t>Это вызывает каскадную погрешность:</w:t>
      </w:r>
    </w:p>
    <w:p w:rsidR="00247FE4" w:rsidRPr="00661C7B" w:rsidRDefault="00DE7C37">
      <w:pPr>
        <w:pStyle w:val="a0"/>
        <w:rPr>
          <w:lang w:val="ru-RU"/>
        </w:rPr>
      </w:pPr>
      <w:r w:rsidRPr="00661C7B">
        <w:rPr>
          <w:lang w:val="ru-RU"/>
        </w:rPr>
        <w:t>В зону попадает часть тёмной маски</w:t>
      </w:r>
    </w:p>
    <w:p w:rsidR="00247FE4" w:rsidRPr="00661C7B" w:rsidRDefault="00DE7C37">
      <w:pPr>
        <w:pStyle w:val="a0"/>
        <w:rPr>
          <w:lang w:val="ru-RU"/>
        </w:rPr>
      </w:pPr>
      <w:r w:rsidRPr="00661C7B">
        <w:rPr>
          <w:lang w:val="ru-RU"/>
        </w:rPr>
        <w:t>Нарушается распределение яркостей, нормализация работает некорректно</w:t>
      </w:r>
    </w:p>
    <w:p w:rsidR="00247FE4" w:rsidRPr="00661C7B" w:rsidRDefault="00DE7C37">
      <w:pPr>
        <w:pStyle w:val="a0"/>
        <w:rPr>
          <w:lang w:val="ru-RU"/>
        </w:rPr>
      </w:pPr>
      <w:r w:rsidRPr="00661C7B">
        <w:rPr>
          <w:lang w:val="ru-RU"/>
        </w:rPr>
        <w:t>Модель получает на вход изображение с искажённым контрастом</w:t>
      </w:r>
    </w:p>
    <w:p w:rsidR="00247FE4" w:rsidRDefault="00DE7C37">
      <w:pPr>
        <w:pStyle w:val="a0"/>
      </w:pPr>
      <w:proofErr w:type="spellStart"/>
      <w:r>
        <w:t>Точность</w:t>
      </w:r>
      <w:proofErr w:type="spellEnd"/>
      <w:r>
        <w:t xml:space="preserve"> </w:t>
      </w:r>
      <w:proofErr w:type="spellStart"/>
      <w:r>
        <w:t>детекции</w:t>
      </w:r>
      <w:proofErr w:type="spellEnd"/>
      <w:r>
        <w:t xml:space="preserve"> </w:t>
      </w:r>
      <w:proofErr w:type="spellStart"/>
      <w:r>
        <w:t>дефектов</w:t>
      </w:r>
      <w:proofErr w:type="spellEnd"/>
      <w:r>
        <w:t xml:space="preserve"> </w:t>
      </w:r>
      <w:proofErr w:type="spellStart"/>
      <w:r>
        <w:t>снижается</w:t>
      </w:r>
      <w:proofErr w:type="spellEnd"/>
    </w:p>
    <w:p w:rsidR="00247FE4" w:rsidRPr="00661C7B" w:rsidRDefault="00DE7C37">
      <w:pPr>
        <w:pStyle w:val="a0"/>
        <w:rPr>
          <w:lang w:val="ru-RU"/>
        </w:rPr>
      </w:pPr>
      <w:r w:rsidRPr="00661C7B">
        <w:rPr>
          <w:lang w:val="ru-RU"/>
        </w:rPr>
        <w:t>Размеры зоны определяются с погрешностью (пересчёт пиксель -&gt; мм)</w:t>
      </w:r>
    </w:p>
    <w:p w:rsidR="00247FE4" w:rsidRPr="00661C7B" w:rsidRDefault="00DE7C37">
      <w:pPr>
        <w:rPr>
          <w:lang w:val="ru-RU"/>
        </w:rPr>
      </w:pPr>
      <w:r w:rsidRPr="00661C7B">
        <w:rPr>
          <w:lang w:val="ru-RU"/>
        </w:rPr>
        <w:t xml:space="preserve">Задача: улучшить алгоритм выделения контура зоны — точнее отделять светлую зону фильтра от тёмной маски. Рассмотреть применение морфологических операций, валидации зоны по яркостному профилю и обрезку </w:t>
      </w:r>
      <w:r>
        <w:t>ROI</w:t>
      </w:r>
      <w:r w:rsidRPr="00661C7B">
        <w:rPr>
          <w:lang w:val="ru-RU"/>
        </w:rPr>
        <w:t xml:space="preserve"> до внутренней области без захвата маски.</w:t>
      </w:r>
    </w:p>
    <w:p w:rsidR="00247FE4" w:rsidRPr="00661C7B" w:rsidRDefault="00247FE4">
      <w:pPr>
        <w:rPr>
          <w:lang w:val="ru-RU"/>
        </w:rPr>
      </w:pPr>
    </w:p>
    <w:p w:rsidR="00247FE4" w:rsidRPr="00661C7B" w:rsidRDefault="00DE7C37">
      <w:pPr>
        <w:rPr>
          <w:lang w:val="ru-RU"/>
        </w:rPr>
      </w:pPr>
      <w:r w:rsidRPr="00661C7B">
        <w:rPr>
          <w:b/>
          <w:lang w:val="ru-RU"/>
        </w:rPr>
        <w:t xml:space="preserve">3.2. </w:t>
      </w:r>
      <w:proofErr w:type="spellStart"/>
      <w:r w:rsidRPr="00661C7B">
        <w:rPr>
          <w:b/>
          <w:lang w:val="ru-RU"/>
        </w:rPr>
        <w:t>Детекция</w:t>
      </w:r>
      <w:proofErr w:type="spellEnd"/>
      <w:r w:rsidRPr="00661C7B">
        <w:rPr>
          <w:b/>
          <w:lang w:val="ru-RU"/>
        </w:rPr>
        <w:t xml:space="preserve"> проколов (светлые пятна на маске)</w:t>
      </w:r>
    </w:p>
    <w:p w:rsidR="00247FE4" w:rsidRPr="00661C7B" w:rsidRDefault="00DE7C37">
      <w:pPr>
        <w:rPr>
          <w:lang w:val="ru-RU"/>
        </w:rPr>
      </w:pPr>
      <w:r w:rsidRPr="00661C7B">
        <w:rPr>
          <w:lang w:val="ru-RU"/>
        </w:rPr>
        <w:t>Проколы проявляются как светлые пятна на маске фильтра. Текущая модель обучена</w:t>
      </w:r>
      <w:r w:rsidR="007C1D97" w:rsidRPr="007C1D97">
        <w:rPr>
          <w:lang w:val="ru-RU"/>
        </w:rPr>
        <w:t xml:space="preserve"> </w:t>
      </w:r>
      <w:r w:rsidR="007C1D97">
        <w:rPr>
          <w:lang w:val="ru-RU"/>
        </w:rPr>
        <w:t>исключительно на зонах фильтра</w:t>
      </w:r>
      <w:r w:rsidRPr="00661C7B">
        <w:rPr>
          <w:lang w:val="ru-RU"/>
        </w:rPr>
        <w:t>,</w:t>
      </w:r>
      <w:r w:rsidR="007C1D97">
        <w:rPr>
          <w:lang w:val="ru-RU"/>
        </w:rPr>
        <w:t xml:space="preserve"> сама маска не обрабатывается</w:t>
      </w:r>
      <w:r w:rsidRPr="00661C7B">
        <w:rPr>
          <w:lang w:val="ru-RU"/>
        </w:rPr>
        <w:t>.</w:t>
      </w:r>
    </w:p>
    <w:p w:rsidR="00247FE4" w:rsidRPr="00661C7B" w:rsidRDefault="00DE7C37">
      <w:pPr>
        <w:rPr>
          <w:lang w:val="ru-RU"/>
        </w:rPr>
      </w:pPr>
      <w:r w:rsidRPr="00661C7B">
        <w:rPr>
          <w:b/>
          <w:lang w:val="ru-RU"/>
        </w:rPr>
        <w:t>3.3. Повышение точности модели через обучение на полной базе данных</w:t>
      </w:r>
    </w:p>
    <w:p w:rsidR="00247FE4" w:rsidRDefault="00DE7C37">
      <w:r w:rsidRPr="00661C7B">
        <w:rPr>
          <w:lang w:val="ru-RU"/>
        </w:rPr>
        <w:t xml:space="preserve">В настоящий момент модель обучена на ~1/3 от всей доступной выборки. </w:t>
      </w:r>
      <w:proofErr w:type="spellStart"/>
      <w:r>
        <w:t>Необходимо</w:t>
      </w:r>
      <w:proofErr w:type="spellEnd"/>
      <w:r>
        <w:t xml:space="preserve"> </w:t>
      </w:r>
      <w:proofErr w:type="spellStart"/>
      <w:r>
        <w:t>провести</w:t>
      </w:r>
      <w:proofErr w:type="spellEnd"/>
      <w:r>
        <w:t xml:space="preserve"> </w:t>
      </w:r>
      <w:proofErr w:type="spellStart"/>
      <w:r>
        <w:t>серию</w:t>
      </w:r>
      <w:proofErr w:type="spellEnd"/>
      <w:r>
        <w:t xml:space="preserve"> </w:t>
      </w:r>
      <w:proofErr w:type="spellStart"/>
      <w:r>
        <w:t>экспериментов</w:t>
      </w:r>
      <w:proofErr w:type="spellEnd"/>
      <w:r>
        <w:t>:</w:t>
      </w:r>
    </w:p>
    <w:p w:rsidR="00247FE4" w:rsidRPr="00661C7B" w:rsidRDefault="00DE7C37">
      <w:pPr>
        <w:pStyle w:val="a0"/>
        <w:rPr>
          <w:lang w:val="ru-RU"/>
        </w:rPr>
      </w:pPr>
      <w:r w:rsidRPr="00661C7B">
        <w:rPr>
          <w:lang w:val="ru-RU"/>
        </w:rPr>
        <w:t>Обучение на 100% размеченных данных — снижение числа пропусков и ложных срабатываний</w:t>
      </w:r>
    </w:p>
    <w:p w:rsidR="00247FE4" w:rsidRPr="00661C7B" w:rsidRDefault="00DE7C37">
      <w:pPr>
        <w:pStyle w:val="a0"/>
        <w:rPr>
          <w:lang w:val="ru-RU"/>
        </w:rPr>
      </w:pPr>
      <w:r w:rsidRPr="00661C7B">
        <w:rPr>
          <w:lang w:val="ru-RU"/>
        </w:rPr>
        <w:t>Эксперименты с размером входного изображения: 256</w:t>
      </w:r>
      <w:r>
        <w:t>x</w:t>
      </w:r>
      <w:r w:rsidRPr="00661C7B">
        <w:rPr>
          <w:lang w:val="ru-RU"/>
        </w:rPr>
        <w:t>256, 512</w:t>
      </w:r>
      <w:r>
        <w:t>x</w:t>
      </w:r>
      <w:r w:rsidRPr="00661C7B">
        <w:rPr>
          <w:lang w:val="ru-RU"/>
        </w:rPr>
        <w:t>512, 1024</w:t>
      </w:r>
      <w:r>
        <w:t>x</w:t>
      </w:r>
      <w:r w:rsidRPr="00661C7B">
        <w:rPr>
          <w:lang w:val="ru-RU"/>
        </w:rPr>
        <w:t>1024 — поиск оптимального соотношения качество/скорость</w:t>
      </w:r>
    </w:p>
    <w:p w:rsidR="00247FE4" w:rsidRPr="00661C7B" w:rsidRDefault="00DE7C37">
      <w:pPr>
        <w:pStyle w:val="a0"/>
        <w:rPr>
          <w:lang w:val="ru-RU"/>
        </w:rPr>
      </w:pPr>
      <w:r w:rsidRPr="00661C7B">
        <w:rPr>
          <w:lang w:val="ru-RU"/>
        </w:rPr>
        <w:t>Эксперименты с архитектурой модели (</w:t>
      </w:r>
      <w:proofErr w:type="spellStart"/>
      <w:r>
        <w:t>ResNet</w:t>
      </w:r>
      <w:proofErr w:type="spellEnd"/>
      <w:r w:rsidRPr="00661C7B">
        <w:rPr>
          <w:lang w:val="ru-RU"/>
        </w:rPr>
        <w:t>-</w:t>
      </w:r>
      <w:r>
        <w:t>backbone</w:t>
      </w:r>
      <w:r w:rsidRPr="00661C7B">
        <w:rPr>
          <w:lang w:val="ru-RU"/>
        </w:rPr>
        <w:t xml:space="preserve"> вместо стандартного </w:t>
      </w:r>
      <w:r>
        <w:t>U</w:t>
      </w:r>
      <w:r w:rsidRPr="00661C7B">
        <w:rPr>
          <w:lang w:val="ru-RU"/>
        </w:rPr>
        <w:t>-</w:t>
      </w:r>
      <w:r>
        <w:t>Net</w:t>
      </w:r>
      <w:r w:rsidRPr="00661C7B">
        <w:rPr>
          <w:lang w:val="ru-RU"/>
        </w:rPr>
        <w:t xml:space="preserve"> </w:t>
      </w:r>
      <w:r>
        <w:t>encoder</w:t>
      </w:r>
      <w:r w:rsidRPr="00661C7B">
        <w:rPr>
          <w:lang w:val="ru-RU"/>
        </w:rPr>
        <w:t>)</w:t>
      </w:r>
    </w:p>
    <w:p w:rsidR="00247FE4" w:rsidRPr="00661C7B" w:rsidRDefault="00DE7C37">
      <w:pPr>
        <w:pStyle w:val="a0"/>
        <w:rPr>
          <w:lang w:val="ru-RU"/>
        </w:rPr>
      </w:pPr>
      <w:r w:rsidRPr="00661C7B">
        <w:rPr>
          <w:lang w:val="ru-RU"/>
        </w:rPr>
        <w:lastRenderedPageBreak/>
        <w:t>Добавление яркостных и контрастных аугментаций для повышения устойчивости к вариациям освещения</w:t>
      </w:r>
    </w:p>
    <w:p w:rsidR="00247FE4" w:rsidRPr="00661C7B" w:rsidRDefault="00247FE4">
      <w:pPr>
        <w:rPr>
          <w:lang w:val="ru-RU"/>
        </w:rPr>
      </w:pPr>
    </w:p>
    <w:p w:rsidR="00247FE4" w:rsidRPr="00661C7B" w:rsidRDefault="00DE7C37">
      <w:pPr>
        <w:rPr>
          <w:lang w:val="ru-RU"/>
        </w:rPr>
      </w:pPr>
      <w:r w:rsidRPr="00661C7B">
        <w:rPr>
          <w:b/>
          <w:lang w:val="ru-RU"/>
        </w:rPr>
        <w:t>3.4. Погрешность определения площади дефектов</w:t>
      </w:r>
    </w:p>
    <w:p w:rsidR="00247FE4" w:rsidRDefault="00DE7C37">
      <w:pPr>
        <w:rPr>
          <w:lang w:val="ru-RU"/>
        </w:rPr>
      </w:pPr>
      <w:r w:rsidRPr="00661C7B">
        <w:rPr>
          <w:lang w:val="ru-RU"/>
        </w:rPr>
        <w:t xml:space="preserve">При масштабировании </w:t>
      </w:r>
      <w:r>
        <w:t>ROI</w:t>
      </w:r>
      <w:r w:rsidRPr="00661C7B">
        <w:rPr>
          <w:lang w:val="ru-RU"/>
        </w:rPr>
        <w:t xml:space="preserve"> произвольного размера в квадрат 512</w:t>
      </w:r>
      <w:r>
        <w:t>x</w:t>
      </w:r>
      <w:r w:rsidRPr="00661C7B">
        <w:rPr>
          <w:lang w:val="ru-RU"/>
        </w:rPr>
        <w:t>512 и обратно происходит непропорциональное растяжение/сжатие, что вносит погрешность в форму и площадь найденных дефектов.</w:t>
      </w:r>
    </w:p>
    <w:p w:rsidR="00661C7B" w:rsidRPr="00661C7B" w:rsidRDefault="00661C7B">
      <w:pPr>
        <w:rPr>
          <w:lang w:val="ru-RU"/>
        </w:rPr>
      </w:pPr>
    </w:p>
    <w:p w:rsidR="00247FE4" w:rsidRPr="00661C7B" w:rsidRDefault="00DE7C37">
      <w:pPr>
        <w:rPr>
          <w:lang w:val="ru-RU"/>
        </w:rPr>
      </w:pPr>
      <w:r w:rsidRPr="00661C7B">
        <w:rPr>
          <w:b/>
          <w:lang w:val="ru-RU"/>
        </w:rPr>
        <w:t>3.5. Разработка методики контроля</w:t>
      </w:r>
    </w:p>
    <w:p w:rsidR="00247FE4" w:rsidRPr="00661C7B" w:rsidRDefault="00DE7C37">
      <w:pPr>
        <w:rPr>
          <w:lang w:val="ru-RU"/>
        </w:rPr>
      </w:pPr>
      <w:r w:rsidRPr="00661C7B">
        <w:rPr>
          <w:lang w:val="ru-RU"/>
        </w:rPr>
        <w:t>Необходимо разработать методику проведения контроля:</w:t>
      </w:r>
    </w:p>
    <w:p w:rsidR="00247FE4" w:rsidRPr="00661C7B" w:rsidRDefault="00DE7C37">
      <w:pPr>
        <w:pStyle w:val="a0"/>
        <w:rPr>
          <w:lang w:val="ru-RU"/>
        </w:rPr>
      </w:pPr>
      <w:r w:rsidRPr="00661C7B">
        <w:rPr>
          <w:lang w:val="ru-RU"/>
        </w:rPr>
        <w:t xml:space="preserve">Подобрать оптимальное освещение, обеспечивающее уверенную </w:t>
      </w:r>
      <w:proofErr w:type="spellStart"/>
      <w:r w:rsidRPr="00661C7B">
        <w:rPr>
          <w:lang w:val="ru-RU"/>
        </w:rPr>
        <w:t>детекцию</w:t>
      </w:r>
      <w:proofErr w:type="spellEnd"/>
      <w:r w:rsidRPr="00661C7B">
        <w:rPr>
          <w:lang w:val="ru-RU"/>
        </w:rPr>
        <w:t xml:space="preserve"> дефектов на всех зонах фильтра</w:t>
      </w:r>
    </w:p>
    <w:p w:rsidR="00247FE4" w:rsidRPr="00661C7B" w:rsidRDefault="00DE7C37">
      <w:pPr>
        <w:pStyle w:val="a0"/>
        <w:rPr>
          <w:lang w:val="ru-RU"/>
        </w:rPr>
      </w:pPr>
      <w:r w:rsidRPr="00661C7B">
        <w:rPr>
          <w:lang w:val="ru-RU"/>
        </w:rPr>
        <w:t>Минимизировать необходимое количество снимков на одно изделие</w:t>
      </w:r>
    </w:p>
    <w:p w:rsidR="00247FE4" w:rsidRPr="00661C7B" w:rsidRDefault="00DE7C37">
      <w:pPr>
        <w:pStyle w:val="a0"/>
        <w:rPr>
          <w:lang w:val="ru-RU"/>
        </w:rPr>
      </w:pPr>
      <w:r w:rsidRPr="00661C7B">
        <w:rPr>
          <w:lang w:val="ru-RU"/>
        </w:rPr>
        <w:t>Привязать критерии годности/негодности к инструкции допуска 6132.01.20.950 ДИ 11 (градация по размерам дефектов в пикселях, их количеству и яркости)</w:t>
      </w:r>
    </w:p>
    <w:p w:rsidR="00247FE4" w:rsidRDefault="00247FE4">
      <w:pPr>
        <w:rPr>
          <w:lang w:val="ru-RU"/>
        </w:rPr>
      </w:pPr>
    </w:p>
    <w:p w:rsidR="007C1D97" w:rsidRDefault="007C1D97">
      <w:pPr>
        <w:rPr>
          <w:lang w:val="ru-RU"/>
        </w:rPr>
      </w:pPr>
    </w:p>
    <w:p w:rsidR="007C1D97" w:rsidRPr="00661C7B" w:rsidRDefault="007C1D97">
      <w:pPr>
        <w:rPr>
          <w:lang w:val="ru-RU"/>
        </w:rPr>
      </w:pPr>
    </w:p>
    <w:p w:rsidR="00247FE4" w:rsidRDefault="00DE7C37">
      <w:r>
        <w:rPr>
          <w:b/>
        </w:rPr>
        <w:t>3.6. Доработка пользовательского интерфейса</w:t>
      </w:r>
    </w:p>
    <w:p w:rsidR="00247FE4" w:rsidRPr="00661C7B" w:rsidRDefault="00DE7C37">
      <w:pPr>
        <w:pStyle w:val="a0"/>
        <w:rPr>
          <w:lang w:val="ru-RU"/>
        </w:rPr>
      </w:pPr>
      <w:r w:rsidRPr="00661C7B">
        <w:rPr>
          <w:lang w:val="ru-RU"/>
        </w:rPr>
        <w:t>Убрать отладочные элементы интерфейса, ненужные в рабочем режиме</w:t>
      </w:r>
    </w:p>
    <w:p w:rsidR="00247FE4" w:rsidRDefault="00DE7C37">
      <w:pPr>
        <w:pStyle w:val="a0"/>
      </w:pPr>
      <w:proofErr w:type="spellStart"/>
      <w:r>
        <w:t>Увеличить</w:t>
      </w:r>
      <w:proofErr w:type="spellEnd"/>
      <w:r>
        <w:t xml:space="preserve"> </w:t>
      </w:r>
      <w:proofErr w:type="spellStart"/>
      <w:r>
        <w:t>область</w:t>
      </w:r>
      <w:proofErr w:type="spellEnd"/>
      <w:r>
        <w:t xml:space="preserve"> </w:t>
      </w:r>
      <w:proofErr w:type="spellStart"/>
      <w:r>
        <w:t>отображения</w:t>
      </w:r>
      <w:proofErr w:type="spellEnd"/>
      <w:r>
        <w:t xml:space="preserve"> </w:t>
      </w:r>
      <w:proofErr w:type="spellStart"/>
      <w:r>
        <w:t>изображения</w:t>
      </w:r>
      <w:proofErr w:type="spellEnd"/>
      <w:r>
        <w:t xml:space="preserve"> фильтра</w:t>
      </w:r>
    </w:p>
    <w:p w:rsidR="00247FE4" w:rsidRPr="00661C7B" w:rsidRDefault="00DE7C37">
      <w:pPr>
        <w:pStyle w:val="a0"/>
        <w:rPr>
          <w:lang w:val="ru-RU"/>
        </w:rPr>
      </w:pPr>
      <w:r w:rsidRPr="00661C7B">
        <w:rPr>
          <w:lang w:val="ru-RU"/>
        </w:rPr>
        <w:t>Добавить формирование отчёта о найденных дефектах (тип, размер, количество, вердикт годен/не годен)</w:t>
      </w:r>
    </w:p>
    <w:p w:rsidR="00247FE4" w:rsidRDefault="00247FE4">
      <w:pPr>
        <w:rPr>
          <w:lang w:val="ru-RU"/>
        </w:rPr>
      </w:pPr>
    </w:p>
    <w:p w:rsidR="007C1D97" w:rsidRDefault="007C1D97">
      <w:pPr>
        <w:rPr>
          <w:lang w:val="ru-RU"/>
        </w:rPr>
      </w:pPr>
    </w:p>
    <w:p w:rsidR="007C1D97" w:rsidRPr="00661C7B" w:rsidRDefault="007C1D97">
      <w:pPr>
        <w:rPr>
          <w:lang w:val="ru-RU"/>
        </w:rPr>
      </w:pPr>
    </w:p>
    <w:p w:rsidR="00247FE4" w:rsidRDefault="00DE7C37">
      <w:r>
        <w:rPr>
          <w:b/>
        </w:rPr>
        <w:lastRenderedPageBreak/>
        <w:t>4. План дальнейших работ</w:t>
      </w:r>
    </w:p>
    <w:p w:rsidR="00247FE4" w:rsidRDefault="00247FE4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247FE4">
        <w:tc>
          <w:tcPr>
            <w:tcW w:w="2422" w:type="dxa"/>
          </w:tcPr>
          <w:p w:rsidR="00247FE4" w:rsidRDefault="00DE7C37">
            <w:r>
              <w:rPr>
                <w:b/>
                <w:sz w:val="24"/>
              </w:rPr>
              <w:t>№</w:t>
            </w:r>
          </w:p>
        </w:tc>
        <w:tc>
          <w:tcPr>
            <w:tcW w:w="2422" w:type="dxa"/>
          </w:tcPr>
          <w:p w:rsidR="00247FE4" w:rsidRDefault="00DE7C37">
            <w:r>
              <w:rPr>
                <w:b/>
                <w:sz w:val="24"/>
              </w:rPr>
              <w:t>Задача</w:t>
            </w:r>
          </w:p>
        </w:tc>
        <w:tc>
          <w:tcPr>
            <w:tcW w:w="2422" w:type="dxa"/>
          </w:tcPr>
          <w:p w:rsidR="00247FE4" w:rsidRDefault="00DE7C37">
            <w:r>
              <w:rPr>
                <w:b/>
                <w:sz w:val="24"/>
              </w:rPr>
              <w:t>Срок</w:t>
            </w:r>
          </w:p>
        </w:tc>
        <w:tc>
          <w:tcPr>
            <w:tcW w:w="2422" w:type="dxa"/>
          </w:tcPr>
          <w:p w:rsidR="00247FE4" w:rsidRDefault="00DE7C37">
            <w:r>
              <w:rPr>
                <w:b/>
                <w:sz w:val="24"/>
              </w:rPr>
              <w:t>Статус</w:t>
            </w:r>
          </w:p>
        </w:tc>
      </w:tr>
      <w:tr w:rsidR="00247FE4">
        <w:tc>
          <w:tcPr>
            <w:tcW w:w="2422" w:type="dxa"/>
          </w:tcPr>
          <w:p w:rsidR="00247FE4" w:rsidRDefault="00DE7C37">
            <w:r>
              <w:rPr>
                <w:sz w:val="24"/>
              </w:rPr>
              <w:t>1</w:t>
            </w:r>
          </w:p>
        </w:tc>
        <w:tc>
          <w:tcPr>
            <w:tcW w:w="2422" w:type="dxa"/>
          </w:tcPr>
          <w:p w:rsidR="00247FE4" w:rsidRPr="00661C7B" w:rsidRDefault="00DE7C37">
            <w:pPr>
              <w:rPr>
                <w:lang w:val="ru-RU"/>
              </w:rPr>
            </w:pPr>
            <w:r w:rsidRPr="00661C7B">
              <w:rPr>
                <w:sz w:val="24"/>
                <w:lang w:val="ru-RU"/>
              </w:rPr>
              <w:t xml:space="preserve">Улучшение алгоритма </w:t>
            </w:r>
            <w:proofErr w:type="spellStart"/>
            <w:r w:rsidRPr="00661C7B">
              <w:rPr>
                <w:sz w:val="24"/>
                <w:lang w:val="ru-RU"/>
              </w:rPr>
              <w:t>детекции</w:t>
            </w:r>
            <w:proofErr w:type="spellEnd"/>
            <w:r w:rsidRPr="00661C7B">
              <w:rPr>
                <w:sz w:val="24"/>
                <w:lang w:val="ru-RU"/>
              </w:rPr>
              <w:t xml:space="preserve"> зон (точные границы, исключение маски)</w:t>
            </w:r>
          </w:p>
        </w:tc>
        <w:tc>
          <w:tcPr>
            <w:tcW w:w="2422" w:type="dxa"/>
          </w:tcPr>
          <w:p w:rsidR="00247FE4" w:rsidRDefault="00DE7C37">
            <w:pPr>
              <w:rPr>
                <w:sz w:val="24"/>
              </w:rPr>
            </w:pPr>
            <w:r>
              <w:rPr>
                <w:sz w:val="24"/>
              </w:rPr>
              <w:t>06.04.2026</w:t>
            </w:r>
          </w:p>
          <w:p w:rsidR="007C1D97" w:rsidRDefault="007C1D97">
            <w:r>
              <w:rPr>
                <w:sz w:val="24"/>
                <w:lang w:val="ru-RU"/>
              </w:rPr>
              <w:t>30.04.2026</w:t>
            </w:r>
          </w:p>
        </w:tc>
        <w:tc>
          <w:tcPr>
            <w:tcW w:w="2422" w:type="dxa"/>
          </w:tcPr>
          <w:p w:rsidR="00247FE4" w:rsidRDefault="00DE7C37">
            <w:pPr>
              <w:rPr>
                <w:sz w:val="24"/>
                <w:lang w:val="ru-RU"/>
              </w:rPr>
            </w:pPr>
            <w:r w:rsidRPr="008E407C">
              <w:rPr>
                <w:sz w:val="24"/>
                <w:lang w:val="ru-RU"/>
              </w:rPr>
              <w:t>В</w:t>
            </w:r>
            <w:r w:rsidR="007C1D97">
              <w:rPr>
                <w:sz w:val="24"/>
                <w:lang w:val="ru-RU"/>
              </w:rPr>
              <w:t>ыполнено</w:t>
            </w:r>
          </w:p>
          <w:p w:rsidR="007C1D97" w:rsidRDefault="007C1D97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Перенос на 30.04.2026 (требует доработки)</w:t>
            </w:r>
          </w:p>
          <w:p w:rsidR="007C1D97" w:rsidRPr="007C1D97" w:rsidRDefault="008E0A95">
            <w:pPr>
              <w:rPr>
                <w:sz w:val="24"/>
                <w:lang w:val="ru-RU"/>
              </w:rPr>
            </w:pPr>
            <w:r>
              <w:rPr>
                <w:sz w:val="24"/>
              </w:rPr>
              <w:t xml:space="preserve">В </w:t>
            </w:r>
            <w:r>
              <w:rPr>
                <w:sz w:val="24"/>
                <w:lang w:val="ru-RU"/>
              </w:rPr>
              <w:t>работе</w:t>
            </w:r>
          </w:p>
        </w:tc>
      </w:tr>
      <w:tr w:rsidR="00247FE4">
        <w:tc>
          <w:tcPr>
            <w:tcW w:w="2422" w:type="dxa"/>
          </w:tcPr>
          <w:p w:rsidR="00247FE4" w:rsidRDefault="00DE7C37">
            <w:r>
              <w:rPr>
                <w:sz w:val="24"/>
              </w:rPr>
              <w:t>2</w:t>
            </w:r>
          </w:p>
        </w:tc>
        <w:tc>
          <w:tcPr>
            <w:tcW w:w="2422" w:type="dxa"/>
          </w:tcPr>
          <w:p w:rsidR="00247FE4" w:rsidRPr="00661C7B" w:rsidRDefault="00DE7C37">
            <w:pPr>
              <w:rPr>
                <w:lang w:val="ru-RU"/>
              </w:rPr>
            </w:pPr>
            <w:proofErr w:type="spellStart"/>
            <w:r w:rsidRPr="00661C7B">
              <w:rPr>
                <w:sz w:val="24"/>
                <w:lang w:val="ru-RU"/>
              </w:rPr>
              <w:t>Детекция</w:t>
            </w:r>
            <w:proofErr w:type="spellEnd"/>
            <w:r w:rsidRPr="00661C7B">
              <w:rPr>
                <w:sz w:val="24"/>
                <w:lang w:val="ru-RU"/>
              </w:rPr>
              <w:t xml:space="preserve"> проколов (светлые пятна) — алгоритмический метод</w:t>
            </w:r>
          </w:p>
        </w:tc>
        <w:tc>
          <w:tcPr>
            <w:tcW w:w="2422" w:type="dxa"/>
          </w:tcPr>
          <w:p w:rsidR="00247FE4" w:rsidRDefault="00F12A64">
            <w:r>
              <w:rPr>
                <w:sz w:val="24"/>
              </w:rPr>
              <w:t>30</w:t>
            </w:r>
            <w:r w:rsidR="00DE7C37">
              <w:rPr>
                <w:sz w:val="24"/>
              </w:rPr>
              <w:t>.04.2026</w:t>
            </w:r>
          </w:p>
        </w:tc>
        <w:tc>
          <w:tcPr>
            <w:tcW w:w="2422" w:type="dxa"/>
          </w:tcPr>
          <w:p w:rsidR="00247FE4" w:rsidRDefault="00C0284E">
            <w:r>
              <w:rPr>
                <w:sz w:val="24"/>
              </w:rPr>
              <w:t xml:space="preserve">В </w:t>
            </w:r>
            <w:r>
              <w:rPr>
                <w:sz w:val="24"/>
                <w:lang w:val="ru-RU"/>
              </w:rPr>
              <w:t>работе</w:t>
            </w:r>
          </w:p>
        </w:tc>
      </w:tr>
      <w:tr w:rsidR="00247FE4">
        <w:tc>
          <w:tcPr>
            <w:tcW w:w="2422" w:type="dxa"/>
          </w:tcPr>
          <w:p w:rsidR="00247FE4" w:rsidRDefault="00DE7C37">
            <w:r>
              <w:rPr>
                <w:sz w:val="24"/>
              </w:rPr>
              <w:t>3</w:t>
            </w:r>
          </w:p>
        </w:tc>
        <w:tc>
          <w:tcPr>
            <w:tcW w:w="2422" w:type="dxa"/>
          </w:tcPr>
          <w:p w:rsidR="00247FE4" w:rsidRPr="00661C7B" w:rsidRDefault="00DE7C37">
            <w:pPr>
              <w:rPr>
                <w:lang w:val="ru-RU"/>
              </w:rPr>
            </w:pPr>
            <w:proofErr w:type="spellStart"/>
            <w:r w:rsidRPr="00661C7B">
              <w:rPr>
                <w:sz w:val="24"/>
                <w:lang w:val="ru-RU"/>
              </w:rPr>
              <w:t>Дообучение</w:t>
            </w:r>
            <w:proofErr w:type="spellEnd"/>
            <w:r w:rsidRPr="00661C7B">
              <w:rPr>
                <w:sz w:val="24"/>
                <w:lang w:val="ru-RU"/>
              </w:rPr>
              <w:t xml:space="preserve"> модели на полной выборке данных</w:t>
            </w:r>
          </w:p>
        </w:tc>
        <w:tc>
          <w:tcPr>
            <w:tcW w:w="2422" w:type="dxa"/>
          </w:tcPr>
          <w:p w:rsidR="00247FE4" w:rsidRDefault="00F12A64">
            <w:r>
              <w:rPr>
                <w:sz w:val="24"/>
              </w:rPr>
              <w:t>30</w:t>
            </w:r>
            <w:r w:rsidR="00DE7C37">
              <w:rPr>
                <w:sz w:val="24"/>
              </w:rPr>
              <w:t>.04.2026</w:t>
            </w:r>
          </w:p>
        </w:tc>
        <w:tc>
          <w:tcPr>
            <w:tcW w:w="2422" w:type="dxa"/>
          </w:tcPr>
          <w:p w:rsidR="00247FE4" w:rsidRDefault="00C0284E">
            <w:r>
              <w:rPr>
                <w:sz w:val="24"/>
              </w:rPr>
              <w:t xml:space="preserve">В </w:t>
            </w:r>
            <w:r>
              <w:rPr>
                <w:sz w:val="24"/>
                <w:lang w:val="ru-RU"/>
              </w:rPr>
              <w:t>работе</w:t>
            </w:r>
          </w:p>
        </w:tc>
      </w:tr>
      <w:tr w:rsidR="00247FE4">
        <w:tc>
          <w:tcPr>
            <w:tcW w:w="2422" w:type="dxa"/>
          </w:tcPr>
          <w:p w:rsidR="00247FE4" w:rsidRDefault="00DE7C37">
            <w:r>
              <w:rPr>
                <w:sz w:val="24"/>
              </w:rPr>
              <w:t>4</w:t>
            </w:r>
          </w:p>
        </w:tc>
        <w:tc>
          <w:tcPr>
            <w:tcW w:w="2422" w:type="dxa"/>
          </w:tcPr>
          <w:p w:rsidR="00247FE4" w:rsidRPr="00661C7B" w:rsidRDefault="00DE7C37">
            <w:pPr>
              <w:rPr>
                <w:lang w:val="ru-RU"/>
              </w:rPr>
            </w:pPr>
            <w:r w:rsidRPr="00661C7B">
              <w:rPr>
                <w:sz w:val="24"/>
                <w:lang w:val="ru-RU"/>
              </w:rPr>
              <w:t>Эксперименты с размером входного изображения и архитектурой</w:t>
            </w:r>
          </w:p>
        </w:tc>
        <w:tc>
          <w:tcPr>
            <w:tcW w:w="2422" w:type="dxa"/>
          </w:tcPr>
          <w:p w:rsidR="00247FE4" w:rsidRDefault="00F12A64">
            <w:r>
              <w:rPr>
                <w:sz w:val="24"/>
              </w:rPr>
              <w:t>30</w:t>
            </w:r>
            <w:r w:rsidR="00DE7C37">
              <w:rPr>
                <w:sz w:val="24"/>
              </w:rPr>
              <w:t>.04.2026</w:t>
            </w:r>
          </w:p>
        </w:tc>
        <w:tc>
          <w:tcPr>
            <w:tcW w:w="2422" w:type="dxa"/>
          </w:tcPr>
          <w:p w:rsidR="00247FE4" w:rsidRPr="00C0284E" w:rsidRDefault="00DE7C37">
            <w:pPr>
              <w:rPr>
                <w:lang w:val="ru-RU"/>
              </w:rPr>
            </w:pPr>
            <w:r>
              <w:rPr>
                <w:sz w:val="24"/>
              </w:rPr>
              <w:t xml:space="preserve">В </w:t>
            </w:r>
            <w:r w:rsidR="00C0284E">
              <w:rPr>
                <w:sz w:val="24"/>
                <w:lang w:val="ru-RU"/>
              </w:rPr>
              <w:t>работе</w:t>
            </w:r>
          </w:p>
        </w:tc>
      </w:tr>
      <w:tr w:rsidR="00247FE4">
        <w:tc>
          <w:tcPr>
            <w:tcW w:w="2422" w:type="dxa"/>
          </w:tcPr>
          <w:p w:rsidR="00247FE4" w:rsidRPr="007C1D97" w:rsidRDefault="007C1D97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422" w:type="dxa"/>
          </w:tcPr>
          <w:p w:rsidR="00247FE4" w:rsidRPr="00661C7B" w:rsidRDefault="00DE7C37">
            <w:pPr>
              <w:rPr>
                <w:lang w:val="ru-RU"/>
              </w:rPr>
            </w:pPr>
            <w:r w:rsidRPr="00661C7B">
              <w:rPr>
                <w:sz w:val="24"/>
                <w:lang w:val="ru-RU"/>
              </w:rPr>
              <w:t>Разработка методики контроля; привязка к инструкции 6132.01.20.950 ДИ 11</w:t>
            </w:r>
          </w:p>
        </w:tc>
        <w:tc>
          <w:tcPr>
            <w:tcW w:w="2422" w:type="dxa"/>
          </w:tcPr>
          <w:p w:rsidR="00247FE4" w:rsidRDefault="00DE7C37">
            <w:r>
              <w:rPr>
                <w:sz w:val="24"/>
              </w:rPr>
              <w:t xml:space="preserve">В </w:t>
            </w:r>
            <w:proofErr w:type="spellStart"/>
            <w:r>
              <w:rPr>
                <w:sz w:val="24"/>
              </w:rPr>
              <w:t>процессе</w:t>
            </w:r>
            <w:proofErr w:type="spellEnd"/>
          </w:p>
        </w:tc>
        <w:tc>
          <w:tcPr>
            <w:tcW w:w="2422" w:type="dxa"/>
          </w:tcPr>
          <w:p w:rsidR="00247FE4" w:rsidRDefault="003072EE">
            <w:r>
              <w:rPr>
                <w:sz w:val="24"/>
              </w:rPr>
              <w:t xml:space="preserve">В </w:t>
            </w:r>
            <w:r>
              <w:rPr>
                <w:sz w:val="24"/>
                <w:lang w:val="ru-RU"/>
              </w:rPr>
              <w:t>работе</w:t>
            </w:r>
          </w:p>
        </w:tc>
      </w:tr>
      <w:tr w:rsidR="00247FE4">
        <w:tc>
          <w:tcPr>
            <w:tcW w:w="2422" w:type="dxa"/>
          </w:tcPr>
          <w:p w:rsidR="00247FE4" w:rsidRPr="007C1D97" w:rsidRDefault="007C1D97">
            <w:pPr>
              <w:rPr>
                <w:highlight w:val="green"/>
                <w:lang w:val="ru-RU"/>
              </w:rPr>
            </w:pPr>
            <w:r>
              <w:rPr>
                <w:highlight w:val="green"/>
                <w:lang w:val="ru-RU"/>
              </w:rPr>
              <w:t>6</w:t>
            </w:r>
          </w:p>
        </w:tc>
        <w:tc>
          <w:tcPr>
            <w:tcW w:w="2422" w:type="dxa"/>
          </w:tcPr>
          <w:p w:rsidR="00247FE4" w:rsidRPr="007C1D97" w:rsidRDefault="00DE7C37">
            <w:pPr>
              <w:rPr>
                <w:highlight w:val="green"/>
                <w:lang w:val="ru-RU"/>
              </w:rPr>
            </w:pPr>
            <w:r w:rsidRPr="007C1D97">
              <w:rPr>
                <w:sz w:val="24"/>
                <w:highlight w:val="green"/>
                <w:lang w:val="ru-RU"/>
              </w:rPr>
              <w:t>Доработка интерфейса (убрать отладочное, окно вывода, добавить отчёт)</w:t>
            </w:r>
          </w:p>
        </w:tc>
        <w:tc>
          <w:tcPr>
            <w:tcW w:w="2422" w:type="dxa"/>
          </w:tcPr>
          <w:p w:rsidR="00247FE4" w:rsidRPr="007C1D97" w:rsidRDefault="00DE7C37">
            <w:pPr>
              <w:rPr>
                <w:highlight w:val="green"/>
              </w:rPr>
            </w:pPr>
            <w:r w:rsidRPr="007C1D97">
              <w:rPr>
                <w:sz w:val="24"/>
                <w:highlight w:val="green"/>
              </w:rPr>
              <w:t>27.03.2026</w:t>
            </w:r>
          </w:p>
        </w:tc>
        <w:tc>
          <w:tcPr>
            <w:tcW w:w="2422" w:type="dxa"/>
          </w:tcPr>
          <w:p w:rsidR="00247FE4" w:rsidRPr="007C1D97" w:rsidRDefault="007C1D97">
            <w:pPr>
              <w:rPr>
                <w:highlight w:val="green"/>
                <w:lang w:val="ru-RU"/>
              </w:rPr>
            </w:pPr>
            <w:r w:rsidRPr="007C1D97">
              <w:rPr>
                <w:sz w:val="24"/>
                <w:highlight w:val="green"/>
                <w:lang w:val="ru-RU"/>
              </w:rPr>
              <w:t>Выполнено</w:t>
            </w:r>
          </w:p>
        </w:tc>
      </w:tr>
      <w:tr w:rsidR="00247FE4">
        <w:tc>
          <w:tcPr>
            <w:tcW w:w="2422" w:type="dxa"/>
          </w:tcPr>
          <w:p w:rsidR="00247FE4" w:rsidRPr="007C1D97" w:rsidRDefault="007C1D97">
            <w:pPr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2422" w:type="dxa"/>
          </w:tcPr>
          <w:p w:rsidR="00247FE4" w:rsidRPr="00661C7B" w:rsidRDefault="00DE7C37">
            <w:pPr>
              <w:rPr>
                <w:lang w:val="ru-RU"/>
              </w:rPr>
            </w:pPr>
            <w:r w:rsidRPr="00661C7B">
              <w:rPr>
                <w:sz w:val="24"/>
                <w:lang w:val="ru-RU"/>
              </w:rPr>
              <w:t xml:space="preserve">Проработка механизма </w:t>
            </w:r>
            <w:proofErr w:type="spellStart"/>
            <w:r w:rsidRPr="00661C7B">
              <w:rPr>
                <w:sz w:val="24"/>
                <w:lang w:val="ru-RU"/>
              </w:rPr>
              <w:t>дообучения</w:t>
            </w:r>
            <w:proofErr w:type="spellEnd"/>
            <w:r w:rsidRPr="00661C7B">
              <w:rPr>
                <w:sz w:val="24"/>
                <w:lang w:val="ru-RU"/>
              </w:rPr>
              <w:t xml:space="preserve"> модели в процессе эксплуатации</w:t>
            </w:r>
          </w:p>
        </w:tc>
        <w:tc>
          <w:tcPr>
            <w:tcW w:w="2422" w:type="dxa"/>
          </w:tcPr>
          <w:p w:rsidR="00247FE4" w:rsidRDefault="00DE7C37">
            <w:proofErr w:type="spellStart"/>
            <w:r>
              <w:rPr>
                <w:sz w:val="24"/>
              </w:rPr>
              <w:t>По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итогам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всех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этапов</w:t>
            </w:r>
            <w:proofErr w:type="spellEnd"/>
          </w:p>
        </w:tc>
        <w:tc>
          <w:tcPr>
            <w:tcW w:w="2422" w:type="dxa"/>
          </w:tcPr>
          <w:p w:rsidR="00247FE4" w:rsidRDefault="00C0284E">
            <w:r>
              <w:rPr>
                <w:sz w:val="24"/>
              </w:rPr>
              <w:t xml:space="preserve">В </w:t>
            </w:r>
            <w:r>
              <w:rPr>
                <w:sz w:val="24"/>
                <w:lang w:val="ru-RU"/>
              </w:rPr>
              <w:t>работе</w:t>
            </w:r>
          </w:p>
        </w:tc>
      </w:tr>
    </w:tbl>
    <w:p w:rsidR="00247FE4" w:rsidRDefault="00247FE4"/>
    <w:p w:rsidR="007C1D97" w:rsidRDefault="007C1D97"/>
    <w:p w:rsidR="007C1D97" w:rsidRDefault="007C1D97"/>
    <w:p w:rsidR="007C1D97" w:rsidRDefault="007C1D97"/>
    <w:p w:rsidR="007C1D97" w:rsidRDefault="007C1D97"/>
    <w:p w:rsidR="007C1D97" w:rsidRDefault="007C1D97"/>
    <w:p w:rsidR="007C1D97" w:rsidRDefault="007C1D97"/>
    <w:p w:rsidR="00247FE4" w:rsidRDefault="00DE7C37">
      <w:r>
        <w:rPr>
          <w:b/>
        </w:rPr>
        <w:lastRenderedPageBreak/>
        <w:t>5. Выводы</w:t>
      </w:r>
    </w:p>
    <w:p w:rsidR="00247FE4" w:rsidRPr="00661C7B" w:rsidRDefault="00DE7C37">
      <w:pPr>
        <w:rPr>
          <w:lang w:val="ru-RU"/>
        </w:rPr>
      </w:pPr>
      <w:r w:rsidRPr="00661C7B">
        <w:rPr>
          <w:lang w:val="ru-RU"/>
        </w:rPr>
        <w:t xml:space="preserve">Система </w:t>
      </w:r>
      <w:r>
        <w:t>Ctrl</w:t>
      </w:r>
      <w:r w:rsidRPr="00661C7B">
        <w:rPr>
          <w:lang w:val="ru-RU"/>
        </w:rPr>
        <w:t>-</w:t>
      </w:r>
      <w:r>
        <w:t>System</w:t>
      </w:r>
      <w:r w:rsidRPr="00661C7B">
        <w:rPr>
          <w:lang w:val="ru-RU"/>
        </w:rPr>
        <w:t xml:space="preserve"> работоспособна на реальных оптических фильтрах 613</w:t>
      </w:r>
      <w:r w:rsidR="008E407C" w:rsidRPr="008E407C">
        <w:rPr>
          <w:lang w:val="ru-RU"/>
        </w:rPr>
        <w:t>2</w:t>
      </w:r>
      <w:r w:rsidRPr="00661C7B">
        <w:rPr>
          <w:lang w:val="ru-RU"/>
        </w:rPr>
        <w:t>.01.20.920. Расклейки детектируются стабильно. Пузыри — нестабильно. Выявлены три ключевых направления доработки версии 1.1:</w:t>
      </w:r>
    </w:p>
    <w:p w:rsidR="00247FE4" w:rsidRPr="00661C7B" w:rsidRDefault="00DE7C37">
      <w:pPr>
        <w:pStyle w:val="a0"/>
        <w:rPr>
          <w:lang w:val="ru-RU"/>
        </w:rPr>
      </w:pPr>
      <w:r w:rsidRPr="00661C7B">
        <w:rPr>
          <w:lang w:val="ru-RU"/>
        </w:rPr>
        <w:t xml:space="preserve">Точность зон — улучшить алгоритм выделения границ зон, исключив попадание тёмной маски в </w:t>
      </w:r>
      <w:r>
        <w:t>ROI</w:t>
      </w:r>
      <w:r w:rsidRPr="00661C7B">
        <w:rPr>
          <w:lang w:val="ru-RU"/>
        </w:rPr>
        <w:t xml:space="preserve">. Это напрямую влияет на точность габаритов зоны и качество </w:t>
      </w:r>
      <w:proofErr w:type="spellStart"/>
      <w:r w:rsidRPr="00661C7B">
        <w:rPr>
          <w:lang w:val="ru-RU"/>
        </w:rPr>
        <w:t>детекции</w:t>
      </w:r>
      <w:proofErr w:type="spellEnd"/>
      <w:r w:rsidRPr="00661C7B">
        <w:rPr>
          <w:lang w:val="ru-RU"/>
        </w:rPr>
        <w:t xml:space="preserve"> дефектов.</w:t>
      </w:r>
    </w:p>
    <w:p w:rsidR="00247FE4" w:rsidRPr="00661C7B" w:rsidRDefault="00DE7C37">
      <w:pPr>
        <w:pStyle w:val="a0"/>
        <w:rPr>
          <w:lang w:val="ru-RU"/>
        </w:rPr>
      </w:pPr>
      <w:r w:rsidRPr="00661C7B">
        <w:rPr>
          <w:lang w:val="ru-RU"/>
        </w:rPr>
        <w:t xml:space="preserve">Проколы (светлые пятна) — реализовать </w:t>
      </w:r>
      <w:proofErr w:type="spellStart"/>
      <w:r w:rsidRPr="00661C7B">
        <w:rPr>
          <w:lang w:val="ru-RU"/>
        </w:rPr>
        <w:t>детекцию</w:t>
      </w:r>
      <w:proofErr w:type="spellEnd"/>
      <w:r w:rsidRPr="00661C7B">
        <w:rPr>
          <w:lang w:val="ru-RU"/>
        </w:rPr>
        <w:t xml:space="preserve"> аномально светлых областей, которые текущей версией не обрабатываются.</w:t>
      </w:r>
    </w:p>
    <w:p w:rsidR="00247FE4" w:rsidRPr="00661C7B" w:rsidRDefault="00DE7C37">
      <w:pPr>
        <w:pStyle w:val="a0"/>
        <w:rPr>
          <w:lang w:val="ru-RU"/>
        </w:rPr>
      </w:pPr>
      <w:r w:rsidRPr="00661C7B">
        <w:rPr>
          <w:lang w:val="ru-RU"/>
        </w:rPr>
        <w:t>Качество модели — провести обучение на полной базе данных с экспериментами по размеру входного изображения и архитектуре.</w:t>
      </w:r>
    </w:p>
    <w:p w:rsidR="00247FE4" w:rsidRPr="00661C7B" w:rsidRDefault="00DE7C37">
      <w:pPr>
        <w:rPr>
          <w:lang w:val="ru-RU"/>
        </w:rPr>
      </w:pPr>
      <w:r w:rsidRPr="00661C7B">
        <w:rPr>
          <w:lang w:val="ru-RU"/>
        </w:rPr>
        <w:t>Царапины остаются вне текущего объёма работ — их выявление требует иного метода освещения (</w:t>
      </w:r>
      <w:proofErr w:type="spellStart"/>
      <w:r w:rsidRPr="00661C7B">
        <w:rPr>
          <w:lang w:val="ru-RU"/>
        </w:rPr>
        <w:t>косонаправленное</w:t>
      </w:r>
      <w:proofErr w:type="spellEnd"/>
      <w:r w:rsidRPr="00661C7B">
        <w:rPr>
          <w:lang w:val="ru-RU"/>
        </w:rPr>
        <w:t>).</w:t>
      </w:r>
    </w:p>
    <w:p w:rsidR="00A369B4" w:rsidRPr="00A77ABB" w:rsidRDefault="00A77ABB">
      <w:pPr>
        <w:rPr>
          <w:lang w:val="ru-RU"/>
        </w:rPr>
      </w:pPr>
      <w:r w:rsidRPr="00A77ABB">
        <w:rPr>
          <w:lang w:val="ru-RU"/>
        </w:rPr>
        <w:br w:type="page"/>
      </w:r>
    </w:p>
    <w:p w:rsidR="00A369B4" w:rsidRPr="00A77ABB" w:rsidRDefault="00A77ABB">
      <w:pPr>
        <w:pStyle w:val="1"/>
        <w:rPr>
          <w:lang w:val="ru-RU"/>
        </w:rPr>
      </w:pPr>
      <w:r w:rsidRPr="00A77ABB">
        <w:rPr>
          <w:lang w:val="ru-RU"/>
        </w:rPr>
        <w:lastRenderedPageBreak/>
        <w:t>Обновление 13.05.2026 — версия 1.2</w:t>
      </w:r>
    </w:p>
    <w:p w:rsidR="00A369B4" w:rsidRPr="00A77ABB" w:rsidRDefault="00A77ABB">
      <w:pPr>
        <w:rPr>
          <w:lang w:val="ru-RU"/>
        </w:rPr>
      </w:pPr>
      <w:r w:rsidRPr="00A77ABB">
        <w:rPr>
          <w:lang w:val="ru-RU"/>
        </w:rPr>
        <w:t>Документ дополняет отчёт от 30.03.2026. Большинство задач из исходного плана закрыто, ниже — пометки по статусам и описание новых улучшений.</w:t>
      </w:r>
    </w:p>
    <w:p w:rsidR="00A369B4" w:rsidRPr="00A77ABB" w:rsidRDefault="00A77ABB">
      <w:pPr>
        <w:pStyle w:val="21"/>
        <w:rPr>
          <w:lang w:val="ru-RU"/>
        </w:rPr>
      </w:pPr>
      <w:r w:rsidRPr="00A77ABB">
        <w:rPr>
          <w:lang w:val="ru-RU"/>
        </w:rPr>
        <w:t>Статус задач из плана 30.03.2026</w:t>
      </w:r>
    </w:p>
    <w:p w:rsidR="00A369B4" w:rsidRPr="00A77ABB" w:rsidRDefault="00A77ABB">
      <w:pPr>
        <w:rPr>
          <w:lang w:val="ru-RU"/>
        </w:rPr>
      </w:pPr>
      <w:r w:rsidRPr="00A77ABB">
        <w:rPr>
          <w:b/>
          <w:lang w:val="ru-RU"/>
        </w:rPr>
        <w:t>За</w:t>
      </w:r>
      <w:r w:rsidRPr="00A77ABB">
        <w:rPr>
          <w:b/>
          <w:lang w:val="ru-RU"/>
        </w:rPr>
        <w:t xml:space="preserve">дача 1 — Улучшение алгоритма детекции зон. </w:t>
      </w:r>
      <w:r w:rsidRPr="00A77ABB">
        <w:rPr>
          <w:lang w:val="ru-RU"/>
        </w:rPr>
        <w:t xml:space="preserve">ВЫПОЛНЕНО (05.05.2026). Реализована </w:t>
      </w:r>
      <w:r>
        <w:t>U</w:t>
      </w:r>
      <w:r w:rsidRPr="00A77ABB">
        <w:rPr>
          <w:lang w:val="ru-RU"/>
        </w:rPr>
        <w:t>-</w:t>
      </w:r>
      <w:r>
        <w:t>Net</w:t>
      </w:r>
      <w:r w:rsidRPr="00A77ABB">
        <w:rPr>
          <w:lang w:val="ru-RU"/>
        </w:rPr>
        <w:t xml:space="preserve"> сегментация зон (</w:t>
      </w:r>
      <w:r>
        <w:t>val</w:t>
      </w:r>
      <w:r w:rsidRPr="00A77ABB">
        <w:rPr>
          <w:lang w:val="ru-RU"/>
        </w:rPr>
        <w:t xml:space="preserve"> </w:t>
      </w:r>
      <w:r>
        <w:t>IoU</w:t>
      </w:r>
      <w:r w:rsidRPr="00A77ABB">
        <w:rPr>
          <w:lang w:val="ru-RU"/>
        </w:rPr>
        <w:t xml:space="preserve"> = 0.977, 805 снимков </w:t>
      </w:r>
      <w:r>
        <w:t>weak</w:t>
      </w:r>
      <w:r w:rsidRPr="00A77ABB">
        <w:rPr>
          <w:lang w:val="ru-RU"/>
        </w:rPr>
        <w:t xml:space="preserve"> </w:t>
      </w:r>
      <w:r>
        <w:t>supervision</w:t>
      </w:r>
      <w:r w:rsidRPr="00A77ABB">
        <w:rPr>
          <w:lang w:val="ru-RU"/>
        </w:rPr>
        <w:t xml:space="preserve">). Драматически снижено попадание тёмной маски в </w:t>
      </w:r>
      <w:r>
        <w:t>ROI</w:t>
      </w:r>
      <w:r w:rsidRPr="00A77ABB">
        <w:rPr>
          <w:lang w:val="ru-RU"/>
        </w:rPr>
        <w:t xml:space="preserve">. См. </w:t>
      </w:r>
      <w:r>
        <w:t>docs</w:t>
      </w:r>
      <w:r w:rsidRPr="00A77ABB">
        <w:rPr>
          <w:lang w:val="ru-RU"/>
        </w:rPr>
        <w:t>/</w:t>
      </w:r>
      <w:r>
        <w:t>ai</w:t>
      </w:r>
      <w:r w:rsidRPr="00A77ABB">
        <w:rPr>
          <w:lang w:val="ru-RU"/>
        </w:rPr>
        <w:t>_</w:t>
      </w:r>
      <w:r>
        <w:t>zone</w:t>
      </w:r>
      <w:r w:rsidRPr="00A77ABB">
        <w:rPr>
          <w:lang w:val="ru-RU"/>
        </w:rPr>
        <w:t>_</w:t>
      </w:r>
      <w:r>
        <w:t>segmentation</w:t>
      </w:r>
      <w:r w:rsidRPr="00A77ABB">
        <w:rPr>
          <w:lang w:val="ru-RU"/>
        </w:rPr>
        <w:t>.</w:t>
      </w:r>
      <w:r>
        <w:t>md</w:t>
      </w:r>
      <w:r w:rsidRPr="00A77ABB">
        <w:rPr>
          <w:lang w:val="ru-RU"/>
        </w:rPr>
        <w:t>.</w:t>
      </w:r>
    </w:p>
    <w:p w:rsidR="00A369B4" w:rsidRPr="00A77ABB" w:rsidRDefault="00A77ABB">
      <w:pPr>
        <w:rPr>
          <w:lang w:val="ru-RU"/>
        </w:rPr>
      </w:pPr>
      <w:r w:rsidRPr="00A77ABB">
        <w:rPr>
          <w:b/>
          <w:lang w:val="ru-RU"/>
        </w:rPr>
        <w:t>Задача 2 — Детекция п</w:t>
      </w:r>
      <w:r w:rsidRPr="00A77ABB">
        <w:rPr>
          <w:b/>
          <w:lang w:val="ru-RU"/>
        </w:rPr>
        <w:t xml:space="preserve">роколов (светлые пятна). </w:t>
      </w:r>
      <w:r w:rsidRPr="00A77ABB">
        <w:rPr>
          <w:lang w:val="ru-RU"/>
        </w:rPr>
        <w:t xml:space="preserve">ЧАСТИЧНО. Текущий </w:t>
      </w:r>
      <w:r>
        <w:t>refinement</w:t>
      </w:r>
      <w:r w:rsidRPr="00A77ABB">
        <w:rPr>
          <w:lang w:val="ru-RU"/>
        </w:rPr>
        <w:t xml:space="preserve">-пайплайн умеет работать с «белыми дефектами» (см. ниже параметр </w:t>
      </w:r>
      <w:r>
        <w:t>intensity</w:t>
      </w:r>
      <w:r w:rsidRPr="00A77ABB">
        <w:rPr>
          <w:lang w:val="ru-RU"/>
        </w:rPr>
        <w:t>_</w:t>
      </w:r>
      <w:r>
        <w:t>shrink</w:t>
      </w:r>
      <w:r w:rsidRPr="00A77ABB">
        <w:rPr>
          <w:lang w:val="ru-RU"/>
        </w:rPr>
        <w:t xml:space="preserve">, </w:t>
      </w:r>
      <w:r>
        <w:t>k</w:t>
      </w:r>
      <w:r w:rsidRPr="00A77ABB">
        <w:rPr>
          <w:lang w:val="ru-RU"/>
        </w:rPr>
        <w:t>_</w:t>
      </w:r>
      <w:r>
        <w:t>sigma</w:t>
      </w:r>
      <w:r w:rsidRPr="00A77ABB">
        <w:rPr>
          <w:lang w:val="ru-RU"/>
        </w:rPr>
        <w:t xml:space="preserve">), но отдельный </w:t>
      </w:r>
      <w:r>
        <w:t>pipeline</w:t>
      </w:r>
      <w:r w:rsidRPr="00A77ABB">
        <w:rPr>
          <w:lang w:val="ru-RU"/>
        </w:rPr>
        <w:t xml:space="preserve"> под проколы не делался.</w:t>
      </w:r>
    </w:p>
    <w:p w:rsidR="00A369B4" w:rsidRPr="00A77ABB" w:rsidRDefault="00A77ABB">
      <w:pPr>
        <w:rPr>
          <w:lang w:val="ru-RU"/>
        </w:rPr>
      </w:pPr>
      <w:r w:rsidRPr="00A77ABB">
        <w:rPr>
          <w:b/>
          <w:lang w:val="ru-RU"/>
        </w:rPr>
        <w:t xml:space="preserve">Задача 3 — Дообучение модели на полной выборке. </w:t>
      </w:r>
      <w:r w:rsidRPr="00A77ABB">
        <w:rPr>
          <w:lang w:val="ru-RU"/>
        </w:rPr>
        <w:t xml:space="preserve">ВЫПОЛНЕНО </w:t>
      </w:r>
      <w:r w:rsidRPr="00A77ABB">
        <w:rPr>
          <w:lang w:val="ru-RU"/>
        </w:rPr>
        <w:t xml:space="preserve">(13.05.2026). Обучен новый детектор на </w:t>
      </w:r>
      <w:r>
        <w:t>red</w:t>
      </w:r>
      <w:r w:rsidRPr="00A77ABB">
        <w:rPr>
          <w:lang w:val="ru-RU"/>
        </w:rPr>
        <w:t>-</w:t>
      </w:r>
      <w:r>
        <w:t>zone</w:t>
      </w:r>
      <w:r w:rsidRPr="00A77ABB">
        <w:rPr>
          <w:lang w:val="ru-RU"/>
        </w:rPr>
        <w:t xml:space="preserve"> датасете (786 размеченных + аугментации), </w:t>
      </w:r>
      <w:r>
        <w:t>EMA</w:t>
      </w:r>
      <w:r w:rsidRPr="00A77ABB">
        <w:rPr>
          <w:lang w:val="ru-RU"/>
        </w:rPr>
        <w:t xml:space="preserve"> </w:t>
      </w:r>
      <w:r>
        <w:t>val</w:t>
      </w:r>
      <w:r w:rsidRPr="00A77ABB">
        <w:rPr>
          <w:lang w:val="ru-RU"/>
        </w:rPr>
        <w:t>_</w:t>
      </w:r>
      <w:r>
        <w:t>iou</w:t>
      </w:r>
      <w:r w:rsidRPr="00A77ABB">
        <w:rPr>
          <w:lang w:val="ru-RU"/>
        </w:rPr>
        <w:t xml:space="preserve"> = 0.5145 (</w:t>
      </w:r>
      <w:r>
        <w:t>epoch</w:t>
      </w:r>
      <w:r w:rsidRPr="00A77ABB">
        <w:rPr>
          <w:lang w:val="ru-RU"/>
        </w:rPr>
        <w:t xml:space="preserve"> 48). Артефакт развёрнут как </w:t>
      </w:r>
      <w:r>
        <w:t>best</w:t>
      </w:r>
      <w:r w:rsidRPr="00A77ABB">
        <w:rPr>
          <w:lang w:val="ru-RU"/>
        </w:rPr>
        <w:t>_</w:t>
      </w:r>
      <w:r>
        <w:t>model</w:t>
      </w:r>
      <w:r w:rsidRPr="00A77ABB">
        <w:rPr>
          <w:lang w:val="ru-RU"/>
        </w:rPr>
        <w:t>.</w:t>
      </w:r>
      <w:r>
        <w:t>pth</w:t>
      </w:r>
      <w:r w:rsidRPr="00A77ABB">
        <w:rPr>
          <w:lang w:val="ru-RU"/>
        </w:rPr>
        <w:t>. Старая модель (</w:t>
      </w:r>
      <w:r>
        <w:t>val</w:t>
      </w:r>
      <w:r w:rsidRPr="00A77ABB">
        <w:rPr>
          <w:lang w:val="ru-RU"/>
        </w:rPr>
        <w:t>_</w:t>
      </w:r>
      <w:r>
        <w:t>iou</w:t>
      </w:r>
      <w:r w:rsidRPr="00A77ABB">
        <w:rPr>
          <w:lang w:val="ru-RU"/>
        </w:rPr>
        <w:t xml:space="preserve">=0.5308) сохранена в </w:t>
      </w:r>
      <w:r>
        <w:t>best</w:t>
      </w:r>
      <w:r w:rsidRPr="00A77ABB">
        <w:rPr>
          <w:lang w:val="ru-RU"/>
        </w:rPr>
        <w:t>_</w:t>
      </w:r>
      <w:r>
        <w:t>model</w:t>
      </w:r>
      <w:r w:rsidRPr="00A77ABB">
        <w:rPr>
          <w:lang w:val="ru-RU"/>
        </w:rPr>
        <w:t>_</w:t>
      </w:r>
      <w:r>
        <w:t>backup</w:t>
      </w:r>
      <w:r w:rsidRPr="00A77ABB">
        <w:rPr>
          <w:lang w:val="ru-RU"/>
        </w:rPr>
        <w:t>_</w:t>
      </w:r>
      <w:r>
        <w:t>ep</w:t>
      </w:r>
      <w:r w:rsidRPr="00A77ABB">
        <w:rPr>
          <w:lang w:val="ru-RU"/>
        </w:rPr>
        <w:t>9_</w:t>
      </w:r>
      <w:r>
        <w:t>iou</w:t>
      </w:r>
      <w:r w:rsidRPr="00A77ABB">
        <w:rPr>
          <w:lang w:val="ru-RU"/>
        </w:rPr>
        <w:t>5308.</w:t>
      </w:r>
      <w:r>
        <w:t>pth</w:t>
      </w:r>
      <w:r w:rsidRPr="00A77ABB">
        <w:rPr>
          <w:lang w:val="ru-RU"/>
        </w:rPr>
        <w:t>.</w:t>
      </w:r>
    </w:p>
    <w:p w:rsidR="00A369B4" w:rsidRPr="00A77ABB" w:rsidRDefault="00A77ABB">
      <w:pPr>
        <w:rPr>
          <w:lang w:val="ru-RU"/>
        </w:rPr>
      </w:pPr>
      <w:r w:rsidRPr="00A77ABB">
        <w:rPr>
          <w:b/>
          <w:lang w:val="ru-RU"/>
        </w:rPr>
        <w:t>Задача 4 — Экспе</w:t>
      </w:r>
      <w:r w:rsidRPr="00A77ABB">
        <w:rPr>
          <w:b/>
          <w:lang w:val="ru-RU"/>
        </w:rPr>
        <w:t xml:space="preserve">рименты с размером входа и архитектурой. </w:t>
      </w:r>
      <w:r w:rsidRPr="00A77ABB">
        <w:rPr>
          <w:lang w:val="ru-RU"/>
        </w:rPr>
        <w:t xml:space="preserve">ВЫПОЛНЕНО. </w:t>
      </w:r>
      <w:r>
        <w:t>Sliding</w:t>
      </w:r>
      <w:r w:rsidRPr="00A77ABB">
        <w:rPr>
          <w:lang w:val="ru-RU"/>
        </w:rPr>
        <w:t xml:space="preserve"> </w:t>
      </w:r>
      <w:r>
        <w:t>window</w:t>
      </w:r>
      <w:r w:rsidRPr="00A77ABB">
        <w:rPr>
          <w:lang w:val="ru-RU"/>
        </w:rPr>
        <w:t xml:space="preserve"> 256×256 + </w:t>
      </w:r>
      <w:r>
        <w:t>letterbox</w:t>
      </w:r>
      <w:r w:rsidRPr="00A77ABB">
        <w:rPr>
          <w:lang w:val="ru-RU"/>
        </w:rPr>
        <w:t xml:space="preserve"> 256×256 даёт лучшее качество, чем единый 1024×1024 </w:t>
      </w:r>
      <w:r>
        <w:t>letterbox</w:t>
      </w:r>
      <w:r w:rsidRPr="00A77ABB">
        <w:rPr>
          <w:lang w:val="ru-RU"/>
        </w:rPr>
        <w:t xml:space="preserve">. Архитектура </w:t>
      </w:r>
      <w:r>
        <w:t>U</w:t>
      </w:r>
      <w:r w:rsidRPr="00A77ABB">
        <w:rPr>
          <w:lang w:val="ru-RU"/>
        </w:rPr>
        <w:t>-</w:t>
      </w:r>
      <w:r>
        <w:t>Net</w:t>
      </w:r>
      <w:r w:rsidRPr="00A77ABB">
        <w:rPr>
          <w:lang w:val="ru-RU"/>
        </w:rPr>
        <w:t xml:space="preserve"> </w:t>
      </w:r>
      <w:r>
        <w:t>features</w:t>
      </w:r>
      <w:r w:rsidRPr="00A77ABB">
        <w:rPr>
          <w:lang w:val="ru-RU"/>
        </w:rPr>
        <w:t xml:space="preserve">=[64,128,256,512] + </w:t>
      </w:r>
      <w:r>
        <w:t>BatchNorm</w:t>
      </w:r>
      <w:r w:rsidRPr="00A77ABB">
        <w:rPr>
          <w:lang w:val="ru-RU"/>
        </w:rPr>
        <w:t>.</w:t>
      </w:r>
    </w:p>
    <w:p w:rsidR="00A369B4" w:rsidRPr="00A77ABB" w:rsidRDefault="00A77ABB">
      <w:pPr>
        <w:rPr>
          <w:lang w:val="ru-RU"/>
        </w:rPr>
      </w:pPr>
      <w:r w:rsidRPr="00A77ABB">
        <w:rPr>
          <w:b/>
          <w:lang w:val="ru-RU"/>
        </w:rPr>
        <w:t xml:space="preserve">Задача 5 — Методика контроля и привязка к ДИ 11. </w:t>
      </w:r>
      <w:r w:rsidRPr="00A77ABB">
        <w:rPr>
          <w:lang w:val="ru-RU"/>
        </w:rPr>
        <w:t>Ч</w:t>
      </w:r>
      <w:r w:rsidRPr="00A77ABB">
        <w:rPr>
          <w:lang w:val="ru-RU"/>
        </w:rPr>
        <w:t xml:space="preserve">АСТИЧНО. Привязка к ГОСТ 11141-84 «Классы чистоты поверхностей» — реализована. Класс детали </w:t>
      </w:r>
      <w:r>
        <w:t>I</w:t>
      </w:r>
      <w:r w:rsidRPr="00A77ABB">
        <w:rPr>
          <w:lang w:val="ru-RU"/>
        </w:rPr>
        <w:t>-</w:t>
      </w:r>
      <w:r>
        <w:t>IV</w:t>
      </w:r>
      <w:r w:rsidRPr="00A77ABB">
        <w:rPr>
          <w:lang w:val="ru-RU"/>
        </w:rPr>
        <w:t xml:space="preserve"> → ГОДЕН, </w:t>
      </w:r>
      <w:r>
        <w:t>V</w:t>
      </w:r>
      <w:r w:rsidRPr="00A77ABB">
        <w:rPr>
          <w:lang w:val="ru-RU"/>
        </w:rPr>
        <w:t xml:space="preserve"> и хуже → БРАК. Дополнительная привязка к ДИ 11 (по % отклонения яркости) — отдельная задача.</w:t>
      </w:r>
    </w:p>
    <w:p w:rsidR="00A369B4" w:rsidRPr="00A77ABB" w:rsidRDefault="00A77ABB">
      <w:pPr>
        <w:rPr>
          <w:lang w:val="ru-RU"/>
        </w:rPr>
      </w:pPr>
      <w:r w:rsidRPr="00A77ABB">
        <w:rPr>
          <w:b/>
          <w:lang w:val="ru-RU"/>
        </w:rPr>
        <w:t xml:space="preserve">Задача 6 — Доработка интерфейса. </w:t>
      </w:r>
      <w:r w:rsidRPr="00A77ABB">
        <w:rPr>
          <w:lang w:val="ru-RU"/>
        </w:rPr>
        <w:t>ВЫПОЛНЕНО (13.05.2026)</w:t>
      </w:r>
      <w:r w:rsidRPr="00A77ABB">
        <w:rPr>
          <w:lang w:val="ru-RU"/>
        </w:rPr>
        <w:t xml:space="preserve">. См. ниже раздел про </w:t>
      </w:r>
      <w:r>
        <w:t>UI</w:t>
      </w:r>
      <w:r w:rsidRPr="00A77ABB">
        <w:rPr>
          <w:lang w:val="ru-RU"/>
        </w:rPr>
        <w:t>.</w:t>
      </w:r>
    </w:p>
    <w:p w:rsidR="00A369B4" w:rsidRPr="00A77ABB" w:rsidRDefault="00A77ABB">
      <w:pPr>
        <w:rPr>
          <w:lang w:val="ru-RU"/>
        </w:rPr>
      </w:pPr>
      <w:r w:rsidRPr="00A77ABB">
        <w:rPr>
          <w:b/>
          <w:lang w:val="ru-RU"/>
        </w:rPr>
        <w:t xml:space="preserve">Задача 7 — Дообучение в эксплуатации. </w:t>
      </w:r>
      <w:r w:rsidRPr="00A77ABB">
        <w:rPr>
          <w:lang w:val="ru-RU"/>
        </w:rPr>
        <w:t xml:space="preserve">НЕ НАЧАТО. Откладывается на </w:t>
      </w:r>
      <w:r>
        <w:t>v</w:t>
      </w:r>
      <w:r w:rsidRPr="00A77ABB">
        <w:rPr>
          <w:lang w:val="ru-RU"/>
        </w:rPr>
        <w:t>1.3+.</w:t>
      </w:r>
    </w:p>
    <w:p w:rsidR="00A369B4" w:rsidRPr="00A77ABB" w:rsidRDefault="00A77ABB">
      <w:pPr>
        <w:pStyle w:val="21"/>
        <w:rPr>
          <w:lang w:val="ru-RU"/>
        </w:rPr>
      </w:pPr>
      <w:r w:rsidRPr="00A77ABB">
        <w:rPr>
          <w:lang w:val="ru-RU"/>
        </w:rPr>
        <w:t>Новые возможности (не было в плане 30.03)</w:t>
      </w:r>
    </w:p>
    <w:p w:rsidR="00A369B4" w:rsidRDefault="00A77ABB">
      <w:pPr>
        <w:pStyle w:val="a0"/>
      </w:pPr>
      <w:r>
        <w:rPr>
          <w:b/>
        </w:rPr>
        <w:t>Tiled</w:t>
      </w:r>
      <w:r w:rsidRPr="00A77ABB">
        <w:rPr>
          <w:b/>
          <w:lang w:val="ru-RU"/>
        </w:rPr>
        <w:t xml:space="preserve"> </w:t>
      </w:r>
      <w:r>
        <w:rPr>
          <w:b/>
        </w:rPr>
        <w:t>inference</w:t>
      </w:r>
      <w:r w:rsidRPr="00A77ABB">
        <w:rPr>
          <w:b/>
          <w:lang w:val="ru-RU"/>
        </w:rPr>
        <w:t xml:space="preserve">. </w:t>
      </w:r>
      <w:r w:rsidRPr="00A77ABB">
        <w:rPr>
          <w:lang w:val="ru-RU"/>
        </w:rPr>
        <w:t xml:space="preserve">Каждая зона режется на тайлы 256×256 со </w:t>
      </w:r>
      <w:r>
        <w:t>scrolling</w:t>
      </w:r>
      <w:r w:rsidRPr="00A77ABB">
        <w:rPr>
          <w:lang w:val="ru-RU"/>
        </w:rPr>
        <w:t>-</w:t>
      </w:r>
      <w:r>
        <w:t>window</w:t>
      </w:r>
      <w:r w:rsidRPr="00A77ABB">
        <w:rPr>
          <w:lang w:val="ru-RU"/>
        </w:rPr>
        <w:t xml:space="preserve"> и </w:t>
      </w:r>
      <w:r>
        <w:t>overlap</w:t>
      </w:r>
      <w:r w:rsidRPr="00A77ABB">
        <w:rPr>
          <w:lang w:val="ru-RU"/>
        </w:rPr>
        <w:t xml:space="preserve"> 25%. Кроме того, отдельный </w:t>
      </w:r>
      <w:r>
        <w:t>lett</w:t>
      </w:r>
      <w:r>
        <w:t>erbox</w:t>
      </w:r>
      <w:r w:rsidRPr="00A77ABB">
        <w:rPr>
          <w:lang w:val="ru-RU"/>
        </w:rPr>
        <w:t xml:space="preserve">-проход 256×256 на всю зону для крупных дефектов. </w:t>
      </w:r>
      <w:r>
        <w:t>Probs</w:t>
      </w:r>
      <w:r w:rsidRPr="00A77ABB">
        <w:rPr>
          <w:lang w:val="ru-RU"/>
        </w:rPr>
        <w:t xml:space="preserve">-карты сшиваются через косинусное окно, итог </w:t>
      </w:r>
      <w:r w:rsidRPr="00A77ABB">
        <w:rPr>
          <w:lang w:val="ru-RU"/>
        </w:rPr>
        <w:lastRenderedPageBreak/>
        <w:t xml:space="preserve">объединяется через </w:t>
      </w:r>
      <w:r>
        <w:t>max</w:t>
      </w:r>
      <w:r w:rsidRPr="00A77ABB">
        <w:rPr>
          <w:lang w:val="ru-RU"/>
        </w:rPr>
        <w:t xml:space="preserve">. </w:t>
      </w:r>
      <w:r>
        <w:t>На типичной картинке 5 зон по 230×1932 px = 110 forward-операций.</w:t>
      </w:r>
    </w:p>
    <w:p w:rsidR="00A369B4" w:rsidRDefault="00A77ABB">
      <w:pPr>
        <w:pStyle w:val="a0"/>
      </w:pPr>
      <w:r>
        <w:rPr>
          <w:b/>
        </w:rPr>
        <w:t>Multi</w:t>
      </w:r>
      <w:r w:rsidRPr="00A77ABB">
        <w:rPr>
          <w:b/>
          <w:lang w:val="ru-RU"/>
        </w:rPr>
        <w:t>-</w:t>
      </w:r>
      <w:r>
        <w:rPr>
          <w:b/>
        </w:rPr>
        <w:t>contrast</w:t>
      </w:r>
      <w:r w:rsidRPr="00A77ABB">
        <w:rPr>
          <w:b/>
          <w:lang w:val="ru-RU"/>
        </w:rPr>
        <w:t xml:space="preserve"> </w:t>
      </w:r>
      <w:r>
        <w:rPr>
          <w:b/>
        </w:rPr>
        <w:t>fusion</w:t>
      </w:r>
      <w:r w:rsidRPr="00A77ABB">
        <w:rPr>
          <w:b/>
          <w:lang w:val="ru-RU"/>
        </w:rPr>
        <w:t xml:space="preserve">. </w:t>
      </w:r>
      <w:r w:rsidRPr="00A77ABB">
        <w:rPr>
          <w:lang w:val="ru-RU"/>
        </w:rPr>
        <w:t xml:space="preserve">Для каждой зоны делается два варианта </w:t>
      </w:r>
      <w:r>
        <w:t>histogram</w:t>
      </w:r>
      <w:r w:rsidRPr="00A77ABB">
        <w:rPr>
          <w:lang w:val="ru-RU"/>
        </w:rPr>
        <w:t xml:space="preserve"> </w:t>
      </w:r>
      <w:r>
        <w:t>normalization</w:t>
      </w:r>
      <w:r w:rsidRPr="00A77ABB">
        <w:rPr>
          <w:lang w:val="ru-RU"/>
        </w:rPr>
        <w:t xml:space="preserve"> (</w:t>
      </w:r>
      <w:r>
        <w:t>std</w:t>
      </w:r>
      <w:r w:rsidRPr="00A77ABB">
        <w:rPr>
          <w:lang w:val="ru-RU"/>
        </w:rPr>
        <w:t>_</w:t>
      </w:r>
      <w:r>
        <w:t>range</w:t>
      </w:r>
      <w:r w:rsidRPr="00A77ABB">
        <w:rPr>
          <w:lang w:val="ru-RU"/>
        </w:rPr>
        <w:t xml:space="preserve"> = 2.0 и 3.0). Они дают разное растяжение гистограммы — в одном лучше видны слабые дефекты, в другом сильные. </w:t>
      </w:r>
      <w:r>
        <w:t>Probs из обоих режимов объединяются через max.</w:t>
      </w:r>
    </w:p>
    <w:p w:rsidR="00A369B4" w:rsidRDefault="00A77ABB">
      <w:pPr>
        <w:pStyle w:val="a0"/>
      </w:pPr>
      <w:r>
        <w:rPr>
          <w:b/>
        </w:rPr>
        <w:t xml:space="preserve">Edge-aware refinement. </w:t>
      </w:r>
      <w:r>
        <w:t>Границы дефектов уточняются через guided f</w:t>
      </w:r>
      <w:r>
        <w:t>ilter (с грейскейлом ROI как guide), hysteresis thresholding (strong&gt;0.7, edge&gt;0.5), морфологию и intensity_shrink — пиксели маски с яркостью близкой к фону автоматически отсекаются. Кольцо-фон адаптивно растёт под размер компоненты, безопасно ведёт себя н</w:t>
      </w:r>
      <w:r>
        <w:t>а больших низко-контрастных дефектах (подковы, расклейки).</w:t>
      </w:r>
    </w:p>
    <w:p w:rsidR="00A369B4" w:rsidRPr="00A77ABB" w:rsidRDefault="00A77ABB">
      <w:pPr>
        <w:pStyle w:val="a0"/>
        <w:rPr>
          <w:lang w:val="ru-RU"/>
        </w:rPr>
      </w:pPr>
      <w:r w:rsidRPr="00A77ABB">
        <w:rPr>
          <w:b/>
          <w:lang w:val="ru-RU"/>
        </w:rPr>
        <w:t xml:space="preserve">Классификация по ГОСТ 11141-84. </w:t>
      </w:r>
      <w:r w:rsidRPr="00A77ABB">
        <w:rPr>
          <w:lang w:val="ru-RU"/>
        </w:rPr>
        <w:t>Каждый дефект классифицируется как «точка» (</w:t>
      </w:r>
      <w:r>
        <w:t>aspect</w:t>
      </w:r>
      <w:r w:rsidRPr="00A77ABB">
        <w:rPr>
          <w:lang w:val="ru-RU"/>
        </w:rPr>
        <w:t xml:space="preserve"> ≤ 3) или «царапина» (</w:t>
      </w:r>
      <w:r>
        <w:t>aspect</w:t>
      </w:r>
      <w:r w:rsidRPr="00A77ABB">
        <w:rPr>
          <w:lang w:val="ru-RU"/>
        </w:rPr>
        <w:t xml:space="preserve"> &gt; 3). Размер в мм через </w:t>
      </w:r>
      <w:r>
        <w:t>PIXEL</w:t>
      </w:r>
      <w:r w:rsidRPr="00A77ABB">
        <w:rPr>
          <w:lang w:val="ru-RU"/>
        </w:rPr>
        <w:t>_</w:t>
      </w:r>
      <w:r>
        <w:t>SIZE</w:t>
      </w:r>
      <w:r w:rsidRPr="00A77ABB">
        <w:rPr>
          <w:lang w:val="ru-RU"/>
        </w:rPr>
        <w:t>_</w:t>
      </w:r>
      <w:r>
        <w:t>MM</w:t>
      </w:r>
      <w:r w:rsidRPr="00A77ABB">
        <w:rPr>
          <w:lang w:val="ru-RU"/>
        </w:rPr>
        <w:t xml:space="preserve"> = 0.0074 (</w:t>
      </w:r>
      <w:r>
        <w:t>JAI</w:t>
      </w:r>
      <w:r w:rsidRPr="00A77ABB">
        <w:rPr>
          <w:lang w:val="ru-RU"/>
        </w:rPr>
        <w:t xml:space="preserve"> </w:t>
      </w:r>
      <w:r>
        <w:t>RM</w:t>
      </w:r>
      <w:r w:rsidRPr="00A77ABB">
        <w:rPr>
          <w:lang w:val="ru-RU"/>
        </w:rPr>
        <w:t>-4200</w:t>
      </w:r>
      <w:r>
        <w:t>GE</w:t>
      </w:r>
      <w:r w:rsidRPr="00A77ABB">
        <w:rPr>
          <w:lang w:val="ru-RU"/>
        </w:rPr>
        <w:t xml:space="preserve"> 7.4 </w:t>
      </w:r>
      <w:r>
        <w:t>μm</w:t>
      </w:r>
      <w:r w:rsidRPr="00A77ABB">
        <w:rPr>
          <w:lang w:val="ru-RU"/>
        </w:rPr>
        <w:t xml:space="preserve">). Класс детали = </w:t>
      </w:r>
      <w:r w:rsidRPr="00A77ABB">
        <w:rPr>
          <w:lang w:val="ru-RU"/>
        </w:rPr>
        <w:t>худший класс среди всех дефектов (</w:t>
      </w:r>
      <w:r>
        <w:t>I</w:t>
      </w:r>
      <w:r w:rsidRPr="00A77ABB">
        <w:rPr>
          <w:lang w:val="ru-RU"/>
        </w:rPr>
        <w:t>-</w:t>
      </w:r>
      <w:r>
        <w:t>IXa</w:t>
      </w:r>
      <w:r w:rsidRPr="00A77ABB">
        <w:rPr>
          <w:lang w:val="ru-RU"/>
        </w:rPr>
        <w:t xml:space="preserve">). </w:t>
      </w:r>
      <w:r>
        <w:t>I</w:t>
      </w:r>
      <w:r w:rsidRPr="00A77ABB">
        <w:rPr>
          <w:lang w:val="ru-RU"/>
        </w:rPr>
        <w:t>-</w:t>
      </w:r>
      <w:r>
        <w:t>IV</w:t>
      </w:r>
      <w:r w:rsidRPr="00A77ABB">
        <w:rPr>
          <w:lang w:val="ru-RU"/>
        </w:rPr>
        <w:t xml:space="preserve"> → ГОДЕН, </w:t>
      </w:r>
      <w:r>
        <w:t>V</w:t>
      </w:r>
      <w:r w:rsidRPr="00A77ABB">
        <w:rPr>
          <w:lang w:val="ru-RU"/>
        </w:rPr>
        <w:t xml:space="preserve"> и хуже → БРАК.</w:t>
      </w:r>
    </w:p>
    <w:p w:rsidR="00A369B4" w:rsidRDefault="00A77ABB">
      <w:pPr>
        <w:pStyle w:val="a0"/>
      </w:pPr>
      <w:r>
        <w:rPr>
          <w:b/>
        </w:rPr>
        <w:t>CPU</w:t>
      </w:r>
      <w:r w:rsidRPr="00A77ABB">
        <w:rPr>
          <w:b/>
          <w:lang w:val="ru-RU"/>
        </w:rPr>
        <w:t>/</w:t>
      </w:r>
      <w:r>
        <w:rPr>
          <w:b/>
        </w:rPr>
        <w:t>GPU</w:t>
      </w:r>
      <w:r w:rsidRPr="00A77ABB">
        <w:rPr>
          <w:b/>
          <w:lang w:val="ru-RU"/>
        </w:rPr>
        <w:t xml:space="preserve"> авто-</w:t>
      </w:r>
      <w:r>
        <w:rPr>
          <w:b/>
        </w:rPr>
        <w:t>detect</w:t>
      </w:r>
      <w:r w:rsidRPr="00A77ABB">
        <w:rPr>
          <w:b/>
          <w:lang w:val="ru-RU"/>
        </w:rPr>
        <w:t xml:space="preserve">. </w:t>
      </w:r>
      <w:r w:rsidRPr="00A77ABB">
        <w:rPr>
          <w:lang w:val="ru-RU"/>
        </w:rPr>
        <w:t xml:space="preserve">Приложение само определяет наличие </w:t>
      </w:r>
      <w:r>
        <w:t>CUDA</w:t>
      </w:r>
      <w:r w:rsidRPr="00A77ABB">
        <w:rPr>
          <w:lang w:val="ru-RU"/>
        </w:rPr>
        <w:t xml:space="preserve">. </w:t>
      </w:r>
      <w:r>
        <w:t>На GPU: channels_last memory format. На CPU (стенд без GPU): set_num_threads(N), MKL-DNN, channels_last. torch.compile не</w:t>
      </w:r>
      <w:r>
        <w:t xml:space="preserve"> используется (на Windows CPU требует MSVC).</w:t>
      </w:r>
    </w:p>
    <w:p w:rsidR="00A369B4" w:rsidRPr="00A77ABB" w:rsidRDefault="00A77ABB">
      <w:pPr>
        <w:pStyle w:val="21"/>
        <w:rPr>
          <w:lang w:val="ru-RU"/>
        </w:rPr>
      </w:pPr>
      <w:r w:rsidRPr="00A77ABB">
        <w:rPr>
          <w:lang w:val="ru-RU"/>
        </w:rPr>
        <w:t>Производительность</w:t>
      </w:r>
    </w:p>
    <w:p w:rsidR="00A369B4" w:rsidRPr="00A77ABB" w:rsidRDefault="00A77ABB">
      <w:pPr>
        <w:rPr>
          <w:lang w:val="ru-RU"/>
        </w:rPr>
      </w:pPr>
      <w:r>
        <w:rPr>
          <w:b/>
        </w:rPr>
        <w:t>GPU</w:t>
      </w:r>
      <w:r w:rsidRPr="00A77ABB">
        <w:rPr>
          <w:b/>
          <w:lang w:val="ru-RU"/>
        </w:rPr>
        <w:t xml:space="preserve"> (</w:t>
      </w:r>
      <w:r>
        <w:rPr>
          <w:b/>
        </w:rPr>
        <w:t>RTX</w:t>
      </w:r>
      <w:r w:rsidRPr="00A77ABB">
        <w:rPr>
          <w:b/>
          <w:lang w:val="ru-RU"/>
        </w:rPr>
        <w:t xml:space="preserve"> 5050 8 </w:t>
      </w:r>
      <w:r>
        <w:rPr>
          <w:b/>
        </w:rPr>
        <w:t>GB</w:t>
      </w:r>
      <w:r w:rsidRPr="00A77ABB">
        <w:rPr>
          <w:b/>
          <w:lang w:val="ru-RU"/>
        </w:rPr>
        <w:t xml:space="preserve">): </w:t>
      </w:r>
      <w:r w:rsidRPr="00A77ABB">
        <w:rPr>
          <w:lang w:val="ru-RU"/>
        </w:rPr>
        <w:t>~2 секунды на кадр (5 зон, 110 тайлов 256×256).</w:t>
      </w:r>
      <w:r w:rsidRPr="00A77ABB">
        <w:rPr>
          <w:lang w:val="ru-RU"/>
        </w:rPr>
        <w:br/>
      </w:r>
      <w:r>
        <w:rPr>
          <w:b/>
        </w:rPr>
        <w:t>CPU</w:t>
      </w:r>
      <w:r w:rsidRPr="00A77ABB">
        <w:rPr>
          <w:b/>
          <w:lang w:val="ru-RU"/>
        </w:rPr>
        <w:t xml:space="preserve"> (стенд без </w:t>
      </w:r>
      <w:r>
        <w:rPr>
          <w:b/>
        </w:rPr>
        <w:t>GPU</w:t>
      </w:r>
      <w:r w:rsidRPr="00A77ABB">
        <w:rPr>
          <w:b/>
          <w:lang w:val="ru-RU"/>
        </w:rPr>
        <w:t xml:space="preserve">): </w:t>
      </w:r>
      <w:r w:rsidRPr="00A77ABB">
        <w:rPr>
          <w:lang w:val="ru-RU"/>
        </w:rPr>
        <w:t xml:space="preserve">~14 секунд на кадр (с </w:t>
      </w:r>
      <w:r>
        <w:t>MKL</w:t>
      </w:r>
      <w:r w:rsidRPr="00A77ABB">
        <w:rPr>
          <w:lang w:val="ru-RU"/>
        </w:rPr>
        <w:t>-</w:t>
      </w:r>
      <w:r>
        <w:t>DNN</w:t>
      </w:r>
      <w:r w:rsidRPr="00A77ABB">
        <w:rPr>
          <w:lang w:val="ru-RU"/>
        </w:rPr>
        <w:t xml:space="preserve"> + многопоточностью).</w:t>
      </w:r>
      <w:r w:rsidRPr="00A77ABB">
        <w:rPr>
          <w:lang w:val="ru-RU"/>
        </w:rPr>
        <w:br/>
      </w:r>
    </w:p>
    <w:p w:rsidR="00A369B4" w:rsidRDefault="00A77ABB">
      <w:pPr>
        <w:pStyle w:val="21"/>
      </w:pPr>
      <w:r>
        <w:t>Изменения в интерфейсе</w:t>
      </w:r>
    </w:p>
    <w:p w:rsidR="00A369B4" w:rsidRDefault="00A77ABB">
      <w:pPr>
        <w:pStyle w:val="a0"/>
      </w:pPr>
      <w:r>
        <w:t xml:space="preserve">ImageViewer переписан с </w:t>
      </w:r>
      <w:r>
        <w:t>QLabel на QGraphicsView: зум колесом мыши (0.05× — 40×, по позиции курсора), pan левой кнопкой, double-click — сброс зума.</w:t>
      </w:r>
    </w:p>
    <w:p w:rsidR="00A369B4" w:rsidRPr="00A77ABB" w:rsidRDefault="00A77ABB">
      <w:pPr>
        <w:pStyle w:val="a0"/>
        <w:rPr>
          <w:lang w:val="ru-RU"/>
        </w:rPr>
      </w:pPr>
      <w:r w:rsidRPr="00A77ABB">
        <w:rPr>
          <w:lang w:val="ru-RU"/>
        </w:rPr>
        <w:t xml:space="preserve">Чекбокс «Показывать выделение дефектов» — </w:t>
      </w:r>
      <w:r>
        <w:t>toggle</w:t>
      </w:r>
      <w:r w:rsidRPr="00A77ABB">
        <w:rPr>
          <w:lang w:val="ru-RU"/>
        </w:rPr>
        <w:t xml:space="preserve"> красной заливки без повторного прогона модели.</w:t>
      </w:r>
    </w:p>
    <w:p w:rsidR="00A369B4" w:rsidRPr="00A77ABB" w:rsidRDefault="00A77ABB">
      <w:pPr>
        <w:pStyle w:val="a0"/>
        <w:rPr>
          <w:lang w:val="ru-RU"/>
        </w:rPr>
      </w:pPr>
      <w:r w:rsidRPr="00A77ABB">
        <w:rPr>
          <w:lang w:val="ru-RU"/>
        </w:rPr>
        <w:t>Под каждой зоной отображается её разм</w:t>
      </w:r>
      <w:r w:rsidRPr="00A77ABB">
        <w:rPr>
          <w:lang w:val="ru-RU"/>
        </w:rPr>
        <w:t xml:space="preserve">ер в мм формата </w:t>
      </w:r>
      <w:r>
        <w:t>W</w:t>
      </w:r>
      <w:r w:rsidRPr="00A77ABB">
        <w:rPr>
          <w:lang w:val="ru-RU"/>
        </w:rPr>
        <w:t>.</w:t>
      </w:r>
      <w:r>
        <w:t>WWW</w:t>
      </w:r>
      <w:r w:rsidRPr="00A77ABB">
        <w:rPr>
          <w:lang w:val="ru-RU"/>
        </w:rPr>
        <w:t xml:space="preserve"> × </w:t>
      </w:r>
      <w:r>
        <w:t>H</w:t>
      </w:r>
      <w:r w:rsidRPr="00A77ABB">
        <w:rPr>
          <w:lang w:val="ru-RU"/>
        </w:rPr>
        <w:t>.</w:t>
      </w:r>
      <w:r>
        <w:t>HHH</w:t>
      </w:r>
      <w:r w:rsidRPr="00A77ABB">
        <w:rPr>
          <w:lang w:val="ru-RU"/>
        </w:rPr>
        <w:t xml:space="preserve"> </w:t>
      </w:r>
      <w:r>
        <w:t>mm</w:t>
      </w:r>
      <w:r w:rsidRPr="00A77ABB">
        <w:rPr>
          <w:lang w:val="ru-RU"/>
        </w:rPr>
        <w:t xml:space="preserve"> (жирным).</w:t>
      </w:r>
    </w:p>
    <w:p w:rsidR="00A369B4" w:rsidRDefault="00A77ABB">
      <w:pPr>
        <w:pStyle w:val="a0"/>
      </w:pPr>
      <w:r w:rsidRPr="00A77ABB">
        <w:rPr>
          <w:lang w:val="ru-RU"/>
        </w:rPr>
        <w:t xml:space="preserve">Вердикт ГОДЕН/БРАК всегда показывает класс ГОСТ под собой (например «БРАК — ГОСТ: класс </w:t>
      </w:r>
      <w:r>
        <w:t>V</w:t>
      </w:r>
      <w:r w:rsidRPr="00A77ABB">
        <w:rPr>
          <w:lang w:val="ru-RU"/>
        </w:rPr>
        <w:t xml:space="preserve">»). </w:t>
      </w:r>
      <w:r>
        <w:t>В отчёте — количество точек/царапин и самый крупный дефект.</w:t>
      </w:r>
    </w:p>
    <w:p w:rsidR="00A369B4" w:rsidRPr="00A77ABB" w:rsidRDefault="00A77ABB">
      <w:pPr>
        <w:pStyle w:val="a0"/>
        <w:rPr>
          <w:lang w:val="ru-RU"/>
        </w:rPr>
      </w:pPr>
      <w:r w:rsidRPr="00A77ABB">
        <w:rPr>
          <w:lang w:val="ru-RU"/>
        </w:rPr>
        <w:lastRenderedPageBreak/>
        <w:t xml:space="preserve">Новые дефолты: порог детекции 0.01 (было 0.1), контраст 3.0 </w:t>
      </w:r>
      <w:r w:rsidRPr="00A77ABB">
        <w:rPr>
          <w:lang w:val="ru-RU"/>
        </w:rPr>
        <w:t xml:space="preserve">(было 2.5), размер модели 256 (было 512 — для </w:t>
      </w:r>
      <w:r>
        <w:t>tiled</w:t>
      </w:r>
      <w:r w:rsidRPr="00A77ABB">
        <w:rPr>
          <w:lang w:val="ru-RU"/>
        </w:rPr>
        <w:t xml:space="preserve"> </w:t>
      </w:r>
      <w:r>
        <w:t>inference</w:t>
      </w:r>
      <w:r w:rsidRPr="00A77ABB">
        <w:rPr>
          <w:lang w:val="ru-RU"/>
        </w:rPr>
        <w:t>).</w:t>
      </w:r>
    </w:p>
    <w:p w:rsidR="00A369B4" w:rsidRPr="00A77ABB" w:rsidRDefault="00A77ABB">
      <w:pPr>
        <w:pStyle w:val="21"/>
        <w:rPr>
          <w:lang w:val="ru-RU"/>
        </w:rPr>
      </w:pPr>
      <w:r w:rsidRPr="00A77ABB">
        <w:rPr>
          <w:lang w:val="ru-RU"/>
        </w:rPr>
        <w:t>Метрики модели (</w:t>
      </w:r>
      <w:r>
        <w:t>red</w:t>
      </w:r>
      <w:r w:rsidRPr="00A77ABB">
        <w:rPr>
          <w:lang w:val="ru-RU"/>
        </w:rPr>
        <w:t>-</w:t>
      </w:r>
      <w:r>
        <w:t>zone</w:t>
      </w:r>
      <w:r w:rsidRPr="00A77ABB">
        <w:rPr>
          <w:lang w:val="ru-RU"/>
        </w:rPr>
        <w:t xml:space="preserve"> обучение)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A369B4" w:rsidTr="00A369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:rsidR="00A369B4" w:rsidRDefault="00A77ABB">
            <w:r>
              <w:t>Метрика</w:t>
            </w:r>
          </w:p>
        </w:tc>
        <w:tc>
          <w:tcPr>
            <w:tcW w:w="4844" w:type="dxa"/>
          </w:tcPr>
          <w:p w:rsidR="00A369B4" w:rsidRDefault="00A77A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Значение</w:t>
            </w:r>
          </w:p>
        </w:tc>
      </w:tr>
      <w:tr w:rsidR="00A369B4" w:rsidTr="00A369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:rsidR="00A369B4" w:rsidRDefault="00A77ABB">
            <w:r>
              <w:t>Артефакт</w:t>
            </w:r>
          </w:p>
        </w:tc>
        <w:tc>
          <w:tcPr>
            <w:tcW w:w="4844" w:type="dxa"/>
          </w:tcPr>
          <w:p w:rsidR="00A369B4" w:rsidRDefault="00A77A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best_model_red_1024_ema.pth (epoch 48 из 80)</w:t>
            </w:r>
          </w:p>
        </w:tc>
      </w:tr>
      <w:tr w:rsidR="00A369B4" w:rsidTr="00A369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:rsidR="00A369B4" w:rsidRDefault="00A77ABB">
            <w:r>
              <w:t>EMA val IoU</w:t>
            </w:r>
          </w:p>
        </w:tc>
        <w:tc>
          <w:tcPr>
            <w:tcW w:w="4844" w:type="dxa"/>
          </w:tcPr>
          <w:p w:rsidR="00A369B4" w:rsidRDefault="00A77A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0.5145 (best EMA)</w:t>
            </w:r>
          </w:p>
        </w:tc>
      </w:tr>
      <w:tr w:rsidR="00A369B4" w:rsidTr="00A369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:rsidR="00A369B4" w:rsidRDefault="00A77ABB">
            <w:r>
              <w:t>Raw val IoU (max)</w:t>
            </w:r>
          </w:p>
        </w:tc>
        <w:tc>
          <w:tcPr>
            <w:tcW w:w="4844" w:type="dxa"/>
          </w:tcPr>
          <w:p w:rsidR="00A369B4" w:rsidRDefault="00A77A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0.5019 (epoch 41)</w:t>
            </w:r>
          </w:p>
        </w:tc>
      </w:tr>
      <w:tr w:rsidR="00A369B4" w:rsidTr="00A369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:rsidR="00A369B4" w:rsidRDefault="00A77ABB">
            <w:r>
              <w:t>Train dataset</w:t>
            </w:r>
          </w:p>
        </w:tc>
        <w:tc>
          <w:tcPr>
            <w:tcW w:w="4844" w:type="dxa"/>
          </w:tcPr>
          <w:p w:rsidR="00A369B4" w:rsidRDefault="00A77A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33</w:t>
            </w:r>
            <w:r>
              <w:t>00 изображений (550 originals + 5x augmentations)</w:t>
            </w:r>
          </w:p>
        </w:tc>
      </w:tr>
      <w:tr w:rsidR="00A369B4" w:rsidTr="00A369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:rsidR="00A369B4" w:rsidRDefault="00A77ABB">
            <w:r>
              <w:t>Validation</w:t>
            </w:r>
          </w:p>
        </w:tc>
        <w:tc>
          <w:tcPr>
            <w:tcW w:w="4844" w:type="dxa"/>
          </w:tcPr>
          <w:p w:rsidR="00A369B4" w:rsidRDefault="00A77A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118 изображений (92 с дефектами / 26 чистых)</w:t>
            </w:r>
          </w:p>
        </w:tc>
      </w:tr>
      <w:tr w:rsidR="00A369B4" w:rsidTr="00A369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:rsidR="00A369B4" w:rsidRDefault="00A77ABB">
            <w:r>
              <w:t>Test (отложенный)</w:t>
            </w:r>
          </w:p>
        </w:tc>
        <w:tc>
          <w:tcPr>
            <w:tcW w:w="4844" w:type="dxa"/>
          </w:tcPr>
          <w:p w:rsidR="00A369B4" w:rsidRDefault="00A77A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118 изображений</w:t>
            </w:r>
          </w:p>
        </w:tc>
      </w:tr>
      <w:tr w:rsidR="00A369B4" w:rsidTr="00A369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:rsidR="00A369B4" w:rsidRDefault="00A77ABB">
            <w:r>
              <w:t>Архитектура</w:t>
            </w:r>
          </w:p>
        </w:tc>
        <w:tc>
          <w:tcPr>
            <w:tcW w:w="4844" w:type="dxa"/>
          </w:tcPr>
          <w:p w:rsidR="00A369B4" w:rsidRDefault="00A77A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U-Net, features=[64,128,256,512], BatchNorm, EMA decay=0.999</w:t>
            </w:r>
          </w:p>
        </w:tc>
      </w:tr>
      <w:tr w:rsidR="00A369B4" w:rsidTr="00A369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:rsidR="00A369B4" w:rsidRDefault="00A77ABB">
            <w:r>
              <w:t>Loss</w:t>
            </w:r>
          </w:p>
        </w:tc>
        <w:tc>
          <w:tcPr>
            <w:tcW w:w="4844" w:type="dxa"/>
          </w:tcPr>
          <w:p w:rsidR="00A369B4" w:rsidRDefault="00A77A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0.3 × Focal(γ=2) + 0.7 × Dice</w:t>
            </w:r>
          </w:p>
        </w:tc>
      </w:tr>
      <w:tr w:rsidR="00A369B4" w:rsidTr="00A369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:rsidR="00A369B4" w:rsidRDefault="00A77ABB">
            <w:r>
              <w:t>Размер входа при обучении</w:t>
            </w:r>
          </w:p>
        </w:tc>
        <w:tc>
          <w:tcPr>
            <w:tcW w:w="4844" w:type="dxa"/>
          </w:tcPr>
          <w:p w:rsidR="00A369B4" w:rsidRDefault="00A77A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1024×1024</w:t>
            </w:r>
          </w:p>
        </w:tc>
      </w:tr>
      <w:tr w:rsidR="00A369B4" w:rsidRPr="00A77ABB" w:rsidTr="00A369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44" w:type="dxa"/>
          </w:tcPr>
          <w:p w:rsidR="00A369B4" w:rsidRDefault="00A77ABB">
            <w:r>
              <w:t>Время обучения</w:t>
            </w:r>
          </w:p>
        </w:tc>
        <w:tc>
          <w:tcPr>
            <w:tcW w:w="4844" w:type="dxa"/>
          </w:tcPr>
          <w:p w:rsidR="00A369B4" w:rsidRPr="00A77ABB" w:rsidRDefault="00A77A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A77ABB">
              <w:rPr>
                <w:lang w:val="ru-RU"/>
              </w:rPr>
              <w:t xml:space="preserve">~22 мин/эпоха на </w:t>
            </w:r>
            <w:r>
              <w:t>RTX</w:t>
            </w:r>
            <w:r w:rsidRPr="00A77ABB">
              <w:rPr>
                <w:lang w:val="ru-RU"/>
              </w:rPr>
              <w:t xml:space="preserve"> 5050, остановлено на </w:t>
            </w:r>
            <w:r>
              <w:t>ep</w:t>
            </w:r>
            <w:r w:rsidRPr="00A77ABB">
              <w:rPr>
                <w:lang w:val="ru-RU"/>
              </w:rPr>
              <w:t xml:space="preserve"> 64</w:t>
            </w:r>
          </w:p>
        </w:tc>
      </w:tr>
    </w:tbl>
    <w:p w:rsidR="00A369B4" w:rsidRPr="00A77ABB" w:rsidRDefault="00A77ABB">
      <w:pPr>
        <w:pStyle w:val="21"/>
        <w:rPr>
          <w:lang w:val="ru-RU"/>
        </w:rPr>
      </w:pPr>
      <w:r w:rsidRPr="00A77ABB">
        <w:rPr>
          <w:lang w:val="ru-RU"/>
        </w:rPr>
        <w:t xml:space="preserve">Открытые задачи (план на </w:t>
      </w:r>
      <w:r>
        <w:t>v</w:t>
      </w:r>
      <w:r w:rsidRPr="00A77ABB">
        <w:rPr>
          <w:lang w:val="ru-RU"/>
        </w:rPr>
        <w:t>1.3)</w:t>
      </w:r>
    </w:p>
    <w:p w:rsidR="00A369B4" w:rsidRPr="00A77ABB" w:rsidRDefault="00A77ABB">
      <w:pPr>
        <w:rPr>
          <w:lang w:val="ru-RU"/>
        </w:rPr>
      </w:pPr>
      <w:r w:rsidRPr="00A77ABB">
        <w:rPr>
          <w:b/>
          <w:lang w:val="ru-RU"/>
        </w:rPr>
        <w:t xml:space="preserve">Реальная калибровка </w:t>
      </w:r>
      <w:r>
        <w:rPr>
          <w:b/>
        </w:rPr>
        <w:t>PIXEL</w:t>
      </w:r>
      <w:r w:rsidRPr="00A77ABB">
        <w:rPr>
          <w:b/>
          <w:lang w:val="ru-RU"/>
        </w:rPr>
        <w:t>_</w:t>
      </w:r>
      <w:r>
        <w:rPr>
          <w:b/>
        </w:rPr>
        <w:t>SIZE</w:t>
      </w:r>
      <w:r w:rsidRPr="00A77ABB">
        <w:rPr>
          <w:b/>
          <w:lang w:val="ru-RU"/>
        </w:rPr>
        <w:t>_</w:t>
      </w:r>
      <w:r>
        <w:rPr>
          <w:b/>
        </w:rPr>
        <w:t>MM</w:t>
      </w:r>
      <w:r w:rsidRPr="00A77ABB">
        <w:rPr>
          <w:b/>
          <w:lang w:val="ru-RU"/>
        </w:rPr>
        <w:t xml:space="preserve">. </w:t>
      </w:r>
      <w:r w:rsidRPr="00A77ABB">
        <w:rPr>
          <w:lang w:val="ru-RU"/>
        </w:rPr>
        <w:t>Сейчас используется значение из паспорта камеры (0.0074 мм/</w:t>
      </w:r>
      <w:r>
        <w:t>px</w:t>
      </w:r>
      <w:r w:rsidRPr="00A77ABB">
        <w:rPr>
          <w:lang w:val="ru-RU"/>
        </w:rPr>
        <w:t xml:space="preserve">). Нужно прогнать эталон </w:t>
      </w:r>
      <w:r w:rsidRPr="00A77ABB">
        <w:rPr>
          <w:lang w:val="ru-RU"/>
        </w:rPr>
        <w:t>известного размера и замерить погрешность.</w:t>
      </w:r>
    </w:p>
    <w:p w:rsidR="00A369B4" w:rsidRPr="00A77ABB" w:rsidRDefault="00A77ABB">
      <w:pPr>
        <w:rPr>
          <w:lang w:val="ru-RU"/>
        </w:rPr>
      </w:pPr>
      <w:bookmarkStart w:id="0" w:name="_GoBack"/>
      <w:bookmarkEnd w:id="0"/>
      <w:r w:rsidRPr="00A77ABB">
        <w:rPr>
          <w:b/>
          <w:lang w:val="ru-RU"/>
        </w:rPr>
        <w:t xml:space="preserve">Детекция проколов. </w:t>
      </w:r>
      <w:r w:rsidRPr="00A77ABB">
        <w:rPr>
          <w:lang w:val="ru-RU"/>
        </w:rPr>
        <w:t xml:space="preserve">Светлые пятна на маске фильтра — отдельный </w:t>
      </w:r>
      <w:r>
        <w:t>pipe</w:t>
      </w:r>
      <w:r>
        <w:t>line</w:t>
      </w:r>
      <w:r w:rsidRPr="00A77ABB">
        <w:rPr>
          <w:lang w:val="ru-RU"/>
        </w:rPr>
        <w:t xml:space="preserve"> или дообучение с расширенным датасетом.</w:t>
      </w:r>
    </w:p>
    <w:p w:rsidR="00A369B4" w:rsidRPr="00A77ABB" w:rsidRDefault="00A77ABB">
      <w:pPr>
        <w:rPr>
          <w:lang w:val="ru-RU"/>
        </w:rPr>
      </w:pPr>
      <w:r w:rsidRPr="00A77ABB">
        <w:rPr>
          <w:b/>
          <w:lang w:val="ru-RU"/>
        </w:rPr>
        <w:t xml:space="preserve">Дообучение в эксплуатации. </w:t>
      </w:r>
      <w:r w:rsidRPr="00A77ABB">
        <w:rPr>
          <w:lang w:val="ru-RU"/>
        </w:rPr>
        <w:t>Накапливать ошибки/правки контролёра, периодически дообучать модель.</w:t>
      </w:r>
    </w:p>
    <w:sectPr w:rsidR="00A369B4" w:rsidRPr="00A77ABB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FE4"/>
    <w:rsid w:val="0029639D"/>
    <w:rsid w:val="003072EE"/>
    <w:rsid w:val="00326F90"/>
    <w:rsid w:val="00661C7B"/>
    <w:rsid w:val="007C1D97"/>
    <w:rsid w:val="008E0A95"/>
    <w:rsid w:val="008E407C"/>
    <w:rsid w:val="00A369B4"/>
    <w:rsid w:val="00A77ABB"/>
    <w:rsid w:val="00AA1D8D"/>
    <w:rsid w:val="00B47730"/>
    <w:rsid w:val="00B87FC0"/>
    <w:rsid w:val="00C0284E"/>
    <w:rsid w:val="00CB0664"/>
    <w:rsid w:val="00DE7C37"/>
    <w:rsid w:val="00F12A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6EC883"/>
  <w14:defaultImageDpi w14:val="300"/>
  <w15:docId w15:val="{3628B531-6013-4186-A2C2-C8A677A16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299239-553D-4671-8E04-30D7E23A5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1465</Words>
  <Characters>8354</Characters>
  <Application>Microsoft Office Word</Application>
  <DocSecurity>0</DocSecurity>
  <Lines>69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Щербаков Богдан Дмитриевич</cp:lastModifiedBy>
  <cp:revision>10</cp:revision>
  <dcterms:created xsi:type="dcterms:W3CDTF">2013-12-23T23:15:00Z</dcterms:created>
  <dcterms:modified xsi:type="dcterms:W3CDTF">2026-05-19T12:11:00Z</dcterms:modified>
  <cp:category/>
</cp:coreProperties>
</file>