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4E3BF" w14:textId="0212EEF4" w:rsidR="00AC44AD" w:rsidRPr="006E6140" w:rsidRDefault="004961DC" w:rsidP="002411FE">
      <w:pPr>
        <w:pStyle w:val="Heading1"/>
        <w:rPr>
          <w:rFonts w:ascii="Aptos" w:hAnsi="Aptos"/>
        </w:rPr>
      </w:pPr>
      <w:r w:rsidRPr="006E6140">
        <w:rPr>
          <w:rFonts w:ascii="Aptos" w:hAnsi="Aptos"/>
        </w:rPr>
        <w:t>Evaluation</w:t>
      </w:r>
    </w:p>
    <w:p w14:paraId="7AE96851" w14:textId="0A356FB0" w:rsidR="004961DC" w:rsidRDefault="007C3933" w:rsidP="008D3CB7">
      <w:pPr>
        <w:pStyle w:val="Heading2"/>
        <w:rPr>
          <w:rFonts w:ascii="Aptos" w:hAnsi="Aptos"/>
        </w:rPr>
      </w:pPr>
      <w:r w:rsidRPr="006E6140">
        <w:rPr>
          <w:rFonts w:ascii="Aptos" w:hAnsi="Aptos"/>
        </w:rPr>
        <w:t>Assets and Content</w:t>
      </w:r>
      <w:r w:rsidR="00922CE8" w:rsidRPr="006E6140">
        <w:rPr>
          <w:rFonts w:ascii="Aptos" w:hAnsi="Aptos"/>
        </w:rPr>
        <w:t>:</w:t>
      </w:r>
    </w:p>
    <w:p w14:paraId="4A1B96D7" w14:textId="77777777" w:rsidR="00B40CAD" w:rsidRPr="00B40CAD" w:rsidRDefault="00B40CAD" w:rsidP="00B40CAD"/>
    <w:p w14:paraId="114D2F03" w14:textId="12AAD286" w:rsidR="0084450F" w:rsidRPr="006E6140" w:rsidRDefault="002411FE" w:rsidP="0084450F">
      <w:pPr>
        <w:pStyle w:val="Heading3"/>
        <w:rPr>
          <w:rFonts w:ascii="Aptos" w:hAnsi="Aptos"/>
        </w:rPr>
      </w:pPr>
      <w:r w:rsidRPr="006E6140">
        <w:rPr>
          <w:rFonts w:ascii="Aptos" w:hAnsi="Aptos"/>
        </w:rPr>
        <w:t>Why the chosen assets and content were selected ad why other content was rejected.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119"/>
        <w:gridCol w:w="2476"/>
        <w:gridCol w:w="3207"/>
        <w:gridCol w:w="1688"/>
      </w:tblGrid>
      <w:tr w:rsidR="002411FE" w:rsidRPr="006E6140" w14:paraId="037AB167" w14:textId="77777777" w:rsidTr="000D4853">
        <w:trPr>
          <w:trHeight w:val="411"/>
        </w:trPr>
        <w:tc>
          <w:tcPr>
            <w:tcW w:w="3119" w:type="dxa"/>
          </w:tcPr>
          <w:p w14:paraId="64A6735B" w14:textId="77777777" w:rsidR="002411FE" w:rsidRPr="006E6140" w:rsidRDefault="002411FE" w:rsidP="00EA6509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6E6140">
              <w:rPr>
                <w:rFonts w:ascii="Aptos" w:hAnsi="Aptos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476" w:type="dxa"/>
          </w:tcPr>
          <w:p w14:paraId="60A45C66" w14:textId="77777777" w:rsidR="002411FE" w:rsidRPr="006E6140" w:rsidRDefault="002411FE" w:rsidP="00EA6509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6E6140">
              <w:rPr>
                <w:rFonts w:ascii="Aptos" w:hAnsi="Aptos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207" w:type="dxa"/>
          </w:tcPr>
          <w:p w14:paraId="1C7995F1" w14:textId="77777777" w:rsidR="002411FE" w:rsidRPr="006E6140" w:rsidRDefault="002411FE" w:rsidP="00EA6509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6E6140">
              <w:rPr>
                <w:rFonts w:ascii="Aptos" w:hAnsi="Aptos"/>
                <w:b/>
                <w:bCs/>
                <w:sz w:val="22"/>
                <w:szCs w:val="22"/>
              </w:rPr>
              <w:t>Intended Purpose</w:t>
            </w:r>
          </w:p>
        </w:tc>
        <w:tc>
          <w:tcPr>
            <w:tcW w:w="1688" w:type="dxa"/>
          </w:tcPr>
          <w:p w14:paraId="7F79ECB4" w14:textId="77777777" w:rsidR="002411FE" w:rsidRPr="006E6140" w:rsidRDefault="002411FE" w:rsidP="00EA6509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6E6140">
              <w:rPr>
                <w:rFonts w:ascii="Aptos" w:hAnsi="Aptos"/>
                <w:b/>
                <w:bCs/>
                <w:sz w:val="22"/>
                <w:szCs w:val="22"/>
              </w:rPr>
              <w:t>Date Retrieved</w:t>
            </w:r>
          </w:p>
        </w:tc>
      </w:tr>
      <w:tr w:rsidR="002411FE" w:rsidRPr="006E6140" w14:paraId="26D8F640" w14:textId="77777777" w:rsidTr="000D4853">
        <w:trPr>
          <w:trHeight w:val="301"/>
        </w:trPr>
        <w:tc>
          <w:tcPr>
            <w:tcW w:w="3119" w:type="dxa"/>
          </w:tcPr>
          <w:p w14:paraId="7874E83C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hyperlink r:id="rId7" w:history="1"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>Online Le</w:t>
              </w:r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>a</w:t>
              </w:r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 xml:space="preserve">rning Class Pictures | Download Free Images on </w:t>
              </w:r>
              <w:proofErr w:type="spellStart"/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>Unsplash</w:t>
              </w:r>
              <w:proofErr w:type="spellEnd"/>
            </w:hyperlink>
          </w:p>
        </w:tc>
        <w:tc>
          <w:tcPr>
            <w:tcW w:w="2476" w:type="dxa"/>
          </w:tcPr>
          <w:p w14:paraId="37FE378A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Image of Library/bookshelves</w:t>
            </w:r>
          </w:p>
        </w:tc>
        <w:tc>
          <w:tcPr>
            <w:tcW w:w="3207" w:type="dxa"/>
          </w:tcPr>
          <w:p w14:paraId="2EA578C8" w14:textId="7D6D9D09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Used as “background-image”</w:t>
            </w:r>
            <w:r w:rsidR="002A2449" w:rsidRPr="006E6140">
              <w:rPr>
                <w:rFonts w:ascii="Aptos" w:hAnsi="Aptos"/>
                <w:sz w:val="22"/>
                <w:szCs w:val="22"/>
              </w:rPr>
              <w:t xml:space="preserve"> (was no longer used)</w:t>
            </w:r>
          </w:p>
        </w:tc>
        <w:tc>
          <w:tcPr>
            <w:tcW w:w="1688" w:type="dxa"/>
          </w:tcPr>
          <w:p w14:paraId="1D176DB8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12/11/2024</w:t>
            </w:r>
          </w:p>
        </w:tc>
      </w:tr>
      <w:tr w:rsidR="002411FE" w:rsidRPr="006E6140" w14:paraId="2C642F0D" w14:textId="77777777" w:rsidTr="000D4853">
        <w:trPr>
          <w:trHeight w:val="286"/>
        </w:trPr>
        <w:tc>
          <w:tcPr>
            <w:tcW w:w="3119" w:type="dxa"/>
          </w:tcPr>
          <w:p w14:paraId="6C6BB6E3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hyperlink r:id="rId8" w:history="1"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>Adobe Express</w:t>
              </w:r>
            </w:hyperlink>
          </w:p>
        </w:tc>
        <w:tc>
          <w:tcPr>
            <w:tcW w:w="2476" w:type="dxa"/>
          </w:tcPr>
          <w:p w14:paraId="7B5400CC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Self-designed Logo</w:t>
            </w:r>
          </w:p>
        </w:tc>
        <w:tc>
          <w:tcPr>
            <w:tcW w:w="3207" w:type="dxa"/>
          </w:tcPr>
          <w:p w14:paraId="60AF8652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Used as website main logo, log in &amp; register page background</w:t>
            </w:r>
          </w:p>
        </w:tc>
        <w:tc>
          <w:tcPr>
            <w:tcW w:w="1688" w:type="dxa"/>
          </w:tcPr>
          <w:p w14:paraId="48C0ED80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9/11/2024</w:t>
            </w:r>
          </w:p>
        </w:tc>
      </w:tr>
      <w:tr w:rsidR="002411FE" w:rsidRPr="006E6140" w14:paraId="7FC68A6C" w14:textId="77777777" w:rsidTr="000D4853">
        <w:trPr>
          <w:trHeight w:val="286"/>
        </w:trPr>
        <w:tc>
          <w:tcPr>
            <w:tcW w:w="3119" w:type="dxa"/>
          </w:tcPr>
          <w:p w14:paraId="1A6DE09D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hyperlink r:id="rId9" w:history="1"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>laptop on online class - Search Images</w:t>
              </w:r>
            </w:hyperlink>
          </w:p>
        </w:tc>
        <w:tc>
          <w:tcPr>
            <w:tcW w:w="2476" w:type="dxa"/>
          </w:tcPr>
          <w:p w14:paraId="044EA72E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Laptop with “online class” displayed on tis screen</w:t>
            </w:r>
          </w:p>
        </w:tc>
        <w:tc>
          <w:tcPr>
            <w:tcW w:w="3207" w:type="dxa"/>
          </w:tcPr>
          <w:p w14:paraId="58702F68" w14:textId="48EE16EB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 xml:space="preserve">An image alongside a </w:t>
            </w:r>
            <w:r w:rsidR="00B5326F" w:rsidRPr="006E6140">
              <w:rPr>
                <w:rFonts w:ascii="Aptos" w:hAnsi="Aptos"/>
                <w:sz w:val="22"/>
                <w:szCs w:val="22"/>
              </w:rPr>
              <w:t>paragraph (</w:t>
            </w:r>
            <w:r w:rsidR="002A2449" w:rsidRPr="006E6140">
              <w:rPr>
                <w:rFonts w:ascii="Aptos" w:hAnsi="Aptos"/>
                <w:sz w:val="22"/>
                <w:szCs w:val="22"/>
              </w:rPr>
              <w:t xml:space="preserve">was no </w:t>
            </w:r>
            <w:r w:rsidR="00B5326F" w:rsidRPr="006E6140">
              <w:rPr>
                <w:rFonts w:ascii="Aptos" w:hAnsi="Aptos"/>
                <w:sz w:val="22"/>
                <w:szCs w:val="22"/>
              </w:rPr>
              <w:t>longer</w:t>
            </w:r>
            <w:r w:rsidR="002A2449" w:rsidRPr="006E6140">
              <w:rPr>
                <w:rFonts w:ascii="Aptos" w:hAnsi="Aptos"/>
                <w:sz w:val="22"/>
                <w:szCs w:val="22"/>
              </w:rPr>
              <w:t xml:space="preserve"> used)</w:t>
            </w:r>
          </w:p>
        </w:tc>
        <w:tc>
          <w:tcPr>
            <w:tcW w:w="1688" w:type="dxa"/>
          </w:tcPr>
          <w:p w14:paraId="62D77C40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15/11/2024</w:t>
            </w:r>
          </w:p>
        </w:tc>
      </w:tr>
      <w:tr w:rsidR="002411FE" w:rsidRPr="006E6140" w14:paraId="5484DB30" w14:textId="77777777" w:rsidTr="000D4853">
        <w:trPr>
          <w:trHeight w:val="286"/>
        </w:trPr>
        <w:tc>
          <w:tcPr>
            <w:tcW w:w="3119" w:type="dxa"/>
          </w:tcPr>
          <w:p w14:paraId="7EB95601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hyperlink r:id="rId10" w:history="1"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 xml:space="preserve">image of </w:t>
              </w:r>
              <w:proofErr w:type="spellStart"/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>studentand</w:t>
              </w:r>
              <w:proofErr w:type="spellEnd"/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 xml:space="preserve"> teachers online - Search Images</w:t>
              </w:r>
            </w:hyperlink>
          </w:p>
        </w:tc>
        <w:tc>
          <w:tcPr>
            <w:tcW w:w="2476" w:type="dxa"/>
          </w:tcPr>
          <w:p w14:paraId="27255F79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 xml:space="preserve"> 1 image, set as part of homepage/Landing, </w:t>
            </w:r>
          </w:p>
        </w:tc>
        <w:tc>
          <w:tcPr>
            <w:tcW w:w="3207" w:type="dxa"/>
          </w:tcPr>
          <w:p w14:paraId="5FCC6937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portraying ongoing online classes.</w:t>
            </w:r>
          </w:p>
          <w:p w14:paraId="3FED4F07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88" w:type="dxa"/>
          </w:tcPr>
          <w:p w14:paraId="0DFD968A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>18/11/2024</w:t>
            </w:r>
          </w:p>
        </w:tc>
      </w:tr>
      <w:tr w:rsidR="002411FE" w:rsidRPr="006E6140" w14:paraId="190C1CF3" w14:textId="77777777" w:rsidTr="000D4853">
        <w:trPr>
          <w:trHeight w:val="286"/>
        </w:trPr>
        <w:tc>
          <w:tcPr>
            <w:tcW w:w="3119" w:type="dxa"/>
          </w:tcPr>
          <w:p w14:paraId="07D99CFA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hyperlink r:id="rId11" w:history="1"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 xml:space="preserve">image of </w:t>
              </w:r>
              <w:proofErr w:type="spellStart"/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>studentand</w:t>
              </w:r>
              <w:proofErr w:type="spellEnd"/>
              <w:r w:rsidRPr="006E6140">
                <w:rPr>
                  <w:rStyle w:val="Hyperlink"/>
                  <w:rFonts w:ascii="Aptos" w:hAnsi="Aptos"/>
                  <w:sz w:val="22"/>
                  <w:szCs w:val="22"/>
                </w:rPr>
                <w:t xml:space="preserve"> teachers online - Search Images</w:t>
              </w:r>
            </w:hyperlink>
          </w:p>
        </w:tc>
        <w:tc>
          <w:tcPr>
            <w:tcW w:w="2476" w:type="dxa"/>
          </w:tcPr>
          <w:p w14:paraId="4267E2CF" w14:textId="568DCBF0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  <w:r w:rsidRPr="006E6140">
              <w:rPr>
                <w:rFonts w:ascii="Aptos" w:hAnsi="Aptos"/>
                <w:sz w:val="22"/>
                <w:szCs w:val="22"/>
              </w:rPr>
              <w:t xml:space="preserve">2 images used as a </w:t>
            </w:r>
            <w:r w:rsidR="00CA6404" w:rsidRPr="006E6140">
              <w:rPr>
                <w:rFonts w:ascii="Aptos" w:hAnsi="Aptos"/>
                <w:sz w:val="22"/>
                <w:szCs w:val="22"/>
              </w:rPr>
              <w:t>welcome image</w:t>
            </w:r>
            <w:r w:rsidRPr="006E6140">
              <w:rPr>
                <w:rFonts w:ascii="Aptos" w:hAnsi="Aptos"/>
                <w:sz w:val="22"/>
                <w:szCs w:val="22"/>
              </w:rPr>
              <w:t xml:space="preserve"> on the courses page.</w:t>
            </w:r>
          </w:p>
        </w:tc>
        <w:tc>
          <w:tcPr>
            <w:tcW w:w="3207" w:type="dxa"/>
          </w:tcPr>
          <w:p w14:paraId="2674FDB0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88" w:type="dxa"/>
          </w:tcPr>
          <w:p w14:paraId="7134FE49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</w:p>
        </w:tc>
      </w:tr>
      <w:tr w:rsidR="002411FE" w:rsidRPr="006E6140" w14:paraId="6F87360A" w14:textId="77777777" w:rsidTr="0084450F">
        <w:trPr>
          <w:trHeight w:val="339"/>
        </w:trPr>
        <w:tc>
          <w:tcPr>
            <w:tcW w:w="3119" w:type="dxa"/>
          </w:tcPr>
          <w:p w14:paraId="00BF5572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476" w:type="dxa"/>
          </w:tcPr>
          <w:p w14:paraId="473DAE9C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207" w:type="dxa"/>
          </w:tcPr>
          <w:p w14:paraId="2460795B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88" w:type="dxa"/>
          </w:tcPr>
          <w:p w14:paraId="241C5F78" w14:textId="77777777" w:rsidR="002411FE" w:rsidRPr="006E6140" w:rsidRDefault="002411FE" w:rsidP="00EA6509">
            <w:pPr>
              <w:rPr>
                <w:rFonts w:ascii="Aptos" w:hAnsi="Aptos"/>
                <w:sz w:val="22"/>
                <w:szCs w:val="22"/>
              </w:rPr>
            </w:pPr>
          </w:p>
        </w:tc>
      </w:tr>
    </w:tbl>
    <w:p w14:paraId="25F93657" w14:textId="36D3642B" w:rsidR="002411FE" w:rsidRPr="006E6140" w:rsidRDefault="00B07834" w:rsidP="002411FE">
      <w:pPr>
        <w:rPr>
          <w:rFonts w:ascii="Aptos" w:hAnsi="Aptos"/>
        </w:rPr>
      </w:pPr>
      <w:r w:rsidRPr="006E6140">
        <w:rPr>
          <w:rFonts w:ascii="Aptos" w:hAnsi="Aptos"/>
        </w:rPr>
        <w:t xml:space="preserve">Assets that were no longer used (rejected) was </w:t>
      </w:r>
      <w:r w:rsidR="00D22775" w:rsidRPr="006E6140">
        <w:rPr>
          <w:rFonts w:ascii="Aptos" w:hAnsi="Aptos"/>
        </w:rPr>
        <w:t xml:space="preserve">because we needed the limit the number of images for the plan of the prototype. We needed images </w:t>
      </w:r>
      <w:r w:rsidR="00896249" w:rsidRPr="006E6140">
        <w:rPr>
          <w:rFonts w:ascii="Aptos" w:hAnsi="Aptos"/>
        </w:rPr>
        <w:t xml:space="preserve">that would display and intuitively tell users the purpose of the prototype. We got to that with the assets and content </w:t>
      </w:r>
      <w:r w:rsidR="003D13FC" w:rsidRPr="006E6140">
        <w:rPr>
          <w:rFonts w:ascii="Aptos" w:hAnsi="Aptos"/>
        </w:rPr>
        <w:t xml:space="preserve">that were </w:t>
      </w:r>
      <w:r w:rsidR="00896249" w:rsidRPr="006E6140">
        <w:rPr>
          <w:rFonts w:ascii="Aptos" w:hAnsi="Aptos"/>
        </w:rPr>
        <w:t>used.</w:t>
      </w:r>
      <w:r w:rsidR="003D13FC" w:rsidRPr="006E6140">
        <w:rPr>
          <w:rFonts w:ascii="Aptos" w:hAnsi="Aptos"/>
        </w:rPr>
        <w:t xml:space="preserve"> If we were to make use of any more images without the right plan, it would make the prototypes design look unappealing to users</w:t>
      </w:r>
      <w:r w:rsidR="001E6495" w:rsidRPr="006E6140">
        <w:rPr>
          <w:rFonts w:ascii="Aptos" w:hAnsi="Aptos"/>
        </w:rPr>
        <w:t xml:space="preserve"> or visitors.</w:t>
      </w:r>
    </w:p>
    <w:p w14:paraId="041F256D" w14:textId="0F98ECB0" w:rsidR="001E6495" w:rsidRPr="006E6140" w:rsidRDefault="00412848" w:rsidP="001E6495">
      <w:pPr>
        <w:pStyle w:val="Heading3"/>
        <w:rPr>
          <w:rFonts w:ascii="Aptos" w:hAnsi="Aptos"/>
        </w:rPr>
      </w:pPr>
      <w:r w:rsidRPr="006E6140">
        <w:rPr>
          <w:rFonts w:ascii="Aptos" w:hAnsi="Aptos"/>
        </w:rPr>
        <w:t>The validity and reliability of the sources of the information used</w:t>
      </w:r>
    </w:p>
    <w:p w14:paraId="00EC0A79" w14:textId="4D340E47" w:rsidR="00C40564" w:rsidRPr="006E6140" w:rsidRDefault="00545BEB" w:rsidP="00C40564">
      <w:pPr>
        <w:rPr>
          <w:rFonts w:ascii="Aptos" w:hAnsi="Aptos"/>
        </w:rPr>
      </w:pPr>
      <w:r>
        <w:rPr>
          <w:rFonts w:ascii="Aptos" w:hAnsi="Aptos"/>
        </w:rPr>
        <w:t xml:space="preserve">All links in the asset log to not lead to the asset itself. They lead to </w:t>
      </w:r>
      <w:r w:rsidR="008645DB">
        <w:rPr>
          <w:rFonts w:ascii="Aptos" w:hAnsi="Aptos"/>
        </w:rPr>
        <w:t>where the assets and contents can be found among various other, Unlike the logo</w:t>
      </w:r>
      <w:r w:rsidR="00C06BD6">
        <w:rPr>
          <w:rFonts w:ascii="Aptos" w:hAnsi="Aptos"/>
        </w:rPr>
        <w:t>, that leads to where the logo was made. The other links do what was previously said</w:t>
      </w:r>
      <w:r w:rsidR="00934238">
        <w:rPr>
          <w:rFonts w:ascii="Aptos" w:hAnsi="Aptos"/>
        </w:rPr>
        <w:t xml:space="preserve">. </w:t>
      </w:r>
    </w:p>
    <w:p w14:paraId="4152E760" w14:textId="77777777" w:rsidR="0092243D" w:rsidRPr="006E6140" w:rsidRDefault="0092243D" w:rsidP="002411FE">
      <w:pPr>
        <w:pStyle w:val="Heading3"/>
        <w:rPr>
          <w:rFonts w:ascii="Aptos" w:hAnsi="Aptos"/>
        </w:rPr>
      </w:pPr>
      <w:r w:rsidRPr="006E6140">
        <w:rPr>
          <w:rFonts w:ascii="Aptos" w:hAnsi="Aptos"/>
        </w:rPr>
        <w:t>A</w:t>
      </w:r>
      <w:r w:rsidRPr="006E6140">
        <w:rPr>
          <w:rFonts w:ascii="Aptos" w:hAnsi="Aptos"/>
        </w:rPr>
        <w:t>ny legal and ethical implications of the assets and content selected</w:t>
      </w:r>
    </w:p>
    <w:p w14:paraId="1B689253" w14:textId="0FC251D8" w:rsidR="007A0B1D" w:rsidRPr="006E6140" w:rsidRDefault="007A0B1D" w:rsidP="007A0B1D">
      <w:pPr>
        <w:rPr>
          <w:rFonts w:ascii="Aptos" w:hAnsi="Aptos"/>
        </w:rPr>
      </w:pPr>
      <w:r w:rsidRPr="006E6140">
        <w:rPr>
          <w:rFonts w:ascii="Aptos" w:hAnsi="Aptos"/>
        </w:rPr>
        <w:t xml:space="preserve">The assets used in the prototype </w:t>
      </w:r>
      <w:r w:rsidR="00304D46" w:rsidRPr="006E6140">
        <w:rPr>
          <w:rFonts w:ascii="Aptos" w:hAnsi="Aptos"/>
        </w:rPr>
        <w:t xml:space="preserve">were either gotten from an </w:t>
      </w:r>
      <w:r w:rsidR="00836B93" w:rsidRPr="006E6140">
        <w:rPr>
          <w:rFonts w:ascii="Aptos" w:hAnsi="Aptos"/>
        </w:rPr>
        <w:t>open-source</w:t>
      </w:r>
      <w:r w:rsidR="00304D46" w:rsidRPr="006E6140">
        <w:rPr>
          <w:rFonts w:ascii="Aptos" w:hAnsi="Aptos"/>
        </w:rPr>
        <w:t xml:space="preserve"> website and free to download</w:t>
      </w:r>
      <w:r w:rsidR="00836B93" w:rsidRPr="006E6140">
        <w:rPr>
          <w:rFonts w:ascii="Aptos" w:hAnsi="Aptos"/>
        </w:rPr>
        <w:t xml:space="preserve"> or </w:t>
      </w:r>
      <w:r w:rsidR="001F5197" w:rsidRPr="006E6140">
        <w:rPr>
          <w:rFonts w:ascii="Aptos" w:hAnsi="Aptos"/>
        </w:rPr>
        <w:t>self-made</w:t>
      </w:r>
      <w:r w:rsidR="00836B93" w:rsidRPr="006E6140">
        <w:rPr>
          <w:rFonts w:ascii="Aptos" w:hAnsi="Aptos"/>
        </w:rPr>
        <w:t xml:space="preserve"> images e.g. Logo was made using adobe express</w:t>
      </w:r>
      <w:r w:rsidR="00C40564" w:rsidRPr="006E6140">
        <w:rPr>
          <w:rFonts w:ascii="Aptos" w:hAnsi="Aptos"/>
        </w:rPr>
        <w:t>. With this knowledge it is right to say that no guidelines were broken, and all were adhered to.</w:t>
      </w:r>
    </w:p>
    <w:p w14:paraId="4E5C207F" w14:textId="58C965CA" w:rsidR="00D507EC" w:rsidRPr="006E6140" w:rsidRDefault="002C4570" w:rsidP="00ED092D">
      <w:pPr>
        <w:pStyle w:val="Heading2"/>
        <w:rPr>
          <w:rFonts w:ascii="Aptos" w:hAnsi="Aptos"/>
        </w:rPr>
      </w:pPr>
      <w:r w:rsidRPr="006E6140">
        <w:rPr>
          <w:rFonts w:ascii="Aptos" w:hAnsi="Aptos"/>
        </w:rPr>
        <w:lastRenderedPageBreak/>
        <w:t>How d</w:t>
      </w:r>
      <w:r w:rsidR="00687F41" w:rsidRPr="006E6140">
        <w:rPr>
          <w:rFonts w:ascii="Aptos" w:hAnsi="Aptos"/>
        </w:rPr>
        <w:t xml:space="preserve">igital </w:t>
      </w:r>
      <w:r w:rsidRPr="006E6140">
        <w:rPr>
          <w:rFonts w:ascii="Aptos" w:hAnsi="Aptos"/>
        </w:rPr>
        <w:t>s</w:t>
      </w:r>
      <w:r w:rsidR="00687F41" w:rsidRPr="006E6140">
        <w:rPr>
          <w:rFonts w:ascii="Aptos" w:hAnsi="Aptos"/>
        </w:rPr>
        <w:t>olution</w:t>
      </w:r>
      <w:r w:rsidRPr="006E6140">
        <w:rPr>
          <w:rFonts w:ascii="Aptos" w:hAnsi="Aptos"/>
        </w:rPr>
        <w:t xml:space="preserve"> planned and produced</w:t>
      </w:r>
      <w:r w:rsidR="00330441" w:rsidRPr="006E6140">
        <w:rPr>
          <w:rFonts w:ascii="Aptos" w:hAnsi="Aptos"/>
        </w:rPr>
        <w:t xml:space="preserve"> meets:</w:t>
      </w:r>
    </w:p>
    <w:p w14:paraId="7653AF91" w14:textId="0CD8AFED" w:rsidR="00330441" w:rsidRPr="006E6140" w:rsidRDefault="00330441" w:rsidP="008D3CB7">
      <w:pPr>
        <w:pStyle w:val="Heading3"/>
        <w:rPr>
          <w:rFonts w:ascii="Aptos" w:hAnsi="Aptos"/>
        </w:rPr>
      </w:pPr>
      <w:r w:rsidRPr="006E6140">
        <w:rPr>
          <w:rFonts w:ascii="Aptos" w:hAnsi="Aptos"/>
        </w:rPr>
        <w:t>Functional and Non-Functional</w:t>
      </w:r>
      <w:r w:rsidR="00931502" w:rsidRPr="006E6140">
        <w:rPr>
          <w:rFonts w:ascii="Aptos" w:hAnsi="Aptos"/>
        </w:rPr>
        <w:t xml:space="preserve"> Requirements for the solution</w:t>
      </w:r>
    </w:p>
    <w:p w14:paraId="22761F7F" w14:textId="291A5D97" w:rsidR="00ED092D" w:rsidRPr="006E6140" w:rsidRDefault="00ED092D" w:rsidP="008D3CB7">
      <w:pPr>
        <w:pStyle w:val="Heading4"/>
        <w:rPr>
          <w:rFonts w:ascii="Aptos" w:hAnsi="Aptos"/>
        </w:rPr>
      </w:pPr>
      <w:r w:rsidRPr="006E6140">
        <w:rPr>
          <w:rFonts w:ascii="Aptos" w:hAnsi="Aptos"/>
        </w:rPr>
        <w:t>Functional Requirements</w:t>
      </w:r>
    </w:p>
    <w:p w14:paraId="5A6336C2" w14:textId="6E8065B4" w:rsidR="00ED092D" w:rsidRPr="006E6140" w:rsidRDefault="00132648" w:rsidP="00ED092D">
      <w:pPr>
        <w:rPr>
          <w:rFonts w:ascii="Aptos" w:hAnsi="Aptos"/>
        </w:rPr>
      </w:pPr>
      <w:r w:rsidRPr="006E6140">
        <w:rPr>
          <w:rFonts w:ascii="Aptos" w:hAnsi="Aptos"/>
        </w:rPr>
        <w:t xml:space="preserve">None of the planned </w:t>
      </w:r>
      <w:r w:rsidR="00C16D87" w:rsidRPr="006E6140">
        <w:rPr>
          <w:rFonts w:ascii="Aptos" w:hAnsi="Aptos"/>
        </w:rPr>
        <w:t>functional requirements have been utilised into the current prototype.</w:t>
      </w:r>
    </w:p>
    <w:p w14:paraId="19A67301" w14:textId="45A69385" w:rsidR="002F2A45" w:rsidRPr="006E6140" w:rsidRDefault="002F2A45" w:rsidP="008D3CB7">
      <w:pPr>
        <w:pStyle w:val="Heading4"/>
        <w:rPr>
          <w:rFonts w:ascii="Aptos" w:hAnsi="Aptos"/>
        </w:rPr>
      </w:pPr>
      <w:r w:rsidRPr="006E6140">
        <w:rPr>
          <w:rFonts w:ascii="Aptos" w:hAnsi="Aptos"/>
        </w:rPr>
        <w:t>Non</w:t>
      </w:r>
      <w:r w:rsidR="00961183" w:rsidRPr="006E6140">
        <w:rPr>
          <w:rFonts w:ascii="Aptos" w:hAnsi="Aptos"/>
        </w:rPr>
        <w:t>-Functional Requirements:</w:t>
      </w:r>
    </w:p>
    <w:p w14:paraId="7A3A02B6" w14:textId="77777777" w:rsidR="00335862" w:rsidRPr="006E6140" w:rsidRDefault="008D3CB7" w:rsidP="00330441">
      <w:pPr>
        <w:rPr>
          <w:rFonts w:ascii="Aptos" w:hAnsi="Aptos"/>
        </w:rPr>
      </w:pPr>
      <w:r w:rsidRPr="006E6140">
        <w:rPr>
          <w:rFonts w:ascii="Aptos" w:hAnsi="Aptos"/>
        </w:rPr>
        <w:t>Usability:</w:t>
      </w:r>
      <w:r w:rsidR="00335862" w:rsidRPr="006E6140">
        <w:rPr>
          <w:rFonts w:ascii="Aptos" w:hAnsi="Aptos"/>
        </w:rPr>
        <w:t xml:space="preserve"> </w:t>
      </w:r>
    </w:p>
    <w:p w14:paraId="20B226D4" w14:textId="728BDA13" w:rsidR="008D3CB7" w:rsidRPr="006E6140" w:rsidRDefault="006E62BA" w:rsidP="00335862">
      <w:pPr>
        <w:ind w:firstLine="720"/>
        <w:rPr>
          <w:rFonts w:ascii="Aptos" w:hAnsi="Aptos"/>
        </w:rPr>
      </w:pPr>
      <w:r w:rsidRPr="006E6140">
        <w:rPr>
          <w:rFonts w:ascii="Aptos" w:hAnsi="Aptos"/>
        </w:rPr>
        <w:t xml:space="preserve">This requirement has been met by allowing users access to the </w:t>
      </w:r>
      <w:r w:rsidR="00F8343A" w:rsidRPr="006E6140">
        <w:rPr>
          <w:rFonts w:ascii="Aptos" w:hAnsi="Aptos"/>
        </w:rPr>
        <w:t>prototype</w:t>
      </w:r>
      <w:r w:rsidRPr="006E6140">
        <w:rPr>
          <w:rFonts w:ascii="Aptos" w:hAnsi="Aptos"/>
        </w:rPr>
        <w:t xml:space="preserve"> with ease</w:t>
      </w:r>
      <w:r w:rsidR="00F8343A" w:rsidRPr="006E6140">
        <w:rPr>
          <w:rFonts w:ascii="Aptos" w:hAnsi="Aptos"/>
        </w:rPr>
        <w:t>, as they scroll through the prototype</w:t>
      </w:r>
      <w:r w:rsidR="00384B1B" w:rsidRPr="006E6140">
        <w:rPr>
          <w:rFonts w:ascii="Aptos" w:hAnsi="Aptos"/>
        </w:rPr>
        <w:t xml:space="preserve"> the user intuitively know how to navigate </w:t>
      </w:r>
      <w:r w:rsidR="00A03DCF" w:rsidRPr="006E6140">
        <w:rPr>
          <w:rFonts w:ascii="Aptos" w:hAnsi="Aptos"/>
        </w:rPr>
        <w:t>through the prototype</w:t>
      </w:r>
      <w:r w:rsidR="00151890" w:rsidRPr="006E6140">
        <w:rPr>
          <w:rFonts w:ascii="Aptos" w:hAnsi="Aptos"/>
        </w:rPr>
        <w:t>.</w:t>
      </w:r>
    </w:p>
    <w:p w14:paraId="2860C5AC" w14:textId="1D3141F9" w:rsidR="00151890" w:rsidRPr="006E6140" w:rsidRDefault="00151890" w:rsidP="00330441">
      <w:pPr>
        <w:rPr>
          <w:rFonts w:ascii="Aptos" w:hAnsi="Aptos"/>
        </w:rPr>
      </w:pPr>
      <w:r w:rsidRPr="006E6140">
        <w:rPr>
          <w:rFonts w:ascii="Aptos" w:hAnsi="Aptos"/>
        </w:rPr>
        <w:t>Performance:</w:t>
      </w:r>
    </w:p>
    <w:p w14:paraId="1E17FEB7" w14:textId="15B0D6F1" w:rsidR="009D00D6" w:rsidRPr="006E6140" w:rsidRDefault="00151890" w:rsidP="00330441">
      <w:pPr>
        <w:rPr>
          <w:rFonts w:ascii="Aptos" w:hAnsi="Aptos"/>
        </w:rPr>
      </w:pPr>
      <w:r w:rsidRPr="006E6140">
        <w:rPr>
          <w:rFonts w:ascii="Aptos" w:hAnsi="Aptos"/>
        </w:rPr>
        <w:tab/>
        <w:t>The prototype</w:t>
      </w:r>
      <w:r w:rsidR="00511DA3" w:rsidRPr="006E6140">
        <w:rPr>
          <w:rFonts w:ascii="Aptos" w:hAnsi="Aptos"/>
        </w:rPr>
        <w:t xml:space="preserve"> is responsive to certain </w:t>
      </w:r>
      <w:r w:rsidR="009D00D6" w:rsidRPr="006E6140">
        <w:rPr>
          <w:rFonts w:ascii="Aptos" w:hAnsi="Aptos"/>
        </w:rPr>
        <w:t xml:space="preserve">device screen device display </w:t>
      </w:r>
      <w:r w:rsidR="00511DA3" w:rsidRPr="006E6140">
        <w:rPr>
          <w:rFonts w:ascii="Aptos" w:hAnsi="Aptos"/>
        </w:rPr>
        <w:t>sizes</w:t>
      </w:r>
      <w:r w:rsidR="009D00D6" w:rsidRPr="006E6140">
        <w:rPr>
          <w:rFonts w:ascii="Aptos" w:hAnsi="Aptos"/>
        </w:rPr>
        <w:t xml:space="preserve"> (e.g. Tablets and Monitor). The prototype is also able to </w:t>
      </w:r>
      <w:r w:rsidR="006C49AC" w:rsidRPr="006E6140">
        <w:rPr>
          <w:rFonts w:ascii="Aptos" w:hAnsi="Aptos"/>
        </w:rPr>
        <w:t xml:space="preserve">handle multiple users, though not thoroughly tested, various users have </w:t>
      </w:r>
      <w:r w:rsidR="00854001" w:rsidRPr="006E6140">
        <w:rPr>
          <w:rFonts w:ascii="Aptos" w:hAnsi="Aptos"/>
        </w:rPr>
        <w:t>loaded into the prototype simultaneously and it handled that nicely.</w:t>
      </w:r>
    </w:p>
    <w:p w14:paraId="54230C73" w14:textId="4304C0F6" w:rsidR="0000071E" w:rsidRPr="006E6140" w:rsidRDefault="0000071E" w:rsidP="00330441">
      <w:pPr>
        <w:rPr>
          <w:rFonts w:ascii="Aptos" w:hAnsi="Aptos"/>
        </w:rPr>
      </w:pPr>
      <w:r w:rsidRPr="006E6140">
        <w:rPr>
          <w:rFonts w:ascii="Aptos" w:hAnsi="Aptos"/>
        </w:rPr>
        <w:t>Security:</w:t>
      </w:r>
    </w:p>
    <w:p w14:paraId="3F9D88D9" w14:textId="77ACEE18" w:rsidR="0000071E" w:rsidRPr="006E6140" w:rsidRDefault="0000071E" w:rsidP="00330441">
      <w:pPr>
        <w:rPr>
          <w:rFonts w:ascii="Aptos" w:hAnsi="Aptos"/>
        </w:rPr>
      </w:pPr>
      <w:r w:rsidRPr="006E6140">
        <w:rPr>
          <w:rFonts w:ascii="Aptos" w:hAnsi="Aptos"/>
        </w:rPr>
        <w:tab/>
        <w:t xml:space="preserve">This category being a very important one has not been thoroughly carried out to the nth degree, </w:t>
      </w:r>
      <w:r w:rsidR="000E33C6" w:rsidRPr="006E6140">
        <w:rPr>
          <w:rFonts w:ascii="Aptos" w:hAnsi="Aptos"/>
        </w:rPr>
        <w:t>yes,</w:t>
      </w:r>
      <w:r w:rsidRPr="006E6140">
        <w:rPr>
          <w:rFonts w:ascii="Aptos" w:hAnsi="Aptos"/>
        </w:rPr>
        <w:t xml:space="preserve"> the </w:t>
      </w:r>
      <w:r w:rsidR="00C00E7F" w:rsidRPr="006E6140">
        <w:rPr>
          <w:rFonts w:ascii="Aptos" w:hAnsi="Aptos"/>
        </w:rPr>
        <w:t xml:space="preserve">prototype is secure enough to protect </w:t>
      </w:r>
      <w:r w:rsidR="00BE6135" w:rsidRPr="006E6140">
        <w:rPr>
          <w:rFonts w:ascii="Aptos" w:hAnsi="Aptos"/>
        </w:rPr>
        <w:t>users’</w:t>
      </w:r>
      <w:r w:rsidR="00C00E7F" w:rsidRPr="006E6140">
        <w:rPr>
          <w:rFonts w:ascii="Aptos" w:hAnsi="Aptos"/>
        </w:rPr>
        <w:t xml:space="preserve"> information but that is its only </w:t>
      </w:r>
      <w:r w:rsidR="006E7845" w:rsidRPr="006E6140">
        <w:rPr>
          <w:rFonts w:ascii="Aptos" w:hAnsi="Aptos"/>
        </w:rPr>
        <w:t xml:space="preserve">current </w:t>
      </w:r>
      <w:r w:rsidR="00C00E7F" w:rsidRPr="006E6140">
        <w:rPr>
          <w:rFonts w:ascii="Aptos" w:hAnsi="Aptos"/>
        </w:rPr>
        <w:t>secur</w:t>
      </w:r>
      <w:r w:rsidR="006E7845" w:rsidRPr="006E6140">
        <w:rPr>
          <w:rFonts w:ascii="Aptos" w:hAnsi="Aptos"/>
        </w:rPr>
        <w:t>ity function.</w:t>
      </w:r>
    </w:p>
    <w:p w14:paraId="1BBB8910" w14:textId="34FB3F85" w:rsidR="006E7845" w:rsidRPr="006E6140" w:rsidRDefault="00BE6135" w:rsidP="004369C9">
      <w:pPr>
        <w:pStyle w:val="Heading3"/>
        <w:rPr>
          <w:rFonts w:ascii="Aptos" w:hAnsi="Aptos"/>
        </w:rPr>
      </w:pPr>
      <w:r w:rsidRPr="006E6140">
        <w:rPr>
          <w:rFonts w:ascii="Aptos" w:hAnsi="Aptos"/>
        </w:rPr>
        <w:t>Key Performance Indicators (KPIs)</w:t>
      </w:r>
    </w:p>
    <w:p w14:paraId="0AAA94EA" w14:textId="2ED6BEE5" w:rsidR="000117EE" w:rsidRPr="006E6140" w:rsidRDefault="00597921" w:rsidP="00BE6135">
      <w:pPr>
        <w:rPr>
          <w:rFonts w:ascii="Aptos" w:hAnsi="Aptos"/>
        </w:rPr>
      </w:pPr>
      <w:r w:rsidRPr="006E6140">
        <w:rPr>
          <w:rFonts w:ascii="Aptos" w:hAnsi="Aptos"/>
        </w:rPr>
        <w:t>User</w:t>
      </w:r>
      <w:r w:rsidR="000117EE" w:rsidRPr="006E6140">
        <w:rPr>
          <w:rFonts w:ascii="Aptos" w:hAnsi="Aptos"/>
        </w:rPr>
        <w:t xml:space="preserve"> Engagement</w:t>
      </w:r>
      <w:r w:rsidR="003A6618" w:rsidRPr="006E6140">
        <w:rPr>
          <w:rFonts w:ascii="Aptos" w:hAnsi="Aptos"/>
        </w:rPr>
        <w:t xml:space="preserve">: </w:t>
      </w:r>
    </w:p>
    <w:p w14:paraId="0E4B9364" w14:textId="540D0B0C" w:rsidR="003A6618" w:rsidRPr="006E6140" w:rsidRDefault="003A6618" w:rsidP="00BE6135">
      <w:pPr>
        <w:rPr>
          <w:rFonts w:ascii="Aptos" w:hAnsi="Aptos"/>
        </w:rPr>
      </w:pPr>
      <w:r w:rsidRPr="006E6140">
        <w:rPr>
          <w:rFonts w:ascii="Aptos" w:hAnsi="Aptos"/>
        </w:rPr>
        <w:tab/>
        <w:t xml:space="preserve">A timed session for users </w:t>
      </w:r>
      <w:r w:rsidR="00992F42" w:rsidRPr="006E6140">
        <w:rPr>
          <w:rFonts w:ascii="Aptos" w:hAnsi="Aptos"/>
        </w:rPr>
        <w:t>has</w:t>
      </w:r>
      <w:r w:rsidRPr="006E6140">
        <w:rPr>
          <w:rFonts w:ascii="Aptos" w:hAnsi="Aptos"/>
        </w:rPr>
        <w:t xml:space="preserve"> not been included in the current prototype</w:t>
      </w:r>
      <w:r w:rsidR="00714DE1" w:rsidRPr="006E6140">
        <w:rPr>
          <w:rFonts w:ascii="Aptos" w:hAnsi="Aptos"/>
        </w:rPr>
        <w:t xml:space="preserve"> but the web application should be able to carry out a</w:t>
      </w:r>
      <w:r w:rsidR="00992F42" w:rsidRPr="006E6140">
        <w:rPr>
          <w:rFonts w:ascii="Aptos" w:hAnsi="Aptos"/>
        </w:rPr>
        <w:t>t least 5000 users on its first year of deployment after being load tested.</w:t>
      </w:r>
    </w:p>
    <w:p w14:paraId="071E54C0" w14:textId="377F8FB9" w:rsidR="00992F42" w:rsidRPr="006E6140" w:rsidRDefault="00511EF3" w:rsidP="00BE6135">
      <w:pPr>
        <w:rPr>
          <w:rFonts w:ascii="Aptos" w:hAnsi="Aptos"/>
        </w:rPr>
      </w:pPr>
      <w:r w:rsidRPr="006E6140">
        <w:rPr>
          <w:rFonts w:ascii="Aptos" w:hAnsi="Aptos"/>
        </w:rPr>
        <w:t>Learning Outcomes</w:t>
      </w:r>
      <w:r w:rsidR="00DF0246" w:rsidRPr="006E6140">
        <w:rPr>
          <w:rFonts w:ascii="Aptos" w:hAnsi="Aptos"/>
        </w:rPr>
        <w:t xml:space="preserve">: </w:t>
      </w:r>
    </w:p>
    <w:p w14:paraId="708EBE10" w14:textId="5C8A0E85" w:rsidR="00DF0246" w:rsidRPr="006E6140" w:rsidRDefault="00DF0246" w:rsidP="00BE6135">
      <w:pPr>
        <w:rPr>
          <w:rFonts w:ascii="Aptos" w:hAnsi="Aptos"/>
        </w:rPr>
      </w:pPr>
      <w:r w:rsidRPr="006E6140">
        <w:rPr>
          <w:rFonts w:ascii="Aptos" w:hAnsi="Aptos"/>
        </w:rPr>
        <w:tab/>
      </w:r>
      <w:r w:rsidR="00247BC2" w:rsidRPr="006E6140">
        <w:rPr>
          <w:rFonts w:ascii="Aptos" w:hAnsi="Aptos"/>
        </w:rPr>
        <w:t>Although not completely utilized into the prototype, the courses and progress pages of the prototype will contain</w:t>
      </w:r>
      <w:r w:rsidR="00BA2937" w:rsidRPr="006E6140">
        <w:rPr>
          <w:rFonts w:ascii="Aptos" w:hAnsi="Aptos"/>
        </w:rPr>
        <w:t xml:space="preserve"> reports and information of various tasks</w:t>
      </w:r>
      <w:r w:rsidR="00B56B3A" w:rsidRPr="006E6140">
        <w:rPr>
          <w:rFonts w:ascii="Aptos" w:hAnsi="Aptos"/>
        </w:rPr>
        <w:t xml:space="preserve"> and </w:t>
      </w:r>
      <w:r w:rsidR="00723407" w:rsidRPr="006E6140">
        <w:rPr>
          <w:rFonts w:ascii="Aptos" w:hAnsi="Aptos"/>
        </w:rPr>
        <w:t>quizzes set with a particular course which a user is registered to.</w:t>
      </w:r>
    </w:p>
    <w:p w14:paraId="5CED391A" w14:textId="06090BEE" w:rsidR="00D65AF3" w:rsidRPr="006E6140" w:rsidRDefault="00D65AF3" w:rsidP="00BE6135">
      <w:pPr>
        <w:rPr>
          <w:rFonts w:ascii="Aptos" w:hAnsi="Aptos"/>
        </w:rPr>
      </w:pPr>
      <w:r w:rsidRPr="006E6140">
        <w:rPr>
          <w:rFonts w:ascii="Aptos" w:hAnsi="Aptos"/>
        </w:rPr>
        <w:t xml:space="preserve">User Satisfaction: </w:t>
      </w:r>
    </w:p>
    <w:p w14:paraId="128A76A9" w14:textId="6F92EBE9" w:rsidR="008B46A5" w:rsidRPr="006E6140" w:rsidRDefault="00D65AF3" w:rsidP="00BE6135">
      <w:pPr>
        <w:rPr>
          <w:rFonts w:ascii="Aptos" w:hAnsi="Aptos"/>
        </w:rPr>
      </w:pPr>
      <w:r w:rsidRPr="006E6140">
        <w:rPr>
          <w:rFonts w:ascii="Aptos" w:hAnsi="Aptos"/>
        </w:rPr>
        <w:tab/>
        <w:t xml:space="preserve">A survey </w:t>
      </w:r>
      <w:r w:rsidR="009174B7" w:rsidRPr="006E6140">
        <w:rPr>
          <w:rFonts w:ascii="Aptos" w:hAnsi="Aptos"/>
        </w:rPr>
        <w:t>to gather information and feedback on how users see the current prototype has been made</w:t>
      </w:r>
      <w:r w:rsidR="00E83D6A" w:rsidRPr="006E6140">
        <w:rPr>
          <w:rFonts w:ascii="Aptos" w:hAnsi="Aptos"/>
        </w:rPr>
        <w:t xml:space="preserve"> to allow users give ideas and leave comments about the prototype</w:t>
      </w:r>
      <w:r w:rsidR="008B46A5" w:rsidRPr="006E6140">
        <w:rPr>
          <w:rFonts w:ascii="Aptos" w:hAnsi="Aptos"/>
        </w:rPr>
        <w:t>.</w:t>
      </w:r>
    </w:p>
    <w:p w14:paraId="7ACCADF5" w14:textId="39F10C35" w:rsidR="008B46A5" w:rsidRPr="006E6140" w:rsidRDefault="008B46A5" w:rsidP="00BE6135">
      <w:pPr>
        <w:rPr>
          <w:rFonts w:ascii="Aptos" w:hAnsi="Aptos"/>
        </w:rPr>
      </w:pPr>
      <w:r w:rsidRPr="006E6140">
        <w:rPr>
          <w:rFonts w:ascii="Aptos" w:hAnsi="Aptos"/>
        </w:rPr>
        <w:t xml:space="preserve">Technical Performance: </w:t>
      </w:r>
    </w:p>
    <w:p w14:paraId="64D85652" w14:textId="745A58AD" w:rsidR="00801459" w:rsidRPr="006E6140" w:rsidRDefault="00801459" w:rsidP="00BE6135">
      <w:pPr>
        <w:rPr>
          <w:rFonts w:ascii="Aptos" w:hAnsi="Aptos"/>
        </w:rPr>
      </w:pPr>
      <w:r w:rsidRPr="006E6140">
        <w:rPr>
          <w:rFonts w:ascii="Aptos" w:hAnsi="Aptos"/>
        </w:rPr>
        <w:lastRenderedPageBreak/>
        <w:tab/>
        <w:t xml:space="preserve">Yes, the current prototype meets the requirement to obtain an average load time of 3 </w:t>
      </w:r>
      <w:r w:rsidR="001942F0" w:rsidRPr="006E6140">
        <w:rPr>
          <w:rFonts w:ascii="Aptos" w:hAnsi="Aptos"/>
        </w:rPr>
        <w:t>seconds,</w:t>
      </w:r>
      <w:r w:rsidR="00D72306" w:rsidRPr="006E6140">
        <w:rPr>
          <w:rFonts w:ascii="Aptos" w:hAnsi="Aptos"/>
        </w:rPr>
        <w:t xml:space="preserve"> but the uptime or availability of the current prototype has not </w:t>
      </w:r>
      <w:r w:rsidR="001942F0" w:rsidRPr="006E6140">
        <w:rPr>
          <w:rFonts w:ascii="Aptos" w:hAnsi="Aptos"/>
        </w:rPr>
        <w:t xml:space="preserve">been </w:t>
      </w:r>
      <w:r w:rsidR="00D72306" w:rsidRPr="006E6140">
        <w:rPr>
          <w:rFonts w:ascii="Aptos" w:hAnsi="Aptos"/>
        </w:rPr>
        <w:t>tested to last as long as needed or necessary.</w:t>
      </w:r>
    </w:p>
    <w:p w14:paraId="2554FE43" w14:textId="18D25AC7" w:rsidR="00EB6AE1" w:rsidRPr="006E6140" w:rsidRDefault="00BE32BE" w:rsidP="00F94F78">
      <w:pPr>
        <w:pStyle w:val="Heading3"/>
        <w:rPr>
          <w:rFonts w:ascii="Aptos" w:hAnsi="Aptos"/>
        </w:rPr>
      </w:pPr>
      <w:r w:rsidRPr="006E6140">
        <w:rPr>
          <w:rFonts w:ascii="Aptos" w:hAnsi="Aptos"/>
        </w:rPr>
        <w:t xml:space="preserve">User Acceptance </w:t>
      </w:r>
      <w:r w:rsidR="00EB6AE1" w:rsidRPr="006E6140">
        <w:rPr>
          <w:rFonts w:ascii="Aptos" w:hAnsi="Aptos"/>
        </w:rPr>
        <w:t xml:space="preserve">Criteria: </w:t>
      </w:r>
    </w:p>
    <w:p w14:paraId="3AA47ED7" w14:textId="20953F9E" w:rsidR="00EB6AE1" w:rsidRPr="006E6140" w:rsidRDefault="00726C32" w:rsidP="00BE6135">
      <w:pPr>
        <w:rPr>
          <w:rFonts w:ascii="Aptos" w:hAnsi="Aptos"/>
        </w:rPr>
      </w:pPr>
      <w:r w:rsidRPr="006E6140">
        <w:rPr>
          <w:rFonts w:ascii="Aptos" w:hAnsi="Aptos"/>
        </w:rPr>
        <w:tab/>
        <w:t xml:space="preserve">The </w:t>
      </w:r>
      <w:r w:rsidR="00E4302A" w:rsidRPr="006E6140">
        <w:rPr>
          <w:rFonts w:ascii="Aptos" w:hAnsi="Aptos"/>
        </w:rPr>
        <w:t>prototype</w:t>
      </w:r>
      <w:r w:rsidRPr="006E6140">
        <w:rPr>
          <w:rFonts w:ascii="Aptos" w:hAnsi="Aptos"/>
        </w:rPr>
        <w:t xml:space="preserve"> accepts both tutor and student input. </w:t>
      </w:r>
      <w:r w:rsidR="00515016" w:rsidRPr="006E6140">
        <w:rPr>
          <w:rFonts w:ascii="Aptos" w:hAnsi="Aptos"/>
        </w:rPr>
        <w:t xml:space="preserve">Login and register pages have been made for users to gain access to the prototype but the current prototype displays the same features for both tutors and students </w:t>
      </w:r>
      <w:r w:rsidR="001145FB" w:rsidRPr="006E6140">
        <w:rPr>
          <w:rFonts w:ascii="Aptos" w:hAnsi="Aptos"/>
        </w:rPr>
        <w:t>now</w:t>
      </w:r>
      <w:r w:rsidR="00515016" w:rsidRPr="006E6140">
        <w:rPr>
          <w:rFonts w:ascii="Aptos" w:hAnsi="Aptos"/>
        </w:rPr>
        <w:t>.</w:t>
      </w:r>
      <w:r w:rsidR="00E4302A" w:rsidRPr="006E6140">
        <w:rPr>
          <w:rFonts w:ascii="Aptos" w:hAnsi="Aptos"/>
        </w:rPr>
        <w:t xml:space="preserve"> T</w:t>
      </w:r>
    </w:p>
    <w:p w14:paraId="299426B4" w14:textId="77777777" w:rsidR="001145FB" w:rsidRPr="006E6140" w:rsidRDefault="001145FB" w:rsidP="00BE6135">
      <w:pPr>
        <w:rPr>
          <w:rFonts w:ascii="Aptos" w:hAnsi="Aptos"/>
        </w:rPr>
      </w:pPr>
    </w:p>
    <w:p w14:paraId="4C570508" w14:textId="2DD631CE" w:rsidR="001145FB" w:rsidRPr="006E6140" w:rsidRDefault="00F94F78" w:rsidP="00F94F78">
      <w:pPr>
        <w:pStyle w:val="Heading2"/>
        <w:rPr>
          <w:rFonts w:ascii="Aptos" w:hAnsi="Aptos"/>
        </w:rPr>
      </w:pPr>
      <w:r w:rsidRPr="006E6140">
        <w:rPr>
          <w:rFonts w:ascii="Aptos" w:hAnsi="Aptos"/>
        </w:rPr>
        <w:t>How the prototype could be developed further</w:t>
      </w:r>
    </w:p>
    <w:p w14:paraId="006F01FB" w14:textId="77BB7905" w:rsidR="00685564" w:rsidRPr="006E6140" w:rsidRDefault="00C16D87" w:rsidP="00E4302A">
      <w:pPr>
        <w:rPr>
          <w:rFonts w:ascii="Aptos" w:hAnsi="Aptos"/>
        </w:rPr>
      </w:pPr>
      <w:r w:rsidRPr="006E6140">
        <w:rPr>
          <w:rFonts w:ascii="Aptos" w:hAnsi="Aptos"/>
        </w:rPr>
        <w:t xml:space="preserve">The current prototype </w:t>
      </w:r>
      <w:r w:rsidR="007233B3" w:rsidRPr="006E6140">
        <w:rPr>
          <w:rFonts w:ascii="Aptos" w:hAnsi="Aptos"/>
        </w:rPr>
        <w:t>first step of improvement would be to fulfil the planned functional requirements.</w:t>
      </w:r>
      <w:r w:rsidR="005A0C72" w:rsidRPr="006E6140">
        <w:rPr>
          <w:rFonts w:ascii="Aptos" w:hAnsi="Aptos"/>
        </w:rPr>
        <w:t xml:space="preserve"> Assessment &amp; Monitoring, Collaborative Tools, Interactive Teaching Resources, </w:t>
      </w:r>
      <w:r w:rsidR="00A17EDD" w:rsidRPr="006E6140">
        <w:rPr>
          <w:rFonts w:ascii="Aptos" w:hAnsi="Aptos"/>
        </w:rPr>
        <w:t xml:space="preserve">Accessibility Features. These </w:t>
      </w:r>
      <w:r w:rsidR="00685564" w:rsidRPr="006E6140">
        <w:rPr>
          <w:rFonts w:ascii="Aptos" w:hAnsi="Aptos"/>
        </w:rPr>
        <w:t>requirements will be integrated into and utilised to the prototype soon.</w:t>
      </w:r>
    </w:p>
    <w:p w14:paraId="2B32F138" w14:textId="41E02472" w:rsidR="006F5759" w:rsidRPr="006E6140" w:rsidRDefault="006F5759" w:rsidP="00E4302A">
      <w:pPr>
        <w:rPr>
          <w:rFonts w:ascii="Aptos" w:hAnsi="Aptos"/>
        </w:rPr>
      </w:pPr>
      <w:r w:rsidRPr="006E6140">
        <w:rPr>
          <w:rFonts w:ascii="Aptos" w:hAnsi="Aptos"/>
        </w:rPr>
        <w:t>Another thing to fulfil is the responsiveness of the website</w:t>
      </w:r>
      <w:r w:rsidR="00A961E6" w:rsidRPr="006E6140">
        <w:rPr>
          <w:rFonts w:ascii="Aptos" w:hAnsi="Aptos"/>
        </w:rPr>
        <w:t xml:space="preserve">, </w:t>
      </w:r>
      <w:r w:rsidR="00116689" w:rsidRPr="006E6140">
        <w:rPr>
          <w:rFonts w:ascii="Aptos" w:hAnsi="Aptos"/>
        </w:rPr>
        <w:t>there</w:t>
      </w:r>
      <w:r w:rsidR="00A961E6" w:rsidRPr="006E6140">
        <w:rPr>
          <w:rFonts w:ascii="Aptos" w:hAnsi="Aptos"/>
        </w:rPr>
        <w:t xml:space="preserve"> are users who do not have monitors or tablets and need to utilise the prototype on a device and small as a smartphone</w:t>
      </w:r>
      <w:r w:rsidR="003D2B5F" w:rsidRPr="006E6140">
        <w:rPr>
          <w:rFonts w:ascii="Aptos" w:hAnsi="Aptos"/>
        </w:rPr>
        <w:t xml:space="preserve">, which is </w:t>
      </w:r>
      <w:r w:rsidR="00A273B8" w:rsidRPr="006E6140">
        <w:rPr>
          <w:rFonts w:ascii="Aptos" w:hAnsi="Aptos"/>
        </w:rPr>
        <w:t xml:space="preserve">reasonable as </w:t>
      </w:r>
      <w:r w:rsidR="00116689" w:rsidRPr="006E6140">
        <w:rPr>
          <w:rFonts w:ascii="Aptos" w:hAnsi="Aptos"/>
        </w:rPr>
        <w:t>currently</w:t>
      </w:r>
      <w:r w:rsidR="00A273B8" w:rsidRPr="006E6140">
        <w:rPr>
          <w:rFonts w:ascii="Aptos" w:hAnsi="Aptos"/>
        </w:rPr>
        <w:t xml:space="preserve">, lots of people access </w:t>
      </w:r>
      <w:r w:rsidR="00116689" w:rsidRPr="006E6140">
        <w:rPr>
          <w:rFonts w:ascii="Aptos" w:hAnsi="Aptos"/>
        </w:rPr>
        <w:t>websites and applications through their smartphones.</w:t>
      </w:r>
    </w:p>
    <w:p w14:paraId="5864D4C3" w14:textId="5D2C22D5" w:rsidR="00116689" w:rsidRPr="006E6140" w:rsidRDefault="00116689" w:rsidP="00E4302A">
      <w:pPr>
        <w:rPr>
          <w:rFonts w:ascii="Aptos" w:hAnsi="Aptos"/>
        </w:rPr>
      </w:pPr>
      <w:r w:rsidRPr="006E6140">
        <w:rPr>
          <w:rFonts w:ascii="Aptos" w:hAnsi="Aptos"/>
        </w:rPr>
        <w:t xml:space="preserve">Increased Security to the prototype will be greatly </w:t>
      </w:r>
      <w:r w:rsidR="00576D12" w:rsidRPr="006E6140">
        <w:rPr>
          <w:rFonts w:ascii="Aptos" w:hAnsi="Aptos"/>
        </w:rPr>
        <w:t>put into work, to prevent incidents like data breaches and leaks.</w:t>
      </w:r>
      <w:r w:rsidR="00086320" w:rsidRPr="006E6140">
        <w:rPr>
          <w:rFonts w:ascii="Aptos" w:hAnsi="Aptos"/>
        </w:rPr>
        <w:t xml:space="preserve"> As will extensive testing be carried out to make sure every function </w:t>
      </w:r>
      <w:r w:rsidR="00860777" w:rsidRPr="006E6140">
        <w:rPr>
          <w:rFonts w:ascii="Aptos" w:hAnsi="Aptos"/>
        </w:rPr>
        <w:t>of</w:t>
      </w:r>
      <w:r w:rsidR="00086320" w:rsidRPr="006E6140">
        <w:rPr>
          <w:rFonts w:ascii="Aptos" w:hAnsi="Aptos"/>
        </w:rPr>
        <w:t xml:space="preserve"> the prototype works without any issues</w:t>
      </w:r>
      <w:r w:rsidR="00860777" w:rsidRPr="006E6140">
        <w:rPr>
          <w:rFonts w:ascii="Aptos" w:hAnsi="Aptos"/>
        </w:rPr>
        <w:t>.</w:t>
      </w:r>
    </w:p>
    <w:p w14:paraId="199FB6A9" w14:textId="77777777" w:rsidR="00086320" w:rsidRPr="006E6140" w:rsidRDefault="00086320" w:rsidP="00E4302A">
      <w:pPr>
        <w:rPr>
          <w:rFonts w:ascii="Aptos" w:hAnsi="Aptos"/>
        </w:rPr>
      </w:pPr>
    </w:p>
    <w:sectPr w:rsidR="00086320" w:rsidRPr="006E6140" w:rsidSect="00F210A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41"/>
    <w:rsid w:val="0000050C"/>
    <w:rsid w:val="0000071E"/>
    <w:rsid w:val="000117EE"/>
    <w:rsid w:val="00086320"/>
    <w:rsid w:val="000D4853"/>
    <w:rsid w:val="000E33C6"/>
    <w:rsid w:val="001145FB"/>
    <w:rsid w:val="00116689"/>
    <w:rsid w:val="00132648"/>
    <w:rsid w:val="00151890"/>
    <w:rsid w:val="001942F0"/>
    <w:rsid w:val="001E6495"/>
    <w:rsid w:val="001F5197"/>
    <w:rsid w:val="002411FE"/>
    <w:rsid w:val="00247BC2"/>
    <w:rsid w:val="00281C60"/>
    <w:rsid w:val="002A2449"/>
    <w:rsid w:val="002C4570"/>
    <w:rsid w:val="002C6BAF"/>
    <w:rsid w:val="002F2A45"/>
    <w:rsid w:val="00304D46"/>
    <w:rsid w:val="00330441"/>
    <w:rsid w:val="00335862"/>
    <w:rsid w:val="00384B1B"/>
    <w:rsid w:val="003A6618"/>
    <w:rsid w:val="003D13FC"/>
    <w:rsid w:val="003D2B5F"/>
    <w:rsid w:val="00412848"/>
    <w:rsid w:val="004369C9"/>
    <w:rsid w:val="004961DC"/>
    <w:rsid w:val="00511DA3"/>
    <w:rsid w:val="00511EF3"/>
    <w:rsid w:val="00515016"/>
    <w:rsid w:val="00535BF3"/>
    <w:rsid w:val="00545BEB"/>
    <w:rsid w:val="00576D12"/>
    <w:rsid w:val="00597921"/>
    <w:rsid w:val="005A0C72"/>
    <w:rsid w:val="00685564"/>
    <w:rsid w:val="00687F41"/>
    <w:rsid w:val="006C49AC"/>
    <w:rsid w:val="006E6140"/>
    <w:rsid w:val="006E62BA"/>
    <w:rsid w:val="006E7845"/>
    <w:rsid w:val="006F5759"/>
    <w:rsid w:val="00714DE1"/>
    <w:rsid w:val="007233B3"/>
    <w:rsid w:val="00723407"/>
    <w:rsid w:val="00726C32"/>
    <w:rsid w:val="007A0B1D"/>
    <w:rsid w:val="007C3933"/>
    <w:rsid w:val="00801459"/>
    <w:rsid w:val="00836B93"/>
    <w:rsid w:val="0084450F"/>
    <w:rsid w:val="00854001"/>
    <w:rsid w:val="00860777"/>
    <w:rsid w:val="008645DB"/>
    <w:rsid w:val="00896249"/>
    <w:rsid w:val="008B46A5"/>
    <w:rsid w:val="008D3CB7"/>
    <w:rsid w:val="009174B7"/>
    <w:rsid w:val="0092243D"/>
    <w:rsid w:val="00922CE8"/>
    <w:rsid w:val="00931502"/>
    <w:rsid w:val="00934238"/>
    <w:rsid w:val="00961183"/>
    <w:rsid w:val="00992F42"/>
    <w:rsid w:val="009D00D6"/>
    <w:rsid w:val="00A03DCF"/>
    <w:rsid w:val="00A17EDD"/>
    <w:rsid w:val="00A273B8"/>
    <w:rsid w:val="00A961E6"/>
    <w:rsid w:val="00AC44AD"/>
    <w:rsid w:val="00B07834"/>
    <w:rsid w:val="00B40CAD"/>
    <w:rsid w:val="00B5326F"/>
    <w:rsid w:val="00B56B3A"/>
    <w:rsid w:val="00B7756C"/>
    <w:rsid w:val="00BA2937"/>
    <w:rsid w:val="00BD5A56"/>
    <w:rsid w:val="00BE32BE"/>
    <w:rsid w:val="00BE6135"/>
    <w:rsid w:val="00C00E7F"/>
    <w:rsid w:val="00C06BD6"/>
    <w:rsid w:val="00C16D87"/>
    <w:rsid w:val="00C306CD"/>
    <w:rsid w:val="00C40564"/>
    <w:rsid w:val="00CA6404"/>
    <w:rsid w:val="00CA7A65"/>
    <w:rsid w:val="00CE0941"/>
    <w:rsid w:val="00D169C5"/>
    <w:rsid w:val="00D22775"/>
    <w:rsid w:val="00D42AD9"/>
    <w:rsid w:val="00D507EC"/>
    <w:rsid w:val="00D65AF3"/>
    <w:rsid w:val="00D72306"/>
    <w:rsid w:val="00DA6916"/>
    <w:rsid w:val="00DF0246"/>
    <w:rsid w:val="00E4302A"/>
    <w:rsid w:val="00E43591"/>
    <w:rsid w:val="00E83D6A"/>
    <w:rsid w:val="00E94468"/>
    <w:rsid w:val="00E97812"/>
    <w:rsid w:val="00EB53B4"/>
    <w:rsid w:val="00EB6AE1"/>
    <w:rsid w:val="00ED092D"/>
    <w:rsid w:val="00F210AD"/>
    <w:rsid w:val="00F81A69"/>
    <w:rsid w:val="00F8343A"/>
    <w:rsid w:val="00F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B1F8"/>
  <w15:chartTrackingRefBased/>
  <w15:docId w15:val="{43D1478C-1B2C-4C92-B606-89DF8AB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0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9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11F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4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express.adobe.com/tools/logo-maker?referrer=https%3A%2F%2Fwww.bing.com%2F&amp;url=%2Fexpress%2Fcreate%2Flogo&amp;placement=columns-1&amp;locale=en-US&amp;contentRegion=us&amp;%24web_only=true&amp;_branch_match_id=1384522521546614350&amp;_branch_referrer=H4sIAAAAAAAAAyVOwQrCMBT7mvW2DRUvQhERZV4nsqO0XTbHur7y2lFPfrsVIZCEEJJXjD4c6lr1pBG84tlTiGWCrpT3lZ3cXKM%2BD%2BhuXdvsG31kDGAGy9evWuxOxfaakVKq9OTGytCSrVjZysx4e0YIWRmGisjC0kjCW2WwwEVpyK6LC%2BVGWDLKQsKVj7sw5GKOW4wTObkG8fkP54mnZkohP7j0I770xmovwQAAAA%3D%3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unsplash.com/s/photos/online-learning-clas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ng.com/images/search?q=image%20of%20studentand%20teachers%20online&amp;qs=n&amp;form=QBIR&amp;sp=-1&amp;lq=0&amp;pq=image%20of%20studentand%20teachers%20online&amp;sc=9-35&amp;cvid=55A21EC5162D479AAB19BEF3301CF088&amp;ghsh=0&amp;ghacc=0&amp;first=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bing.com/images/search?q=image%20of%20studentand%20teachers%20online&amp;qs=n&amp;form=QBIR&amp;sp=-1&amp;lq=0&amp;pq=image%20of%20studentand%20teachers%20online&amp;sc=9-35&amp;cvid=55A21EC5162D479AAB19BEF3301CF088&amp;ghsh=0&amp;ghacc=0&amp;first=1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ing.com/images/search?q=laptop%20on%20online%20class&amp;qs=n&amp;form=QBIR&amp;sp=-1&amp;lq=0&amp;pq=laptop%20on%20online%20class&amp;sc=7-22&amp;cvid=3C55ADE40B2C49E1AC0AB81831B5902A&amp;ghsh=0&amp;ghacc=0&amp;firs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9377949A45D4F9531F4D4FD70A7A3" ma:contentTypeVersion="15" ma:contentTypeDescription="Create a new document." ma:contentTypeScope="" ma:versionID="d2c7583cb084bb8aff2043fca6a55edb">
  <xsd:schema xmlns:xsd="http://www.w3.org/2001/XMLSchema" xmlns:xs="http://www.w3.org/2001/XMLSchema" xmlns:p="http://schemas.microsoft.com/office/2006/metadata/properties" xmlns:ns3="5d7f5002-5de6-46c9-a263-d97a59cccc9a" xmlns:ns4="96796b8b-0242-4334-b885-3e8734aef70a" targetNamespace="http://schemas.microsoft.com/office/2006/metadata/properties" ma:root="true" ma:fieldsID="c03dbb7b2e5974112618dc2d13a5850c" ns3:_="" ns4:_="">
    <xsd:import namespace="5d7f5002-5de6-46c9-a263-d97a59cccc9a"/>
    <xsd:import namespace="96796b8b-0242-4334-b885-3e8734aef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f5002-5de6-46c9-a263-d97a59ccc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96b8b-0242-4334-b885-3e8734aef7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7f5002-5de6-46c9-a263-d97a59cccc9a" xsi:nil="true"/>
  </documentManagement>
</p:properties>
</file>

<file path=customXml/itemProps1.xml><?xml version="1.0" encoding="utf-8"?>
<ds:datastoreItem xmlns:ds="http://schemas.openxmlformats.org/officeDocument/2006/customXml" ds:itemID="{0F8DBA51-E183-44A9-B8E9-918A3B905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f5002-5de6-46c9-a263-d97a59cccc9a"/>
    <ds:schemaRef ds:uri="96796b8b-0242-4334-b885-3e8734aef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D7DD2-BDD6-4A08-8ABD-6B2F550EE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9F49A-C8D2-42B0-A686-9FEB6EADC2FC}">
  <ds:schemaRefs>
    <ds:schemaRef ds:uri="http://schemas.microsoft.com/office/2006/metadata/properties"/>
    <ds:schemaRef ds:uri="http://schemas.microsoft.com/office/infopath/2007/PartnerControls"/>
    <ds:schemaRef ds:uri="5d7f5002-5de6-46c9-a263-d97a59cccc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Boma Ibele-Apiri (student)</dc:creator>
  <cp:keywords/>
  <dc:description/>
  <cp:lastModifiedBy>Boma Ibele-Apiri (student)</cp:lastModifiedBy>
  <cp:revision>106</cp:revision>
  <dcterms:created xsi:type="dcterms:W3CDTF">2024-12-09T10:11:00Z</dcterms:created>
  <dcterms:modified xsi:type="dcterms:W3CDTF">2024-12-09T13:24:00Z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0x0101008009377949A45D4F9531F4D4FD70A7A3</vt:lpwstr>
  </property>
</Properties>
</file>