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E7B5" w14:textId="0FEAE1CB" w:rsidR="00944D49" w:rsidRPr="00944D49" w:rsidRDefault="00944D49" w:rsidP="00944D49">
      <w:pPr>
        <w:rPr>
          <w:b/>
          <w:bCs/>
        </w:rPr>
      </w:pPr>
      <w:r w:rsidRPr="00944D49">
        <w:rPr>
          <w:b/>
          <w:bCs/>
        </w:rPr>
        <w:t>WIP LINE CLEARANCE:</w:t>
      </w:r>
    </w:p>
    <w:p w14:paraId="40B6C853" w14:textId="0BABD452" w:rsidR="00944D49" w:rsidRDefault="00944D49" w:rsidP="00944D49">
      <w:pPr>
        <w:pStyle w:val="Heading4"/>
      </w:pPr>
      <w:r>
        <w:t>Cubicl</w:t>
      </w:r>
      <w:r w:rsidR="005D68A9">
        <w:t>e</w:t>
      </w:r>
      <w:r>
        <w:t xml:space="preserve"> and Equipment Assignment</w:t>
      </w:r>
    </w:p>
    <w:p w14:paraId="3F2FF1FE" w14:textId="77777777" w:rsidR="00944D49" w:rsidRPr="00142677" w:rsidRDefault="00944D49" w:rsidP="00944D49"/>
    <w:p w14:paraId="2D636EF2" w14:textId="77777777" w:rsidR="00944D49" w:rsidRDefault="00944D49" w:rsidP="00944D49">
      <w:r>
        <w:rPr>
          <w:noProof/>
          <w:lang w:val="en-IN" w:eastAsia="ko-KR"/>
        </w:rPr>
        <w:drawing>
          <wp:inline distT="0" distB="0" distL="0" distR="0" wp14:anchorId="7A969D7F" wp14:editId="7F250D24">
            <wp:extent cx="5048250" cy="220051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813" cy="220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134D" w14:textId="77777777" w:rsidR="00944D49" w:rsidRDefault="00944D49" w:rsidP="00944D49">
      <w:pPr>
        <w:spacing w:after="0" w:line="360" w:lineRule="auto"/>
        <w:jc w:val="both"/>
        <w:rPr>
          <w:rFonts w:ascii="Calibri" w:hAnsi="Calibri"/>
          <w:b/>
          <w:color w:val="404040" w:themeColor="text1" w:themeTint="BF"/>
          <w:sz w:val="28"/>
          <w:szCs w:val="20"/>
          <w:u w:val="single"/>
        </w:rPr>
      </w:pPr>
      <w:r>
        <w:rPr>
          <w:rFonts w:ascii="Calibri" w:hAnsi="Calibri"/>
          <w:b/>
          <w:color w:val="404040" w:themeColor="text1" w:themeTint="BF"/>
          <w:sz w:val="28"/>
          <w:szCs w:val="20"/>
          <w:u w:val="single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7210"/>
      </w:tblGrid>
      <w:tr w:rsidR="00944D49" w14:paraId="0B198528" w14:textId="77777777" w:rsidTr="008A426D">
        <w:tc>
          <w:tcPr>
            <w:tcW w:w="1838" w:type="dxa"/>
            <w:shd w:val="clear" w:color="auto" w:fill="FBE4D5" w:themeFill="accent2" w:themeFillTint="33"/>
          </w:tcPr>
          <w:p w14:paraId="6385658F" w14:textId="77777777" w:rsidR="00944D49" w:rsidRPr="009C2094" w:rsidRDefault="00944D49" w:rsidP="008A426D">
            <w:pPr>
              <w:rPr>
                <w:b/>
              </w:rPr>
            </w:pPr>
            <w:r w:rsidRPr="009C2094">
              <w:rPr>
                <w:b/>
              </w:rPr>
              <w:t>Module Description</w:t>
            </w:r>
          </w:p>
        </w:tc>
        <w:tc>
          <w:tcPr>
            <w:tcW w:w="7512" w:type="dxa"/>
          </w:tcPr>
          <w:p w14:paraId="0F961111" w14:textId="77777777" w:rsidR="00944D49" w:rsidRDefault="00944D49" w:rsidP="008A426D">
            <w:pPr>
              <w:spacing w:line="360" w:lineRule="auto"/>
            </w:pPr>
            <w:r>
              <w:t>This module will be used to assign process order to particular Cubicle and Equipment and save details in database</w:t>
            </w:r>
          </w:p>
        </w:tc>
      </w:tr>
    </w:tbl>
    <w:p w14:paraId="6D160A0C" w14:textId="77777777" w:rsidR="00944D49" w:rsidRDefault="00944D49" w:rsidP="00944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7215"/>
      </w:tblGrid>
      <w:tr w:rsidR="00944D49" w14:paraId="0AD1B185" w14:textId="77777777" w:rsidTr="008A426D">
        <w:tc>
          <w:tcPr>
            <w:tcW w:w="1838" w:type="dxa"/>
            <w:shd w:val="clear" w:color="auto" w:fill="FBE4D5" w:themeFill="accent2" w:themeFillTint="33"/>
          </w:tcPr>
          <w:p w14:paraId="018C693F" w14:textId="77777777" w:rsidR="00944D49" w:rsidRPr="00CE3DEE" w:rsidRDefault="00944D49" w:rsidP="008A426D">
            <w:pPr>
              <w:rPr>
                <w:b/>
              </w:rPr>
            </w:pPr>
            <w:r w:rsidRPr="00CE3DEE">
              <w:rPr>
                <w:b/>
              </w:rPr>
              <w:t>Pre-Conditions</w:t>
            </w:r>
          </w:p>
        </w:tc>
        <w:tc>
          <w:tcPr>
            <w:tcW w:w="7512" w:type="dxa"/>
          </w:tcPr>
          <w:p w14:paraId="02AE452C" w14:textId="77777777" w:rsidR="00944D49" w:rsidRDefault="00944D49" w:rsidP="00944D4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Cubicle and </w:t>
            </w:r>
            <w:proofErr w:type="gramStart"/>
            <w:r>
              <w:t>Equipment  should</w:t>
            </w:r>
            <w:proofErr w:type="gramEnd"/>
            <w:r>
              <w:t xml:space="preserve"> have barcode label identification</w:t>
            </w:r>
          </w:p>
          <w:p w14:paraId="72A04DB3" w14:textId="77777777" w:rsidR="00944D49" w:rsidRDefault="00944D49" w:rsidP="00944D4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Process Orders should be downloaded from SAP</w:t>
            </w:r>
          </w:p>
        </w:tc>
      </w:tr>
    </w:tbl>
    <w:p w14:paraId="2993EC3F" w14:textId="77777777" w:rsidR="00944D49" w:rsidRDefault="00944D49" w:rsidP="00944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7227"/>
      </w:tblGrid>
      <w:tr w:rsidR="00944D49" w14:paraId="1BEA4DA3" w14:textId="77777777" w:rsidTr="008A426D">
        <w:tc>
          <w:tcPr>
            <w:tcW w:w="1838" w:type="dxa"/>
            <w:shd w:val="clear" w:color="auto" w:fill="FBE4D5" w:themeFill="accent2" w:themeFillTint="33"/>
          </w:tcPr>
          <w:p w14:paraId="2ADAF7D1" w14:textId="77777777" w:rsidR="00944D49" w:rsidRPr="00CE3DEE" w:rsidRDefault="00944D49" w:rsidP="008A426D">
            <w:pPr>
              <w:rPr>
                <w:b/>
              </w:rPr>
            </w:pPr>
            <w:r w:rsidRPr="00CE3DEE">
              <w:rPr>
                <w:b/>
              </w:rPr>
              <w:t>Process Steps</w:t>
            </w:r>
          </w:p>
        </w:tc>
        <w:tc>
          <w:tcPr>
            <w:tcW w:w="7512" w:type="dxa"/>
          </w:tcPr>
          <w:p w14:paraId="2D61D8FB" w14:textId="77777777" w:rsidR="00944D49" w:rsidRDefault="00944D49" w:rsidP="00944D4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User will login to the application using authorized credentials</w:t>
            </w:r>
          </w:p>
          <w:p w14:paraId="1DCDD6AC" w14:textId="77777777" w:rsidR="00944D49" w:rsidRDefault="00944D49" w:rsidP="00944D4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Enter Product Code and system will display all available process order in list</w:t>
            </w:r>
          </w:p>
          <w:p w14:paraId="7CB154E1" w14:textId="77777777" w:rsidR="00944D49" w:rsidRDefault="00944D49" w:rsidP="00944D4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Select Process Order Number from the list.</w:t>
            </w:r>
          </w:p>
          <w:p w14:paraId="3A12381F" w14:textId="77777777" w:rsidR="00944D49" w:rsidRDefault="00944D49" w:rsidP="00944D4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Scan Cubicle barcode to which process order is to be assigned</w:t>
            </w:r>
          </w:p>
          <w:p w14:paraId="67FFC4D1" w14:textId="77777777" w:rsidR="00944D49" w:rsidRDefault="00944D49" w:rsidP="00944D4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Scan Equipment barcode to which process order is to be assigned</w:t>
            </w:r>
          </w:p>
          <w:p w14:paraId="5A2E71AC" w14:textId="77777777" w:rsidR="00944D49" w:rsidRDefault="00944D49" w:rsidP="00944D4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System will map the Cubicle and Equipment with the Process Order</w:t>
            </w:r>
          </w:p>
          <w:p w14:paraId="42CBB4F7" w14:textId="77777777" w:rsidR="00944D49" w:rsidRDefault="00944D49" w:rsidP="00944D4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Corresponding details will get saved in database </w:t>
            </w:r>
          </w:p>
        </w:tc>
      </w:tr>
    </w:tbl>
    <w:p w14:paraId="06B11AE5" w14:textId="77777777" w:rsidR="00944D49" w:rsidRDefault="00944D49" w:rsidP="00944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7214"/>
      </w:tblGrid>
      <w:tr w:rsidR="00944D49" w14:paraId="0BE0E860" w14:textId="77777777" w:rsidTr="008A426D">
        <w:tc>
          <w:tcPr>
            <w:tcW w:w="1838" w:type="dxa"/>
            <w:shd w:val="clear" w:color="auto" w:fill="FBE4D5" w:themeFill="accent2" w:themeFillTint="33"/>
          </w:tcPr>
          <w:p w14:paraId="53616AE7" w14:textId="77777777" w:rsidR="00944D49" w:rsidRPr="00CE3DEE" w:rsidRDefault="00944D49" w:rsidP="008A426D">
            <w:pPr>
              <w:rPr>
                <w:b/>
              </w:rPr>
            </w:pPr>
            <w:r w:rsidRPr="00CE3DEE">
              <w:rPr>
                <w:b/>
              </w:rPr>
              <w:t>Post-Conditions</w:t>
            </w:r>
          </w:p>
        </w:tc>
        <w:tc>
          <w:tcPr>
            <w:tcW w:w="7512" w:type="dxa"/>
          </w:tcPr>
          <w:p w14:paraId="5B4F0419" w14:textId="77777777" w:rsidR="00944D49" w:rsidRDefault="00944D49" w:rsidP="00944D4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Cubicle and equipment </w:t>
            </w:r>
            <w:proofErr w:type="gramStart"/>
            <w:r>
              <w:t>is</w:t>
            </w:r>
            <w:proofErr w:type="gramEnd"/>
            <w:r>
              <w:t xml:space="preserve"> assigned a Process Order</w:t>
            </w:r>
          </w:p>
          <w:p w14:paraId="015D074E" w14:textId="77777777" w:rsidR="00944D49" w:rsidRDefault="00944D49" w:rsidP="00944D4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Cubicle and equipment </w:t>
            </w:r>
            <w:proofErr w:type="gramStart"/>
            <w:r>
              <w:t>is</w:t>
            </w:r>
            <w:proofErr w:type="gramEnd"/>
            <w:r>
              <w:t xml:space="preserve"> ready for processing</w:t>
            </w:r>
          </w:p>
          <w:p w14:paraId="68EDF51A" w14:textId="4B4091F7" w:rsidR="00944D49" w:rsidRDefault="00D81182" w:rsidP="00944D4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Line Clearance </w:t>
            </w:r>
            <w:r w:rsidR="00944D49">
              <w:t>is required to be done</w:t>
            </w:r>
          </w:p>
        </w:tc>
      </w:tr>
    </w:tbl>
    <w:p w14:paraId="4E3F6877" w14:textId="77777777" w:rsidR="00944D49" w:rsidRDefault="00944D49" w:rsidP="00944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7264"/>
      </w:tblGrid>
      <w:tr w:rsidR="00944D49" w14:paraId="7F84E168" w14:textId="77777777" w:rsidTr="008A426D">
        <w:tc>
          <w:tcPr>
            <w:tcW w:w="1838" w:type="dxa"/>
            <w:shd w:val="clear" w:color="auto" w:fill="FBE4D5" w:themeFill="accent2" w:themeFillTint="33"/>
          </w:tcPr>
          <w:p w14:paraId="719782E8" w14:textId="77777777" w:rsidR="00944D49" w:rsidRPr="00CE3DEE" w:rsidRDefault="00944D49" w:rsidP="008A426D">
            <w:pPr>
              <w:rPr>
                <w:b/>
              </w:rPr>
            </w:pPr>
            <w:r w:rsidRPr="00CE3DEE">
              <w:rPr>
                <w:b/>
              </w:rPr>
              <w:t>Validations</w:t>
            </w:r>
          </w:p>
        </w:tc>
        <w:tc>
          <w:tcPr>
            <w:tcW w:w="7512" w:type="dxa"/>
          </w:tcPr>
          <w:p w14:paraId="5C85EAC7" w14:textId="77777777" w:rsidR="00944D49" w:rsidRDefault="00944D49" w:rsidP="00944D49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</w:pPr>
            <w:r>
              <w:t xml:space="preserve">Application will validate input data </w:t>
            </w:r>
            <w:proofErr w:type="gramStart"/>
            <w:r>
              <w:t>i.e.</w:t>
            </w:r>
            <w:proofErr w:type="gramEnd"/>
            <w:r>
              <w:t xml:space="preserve"> text field values and selections.</w:t>
            </w:r>
          </w:p>
          <w:p w14:paraId="188CAEBC" w14:textId="77777777" w:rsidR="00944D49" w:rsidRDefault="00944D49" w:rsidP="00944D49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</w:pPr>
            <w:r>
              <w:t>Only authorized users should be allowed to access the application else an error message should be displayed on screen.</w:t>
            </w:r>
          </w:p>
          <w:p w14:paraId="68181EFD" w14:textId="77777777" w:rsidR="00944D49" w:rsidRDefault="00944D49" w:rsidP="00944D49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</w:pPr>
            <w:r>
              <w:t>An alert message is displayed in case of any error / invalid activity.</w:t>
            </w:r>
          </w:p>
          <w:p w14:paraId="0069AEB3" w14:textId="77777777" w:rsidR="00944D49" w:rsidRDefault="00944D49" w:rsidP="00944D49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</w:pPr>
            <w:r>
              <w:t>An alert should be displayed in case of any error during label scanning.</w:t>
            </w:r>
          </w:p>
          <w:p w14:paraId="715FB3E2" w14:textId="77777777" w:rsidR="00944D49" w:rsidRDefault="00944D49" w:rsidP="00944D4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System will display error in case no process orders are available</w:t>
            </w:r>
          </w:p>
        </w:tc>
      </w:tr>
      <w:tr w:rsidR="00944D49" w14:paraId="45CD1059" w14:textId="77777777" w:rsidTr="008A426D">
        <w:tc>
          <w:tcPr>
            <w:tcW w:w="1838" w:type="dxa"/>
            <w:shd w:val="clear" w:color="auto" w:fill="FBE4D5" w:themeFill="accent2" w:themeFillTint="33"/>
          </w:tcPr>
          <w:p w14:paraId="27C84832" w14:textId="77777777" w:rsidR="00944D49" w:rsidRPr="00CE3DEE" w:rsidRDefault="00944D49" w:rsidP="008A426D">
            <w:pPr>
              <w:rPr>
                <w:b/>
              </w:rPr>
            </w:pPr>
            <w:r>
              <w:rPr>
                <w:b/>
              </w:rPr>
              <w:lastRenderedPageBreak/>
              <w:t>Sample Screen Design</w:t>
            </w:r>
          </w:p>
        </w:tc>
        <w:tc>
          <w:tcPr>
            <w:tcW w:w="7512" w:type="dxa"/>
          </w:tcPr>
          <w:p w14:paraId="498671EB" w14:textId="77777777" w:rsidR="00944D49" w:rsidRDefault="00944D49" w:rsidP="008A426D">
            <w:pPr>
              <w:spacing w:line="360" w:lineRule="auto"/>
              <w:jc w:val="both"/>
            </w:pPr>
            <w:r w:rsidRPr="00484099">
              <w:rPr>
                <w:noProof/>
                <w:lang w:val="en-IN" w:eastAsia="ko-KR"/>
              </w:rPr>
              <w:drawing>
                <wp:inline distT="0" distB="0" distL="0" distR="0" wp14:anchorId="4B760F98" wp14:editId="0B411B41">
                  <wp:extent cx="3362325" cy="40957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90736" w14:textId="77777777" w:rsidR="00944D49" w:rsidRDefault="00944D49" w:rsidP="00944D49">
      <w:pPr>
        <w:pStyle w:val="Heading4"/>
        <w:numPr>
          <w:ilvl w:val="0"/>
          <w:numId w:val="0"/>
        </w:numPr>
        <w:ind w:left="864"/>
      </w:pPr>
    </w:p>
    <w:p w14:paraId="67090833" w14:textId="77777777" w:rsidR="00944D49" w:rsidRDefault="00944D49" w:rsidP="00944D49">
      <w:pPr>
        <w:pStyle w:val="Heading3"/>
      </w:pPr>
      <w:bookmarkStart w:id="0" w:name="_Toc67979747"/>
      <w:r>
        <w:t>Line Clearance</w:t>
      </w:r>
      <w:bookmarkEnd w:id="0"/>
    </w:p>
    <w:p w14:paraId="608C6A43" w14:textId="77777777" w:rsidR="00944D49" w:rsidRDefault="00944D49" w:rsidP="00944D49">
      <w:pPr>
        <w:spacing w:after="0" w:line="360" w:lineRule="auto"/>
        <w:jc w:val="both"/>
        <w:rPr>
          <w:rFonts w:ascii="Calibri" w:hAnsi="Calibri"/>
          <w:b/>
          <w:color w:val="404040" w:themeColor="text1" w:themeTint="BF"/>
          <w:sz w:val="28"/>
          <w:szCs w:val="20"/>
          <w:u w:val="single"/>
        </w:rPr>
      </w:pPr>
      <w:r>
        <w:rPr>
          <w:rFonts w:ascii="Calibri" w:hAnsi="Calibri"/>
          <w:b/>
          <w:color w:val="404040" w:themeColor="text1" w:themeTint="BF"/>
          <w:sz w:val="28"/>
          <w:szCs w:val="20"/>
          <w:u w:val="single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209"/>
      </w:tblGrid>
      <w:tr w:rsidR="00944D49" w14:paraId="5BDEF5FB" w14:textId="77777777" w:rsidTr="008A426D">
        <w:tc>
          <w:tcPr>
            <w:tcW w:w="1838" w:type="dxa"/>
            <w:shd w:val="clear" w:color="auto" w:fill="FBE4D5" w:themeFill="accent2" w:themeFillTint="33"/>
          </w:tcPr>
          <w:p w14:paraId="05D56F19" w14:textId="77777777" w:rsidR="00944D49" w:rsidRPr="009C2094" w:rsidRDefault="00944D49" w:rsidP="008A426D">
            <w:pPr>
              <w:rPr>
                <w:b/>
              </w:rPr>
            </w:pPr>
            <w:r w:rsidRPr="009C2094">
              <w:rPr>
                <w:b/>
              </w:rPr>
              <w:t>Module Description</w:t>
            </w:r>
          </w:p>
        </w:tc>
        <w:tc>
          <w:tcPr>
            <w:tcW w:w="7512" w:type="dxa"/>
          </w:tcPr>
          <w:p w14:paraId="6813D4FE" w14:textId="77777777" w:rsidR="00944D49" w:rsidRDefault="00944D49" w:rsidP="008A426D">
            <w:r>
              <w:t>This module will be used for Line Clearance of cubicle against process order/ Group</w:t>
            </w:r>
          </w:p>
        </w:tc>
      </w:tr>
    </w:tbl>
    <w:p w14:paraId="138F72A1" w14:textId="77777777" w:rsidR="00944D49" w:rsidRDefault="00944D49" w:rsidP="00944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7214"/>
      </w:tblGrid>
      <w:tr w:rsidR="00944D49" w14:paraId="153AB51F" w14:textId="77777777" w:rsidTr="008A426D">
        <w:tc>
          <w:tcPr>
            <w:tcW w:w="1838" w:type="dxa"/>
            <w:shd w:val="clear" w:color="auto" w:fill="FBE4D5" w:themeFill="accent2" w:themeFillTint="33"/>
          </w:tcPr>
          <w:p w14:paraId="012D592B" w14:textId="77777777" w:rsidR="00944D49" w:rsidRPr="00CE3DEE" w:rsidRDefault="00944D49" w:rsidP="008A426D">
            <w:pPr>
              <w:rPr>
                <w:b/>
              </w:rPr>
            </w:pPr>
            <w:r w:rsidRPr="00CE3DEE">
              <w:rPr>
                <w:b/>
              </w:rPr>
              <w:t>Pre-Conditions</w:t>
            </w:r>
          </w:p>
        </w:tc>
        <w:tc>
          <w:tcPr>
            <w:tcW w:w="7512" w:type="dxa"/>
          </w:tcPr>
          <w:p w14:paraId="6C97EC89" w14:textId="77777777" w:rsidR="00944D49" w:rsidRDefault="00944D49" w:rsidP="00944D49">
            <w:pPr>
              <w:pStyle w:val="ListParagraph"/>
              <w:numPr>
                <w:ilvl w:val="0"/>
                <w:numId w:val="8"/>
              </w:numPr>
            </w:pPr>
            <w:r>
              <w:t>Cubicle / Equipment Cleaning is completed.</w:t>
            </w:r>
          </w:p>
          <w:p w14:paraId="43C26F75" w14:textId="7B57FFD1" w:rsidR="00944D49" w:rsidRDefault="00944D49" w:rsidP="00944D49">
            <w:pPr>
              <w:pStyle w:val="ListParagraph"/>
              <w:numPr>
                <w:ilvl w:val="0"/>
                <w:numId w:val="8"/>
              </w:numPr>
            </w:pPr>
            <w:r>
              <w:t>Cubicle / Equipment Assigned</w:t>
            </w:r>
          </w:p>
        </w:tc>
      </w:tr>
    </w:tbl>
    <w:p w14:paraId="08432E7F" w14:textId="77777777" w:rsidR="00944D49" w:rsidRDefault="00944D49" w:rsidP="00944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8310"/>
      </w:tblGrid>
      <w:tr w:rsidR="00944D49" w14:paraId="6CA1A46C" w14:textId="77777777" w:rsidTr="002E62C0">
        <w:tc>
          <w:tcPr>
            <w:tcW w:w="706" w:type="dxa"/>
            <w:shd w:val="clear" w:color="auto" w:fill="FBE4D5" w:themeFill="accent2" w:themeFillTint="33"/>
          </w:tcPr>
          <w:p w14:paraId="145B7583" w14:textId="77777777" w:rsidR="00944D49" w:rsidRPr="00CE3DEE" w:rsidRDefault="00944D49" w:rsidP="008A426D">
            <w:pPr>
              <w:rPr>
                <w:b/>
              </w:rPr>
            </w:pPr>
            <w:r w:rsidRPr="00CE3DEE">
              <w:rPr>
                <w:b/>
              </w:rPr>
              <w:t>Process Steps</w:t>
            </w:r>
          </w:p>
        </w:tc>
        <w:tc>
          <w:tcPr>
            <w:tcW w:w="8310" w:type="dxa"/>
          </w:tcPr>
          <w:p w14:paraId="0FF22C76" w14:textId="659C8E70" w:rsidR="00944D49" w:rsidRPr="00D4182F" w:rsidRDefault="00944D49" w:rsidP="0042736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  <w:u w:val="single"/>
              </w:rPr>
            </w:pPr>
            <w:r>
              <w:rPr>
                <w:b/>
                <w:sz w:val="22"/>
                <w:u w:val="single"/>
              </w:rPr>
              <w:t>Line Clearance</w:t>
            </w:r>
            <w:r w:rsidR="00801237">
              <w:rPr>
                <w:b/>
                <w:sz w:val="22"/>
                <w:u w:val="single"/>
              </w:rPr>
              <w:t xml:space="preserve"> By QA:</w:t>
            </w:r>
          </w:p>
          <w:p w14:paraId="58A06636" w14:textId="77777777" w:rsidR="00944D49" w:rsidRPr="00D4182F" w:rsidRDefault="00944D49" w:rsidP="008A426D">
            <w:pPr>
              <w:pStyle w:val="ListParagraph"/>
              <w:spacing w:line="360" w:lineRule="auto"/>
              <w:rPr>
                <w:sz w:val="18"/>
              </w:rPr>
            </w:pPr>
            <w:r>
              <w:t>User will perform line clearance check list in PMMS device application</w:t>
            </w:r>
          </w:p>
          <w:p w14:paraId="1C7DFA10" w14:textId="77777777" w:rsidR="00944D49" w:rsidRDefault="00944D49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User will login in the PMMS device application.</w:t>
            </w:r>
          </w:p>
          <w:p w14:paraId="27EF067D" w14:textId="77777777" w:rsidR="00944D49" w:rsidRDefault="00944D49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In Menu click on “</w:t>
            </w:r>
            <w:r w:rsidRPr="00036866">
              <w:rPr>
                <w:b/>
              </w:rPr>
              <w:t>Line Clearance</w:t>
            </w:r>
            <w:r>
              <w:t xml:space="preserve">” </w:t>
            </w:r>
          </w:p>
          <w:p w14:paraId="3140FBFA" w14:textId="5077D5C1" w:rsidR="00427362" w:rsidRDefault="00944D49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System will display Line Clearance screen</w:t>
            </w:r>
            <w:r w:rsidR="00427362">
              <w:t>.</w:t>
            </w:r>
          </w:p>
          <w:p w14:paraId="20503B69" w14:textId="6132003D" w:rsidR="007C3A1B" w:rsidRDefault="007C3A1B" w:rsidP="007C3A1B">
            <w:pPr>
              <w:pStyle w:val="ListParagraph"/>
              <w:spacing w:line="360" w:lineRule="auto"/>
              <w:ind w:left="1440"/>
            </w:pPr>
            <w:r>
              <w:rPr>
                <w:noProof/>
              </w:rPr>
              <w:lastRenderedPageBreak/>
              <w:drawing>
                <wp:inline distT="0" distB="0" distL="0" distR="0" wp14:anchorId="5640136D" wp14:editId="733632AF">
                  <wp:extent cx="5700254" cy="2644369"/>
                  <wp:effectExtent l="0" t="0" r="0" b="3810"/>
                  <wp:docPr id="18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D5D237-2F2D-4E36-9CC5-3F80534EF2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74D5D237-2F2D-4E36-9CC5-3F80534EF2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254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72E4B" w14:textId="77777777" w:rsidR="00427362" w:rsidRDefault="00427362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Enter Product Code and system will display all available process order in list.</w:t>
            </w:r>
          </w:p>
          <w:p w14:paraId="55952654" w14:textId="77777777" w:rsidR="00427362" w:rsidRDefault="00427362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Select Process Order Number from the list.</w:t>
            </w:r>
          </w:p>
          <w:p w14:paraId="21880D86" w14:textId="77777777" w:rsidR="00427362" w:rsidRDefault="00427362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Scan Cubicle barcode to which process order is to be assigned.</w:t>
            </w:r>
          </w:p>
          <w:p w14:paraId="2BEBBF4C" w14:textId="5AAD99AC" w:rsidR="00427362" w:rsidRDefault="00427362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Scan Equipment barcode to which process order is to be assigned</w:t>
            </w:r>
          </w:p>
          <w:p w14:paraId="58DD5DA6" w14:textId="37FD34AB" w:rsidR="00944D49" w:rsidRDefault="00944D49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And also display check list below</w:t>
            </w:r>
          </w:p>
          <w:p w14:paraId="07DA446A" w14:textId="2FD2E7AE" w:rsidR="002E62C0" w:rsidRDefault="002E62C0" w:rsidP="002E62C0">
            <w:pPr>
              <w:pStyle w:val="ListParagraph"/>
              <w:spacing w:line="360" w:lineRule="auto"/>
              <w:ind w:left="1440"/>
            </w:pPr>
            <w:r>
              <w:rPr>
                <w:noProof/>
              </w:rPr>
              <w:drawing>
                <wp:inline distT="0" distB="0" distL="0" distR="0" wp14:anchorId="490EC7A4" wp14:editId="073966F9">
                  <wp:extent cx="4198620" cy="3131820"/>
                  <wp:effectExtent l="0" t="0" r="0" b="0"/>
                  <wp:docPr id="25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776A8C-8DB0-4676-A498-31F9C5A940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6C776A8C-8DB0-4676-A498-31F9C5A940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EC2F7" w14:textId="44743207" w:rsidR="00801237" w:rsidRDefault="00801237" w:rsidP="00801237">
            <w:pPr>
              <w:pStyle w:val="ListParagraph"/>
              <w:spacing w:line="360" w:lineRule="auto"/>
              <w:ind w:left="1440"/>
            </w:pPr>
          </w:p>
          <w:p w14:paraId="3F5E8F22" w14:textId="3A1FD08C" w:rsidR="00944D49" w:rsidRDefault="00801237" w:rsidP="00801237">
            <w:pPr>
              <w:pStyle w:val="ListParagraph"/>
              <w:spacing w:line="360" w:lineRule="auto"/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96CD9F" wp14:editId="49BE59CC">
                      <wp:simplePos x="0" y="0"/>
                      <wp:positionH relativeFrom="column">
                        <wp:posOffset>4090035</wp:posOffset>
                      </wp:positionH>
                      <wp:positionV relativeFrom="paragraph">
                        <wp:posOffset>2834005</wp:posOffset>
                      </wp:positionV>
                      <wp:extent cx="533400" cy="27432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F732E" w14:textId="71F10084" w:rsidR="007C3A1B" w:rsidRPr="007C3A1B" w:rsidRDefault="007C3A1B" w:rsidP="007C3A1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IN"/>
                                    </w:rPr>
                                  </w:pPr>
                                  <w:r w:rsidRPr="007C3A1B">
                                    <w:rPr>
                                      <w:b/>
                                      <w:bCs/>
                                      <w:lang w:val="en-IN"/>
                                    </w:rPr>
                                    <w:t>Reject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96CD9F" id="Rectangle 1" o:spid="_x0000_s1026" style="position:absolute;left:0;text-align:left;margin-left:322.05pt;margin-top:223.15pt;width:4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" filled="f" stroked="f" strokeweight="1pt">
                      <v:textbox>
                        <w:txbxContent>
                          <w:p w14:paraId="556F732E" w14:textId="71F10084" w:rsidR="007C3A1B" w:rsidRPr="007C3A1B" w:rsidRDefault="007C3A1B" w:rsidP="007C3A1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C3A1B">
                              <w:rPr>
                                <w:b/>
                                <w:bCs/>
                                <w:lang w:val="en-IN"/>
                              </w:rPr>
                              <w:t>Reject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4D49">
              <w:t>User will check as “Satisfactory (S)” or “Non-Satisfactory (NS)” or “N.A”, if user select “No” then user will enter remark in next column.</w:t>
            </w:r>
          </w:p>
          <w:p w14:paraId="5B79046E" w14:textId="70A87BA1" w:rsidR="00944D49" w:rsidRDefault="00DE5974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A</w:t>
            </w:r>
            <w:r w:rsidR="00944D49">
              <w:t xml:space="preserve">fter completing the check list, User will </w:t>
            </w:r>
            <w:r w:rsidR="007C3A1B">
              <w:t xml:space="preserve">“Tick” on is Verified and </w:t>
            </w:r>
            <w:r w:rsidR="00944D49">
              <w:t>click on “</w:t>
            </w:r>
            <w:r w:rsidR="007C3A1B">
              <w:rPr>
                <w:b/>
                <w:sz w:val="22"/>
              </w:rPr>
              <w:t>Approve</w:t>
            </w:r>
            <w:r w:rsidR="00944D49">
              <w:t>” button.</w:t>
            </w:r>
          </w:p>
          <w:p w14:paraId="685714BC" w14:textId="789CC153" w:rsidR="007C3A1B" w:rsidRDefault="007C3A1B" w:rsidP="00427362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If anything is found non satisfactory then user will click on “</w:t>
            </w:r>
            <w:r w:rsidRPr="00E06FD8">
              <w:rPr>
                <w:b/>
              </w:rPr>
              <w:t>Reject</w:t>
            </w:r>
            <w:r>
              <w:t>” button.</w:t>
            </w:r>
          </w:p>
          <w:p w14:paraId="72B03301" w14:textId="1EBBEAC9" w:rsidR="00944D49" w:rsidRDefault="00944D49" w:rsidP="00801237">
            <w:pPr>
              <w:pStyle w:val="ListParagraph"/>
              <w:numPr>
                <w:ilvl w:val="1"/>
                <w:numId w:val="11"/>
              </w:numPr>
              <w:spacing w:line="360" w:lineRule="auto"/>
            </w:pPr>
            <w:r>
              <w:t>Line clearance will be completed here.</w:t>
            </w:r>
          </w:p>
        </w:tc>
      </w:tr>
    </w:tbl>
    <w:p w14:paraId="102DB534" w14:textId="268B9860" w:rsidR="00944D49" w:rsidRDefault="00944D49" w:rsidP="00944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7216"/>
      </w:tblGrid>
      <w:tr w:rsidR="00944D49" w14:paraId="38B47027" w14:textId="77777777" w:rsidTr="008A426D">
        <w:tc>
          <w:tcPr>
            <w:tcW w:w="1838" w:type="dxa"/>
            <w:shd w:val="clear" w:color="auto" w:fill="FBE4D5" w:themeFill="accent2" w:themeFillTint="33"/>
          </w:tcPr>
          <w:p w14:paraId="448D4A02" w14:textId="77777777" w:rsidR="00944D49" w:rsidRPr="00CE3DEE" w:rsidRDefault="00944D49" w:rsidP="008A426D">
            <w:pPr>
              <w:rPr>
                <w:b/>
              </w:rPr>
            </w:pPr>
            <w:r w:rsidRPr="00CE3DEE">
              <w:rPr>
                <w:b/>
              </w:rPr>
              <w:t>Post-Conditions</w:t>
            </w:r>
          </w:p>
        </w:tc>
        <w:tc>
          <w:tcPr>
            <w:tcW w:w="7512" w:type="dxa"/>
          </w:tcPr>
          <w:p w14:paraId="7B5CF874" w14:textId="4BD3977B" w:rsidR="00944D49" w:rsidRDefault="006602E5" w:rsidP="00944D49">
            <w:pPr>
              <w:pStyle w:val="ListParagraph"/>
              <w:numPr>
                <w:ilvl w:val="0"/>
                <w:numId w:val="9"/>
              </w:numPr>
            </w:pPr>
            <w:r>
              <w:t>Cubicle and Equipment is ready for processing.</w:t>
            </w:r>
          </w:p>
        </w:tc>
      </w:tr>
    </w:tbl>
    <w:p w14:paraId="7D3F654D" w14:textId="77777777" w:rsidR="00944D49" w:rsidRDefault="00944D49" w:rsidP="00944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716"/>
      </w:tblGrid>
      <w:tr w:rsidR="00944D49" w14:paraId="748B4924" w14:textId="77777777" w:rsidTr="00B638D7">
        <w:trPr>
          <w:trHeight w:val="894"/>
        </w:trPr>
        <w:tc>
          <w:tcPr>
            <w:tcW w:w="1360" w:type="dxa"/>
            <w:shd w:val="clear" w:color="auto" w:fill="FBE4D5" w:themeFill="accent2" w:themeFillTint="33"/>
          </w:tcPr>
          <w:p w14:paraId="041E32B6" w14:textId="77777777" w:rsidR="00944D49" w:rsidRPr="00CE3DEE" w:rsidRDefault="00944D49" w:rsidP="008A426D">
            <w:pPr>
              <w:rPr>
                <w:b/>
              </w:rPr>
            </w:pPr>
            <w:r w:rsidRPr="00CE3DEE">
              <w:rPr>
                <w:b/>
              </w:rPr>
              <w:t>Validations</w:t>
            </w:r>
          </w:p>
        </w:tc>
        <w:tc>
          <w:tcPr>
            <w:tcW w:w="7656" w:type="dxa"/>
          </w:tcPr>
          <w:p w14:paraId="5E987861" w14:textId="77777777" w:rsidR="0015033E" w:rsidRDefault="00944D49" w:rsidP="00944D49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Scanning of cubicle barcode will be allowed for which Cubicle cleaning completed for Line clearance.</w:t>
            </w:r>
          </w:p>
          <w:p w14:paraId="158C2DC9" w14:textId="39938744" w:rsidR="00944D49" w:rsidRDefault="0015033E" w:rsidP="00944D49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Single or multiple cubicles assigned against process order allowed for line clearance.</w:t>
            </w:r>
          </w:p>
          <w:p w14:paraId="621C3E60" w14:textId="6BB90176" w:rsidR="0015033E" w:rsidRDefault="0015033E" w:rsidP="00944D49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Scanning of equipment barcode will be allowed for which Equipment Cleaning for line clearance.</w:t>
            </w:r>
          </w:p>
          <w:p w14:paraId="52F3F859" w14:textId="6DF5186A" w:rsidR="00914D60" w:rsidRDefault="0015033E" w:rsidP="006446AB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Single or multiple equipment assigned against process order allowed for line clearance.</w:t>
            </w:r>
          </w:p>
        </w:tc>
      </w:tr>
      <w:tr w:rsidR="00944D49" w14:paraId="246EF6F8" w14:textId="77777777" w:rsidTr="00B638D7">
        <w:tc>
          <w:tcPr>
            <w:tcW w:w="1360" w:type="dxa"/>
            <w:shd w:val="clear" w:color="auto" w:fill="FBE4D5" w:themeFill="accent2" w:themeFillTint="33"/>
          </w:tcPr>
          <w:p w14:paraId="1E81EFFA" w14:textId="77777777" w:rsidR="00944D49" w:rsidRPr="00CE3DEE" w:rsidRDefault="00944D49" w:rsidP="008A426D">
            <w:pPr>
              <w:rPr>
                <w:b/>
              </w:rPr>
            </w:pPr>
            <w:r>
              <w:rPr>
                <w:b/>
              </w:rPr>
              <w:t>Sample Screen Design</w:t>
            </w:r>
          </w:p>
        </w:tc>
        <w:tc>
          <w:tcPr>
            <w:tcW w:w="7656" w:type="dxa"/>
          </w:tcPr>
          <w:p w14:paraId="66BF2489" w14:textId="77777777" w:rsidR="00944D49" w:rsidRDefault="009D4A2D" w:rsidP="008A426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BDE8D64" wp14:editId="47BE4F92">
                  <wp:extent cx="4716780" cy="2644140"/>
                  <wp:effectExtent l="0" t="0" r="7620" b="3810"/>
                  <wp:docPr id="4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D5D237-2F2D-4E36-9CC5-3F80534EF2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74D5D237-2F2D-4E36-9CC5-3F80534EF2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189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467B5" w14:textId="39CFD5F7" w:rsidR="009D4A2D" w:rsidRDefault="00F03BEF" w:rsidP="008A426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5502518" wp14:editId="1EABF026">
                  <wp:extent cx="4762500" cy="3131820"/>
                  <wp:effectExtent l="0" t="0" r="0" b="0"/>
                  <wp:docPr id="9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776A8C-8DB0-4676-A498-31F9C5A940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6C776A8C-8DB0-4676-A498-31F9C5A940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01412" w14:textId="060B597A" w:rsidR="009D4A2D" w:rsidRDefault="009D4A2D" w:rsidP="008A426D">
            <w:pPr>
              <w:spacing w:line="360" w:lineRule="auto"/>
            </w:pPr>
          </w:p>
        </w:tc>
      </w:tr>
    </w:tbl>
    <w:p w14:paraId="50054875" w14:textId="77777777" w:rsidR="00944D49" w:rsidRDefault="00944D49" w:rsidP="00944D49"/>
    <w:p w14:paraId="1D79F5D8" w14:textId="35109C45" w:rsidR="003515A9" w:rsidRDefault="00F97C1B" w:rsidP="00944D49">
      <w:r>
        <w:lastRenderedPageBreak/>
        <w:t>WIP Line Clearance Conditions:</w:t>
      </w:r>
    </w:p>
    <w:p w14:paraId="2763FD53" w14:textId="77777777" w:rsidR="00732161" w:rsidRDefault="00732161" w:rsidP="00732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As a user, I want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Line Clearance of my Single Cubicle contain multiple Equipment against one Process Order.</w:t>
      </w:r>
    </w:p>
    <w:p w14:paraId="5947C048" w14:textId="71643787" w:rsidR="00F97C1B" w:rsidRDefault="00732161" w:rsidP="00732161">
      <w:r>
        <w:t>Steps:</w:t>
      </w:r>
    </w:p>
    <w:p w14:paraId="2CB33BDE" w14:textId="7F96D1C2" w:rsidR="00732161" w:rsidRDefault="00732161" w:rsidP="00732161">
      <w:pPr>
        <w:pStyle w:val="ListParagraph"/>
        <w:numPr>
          <w:ilvl w:val="0"/>
          <w:numId w:val="14"/>
        </w:numPr>
      </w:pPr>
      <w:r>
        <w:t xml:space="preserve">Cubicle </w:t>
      </w:r>
      <w:r w:rsidR="00AF4081">
        <w:t>must be s</w:t>
      </w:r>
      <w:r>
        <w:t>canned and cleaned in Area Usage Log module.</w:t>
      </w:r>
    </w:p>
    <w:p w14:paraId="19280780" w14:textId="58C40DA2" w:rsidR="00732161" w:rsidRDefault="00732161" w:rsidP="00732161">
      <w:pPr>
        <w:pStyle w:val="ListParagraph"/>
        <w:numPr>
          <w:ilvl w:val="0"/>
          <w:numId w:val="14"/>
        </w:numPr>
      </w:pPr>
      <w:r>
        <w:t>All Equipment scanned and cleaned in Equipment Usage Log Module.</w:t>
      </w:r>
    </w:p>
    <w:p w14:paraId="744BF0C4" w14:textId="4AAA4638" w:rsidR="00732161" w:rsidRDefault="00732161" w:rsidP="00732161">
      <w:pPr>
        <w:pStyle w:val="ListParagraph"/>
        <w:numPr>
          <w:ilvl w:val="0"/>
          <w:numId w:val="14"/>
        </w:numPr>
      </w:pPr>
      <w:r>
        <w:t>Cubicle and Equipment Assignment completed against the Process order.</w:t>
      </w:r>
    </w:p>
    <w:p w14:paraId="4C3CAA5A" w14:textId="5B32D69D" w:rsidR="00732161" w:rsidRDefault="00732161" w:rsidP="00732161">
      <w:pPr>
        <w:pStyle w:val="ListParagraph"/>
        <w:numPr>
          <w:ilvl w:val="0"/>
          <w:numId w:val="14"/>
        </w:numPr>
      </w:pPr>
      <w:r>
        <w:t>Line Clearance – Select the Process order.  Scan the Cubicle and Equipment.</w:t>
      </w:r>
    </w:p>
    <w:p w14:paraId="48601D4D" w14:textId="45F25D88" w:rsidR="00D82202" w:rsidRDefault="00D82202" w:rsidP="00732161">
      <w:pPr>
        <w:pStyle w:val="ListParagraph"/>
        <w:numPr>
          <w:ilvl w:val="0"/>
          <w:numId w:val="14"/>
        </w:numPr>
      </w:pPr>
      <w:r>
        <w:t>Assigned Process Order only fetched for Line Clearance.</w:t>
      </w:r>
    </w:p>
    <w:p w14:paraId="4F35AA8F" w14:textId="3DCA99A9" w:rsidR="00D82202" w:rsidRDefault="00D82202" w:rsidP="00D82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As a user, I want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Line Clearance of my multiple Cubicles contain multiple Equipment against one Process Order.</w:t>
      </w:r>
    </w:p>
    <w:p w14:paraId="58DD1E8B" w14:textId="77777777" w:rsidR="00D82202" w:rsidRDefault="00D82202" w:rsidP="00D82202">
      <w:r>
        <w:t>Steps:</w:t>
      </w:r>
    </w:p>
    <w:p w14:paraId="35E9983B" w14:textId="5D45FEFA" w:rsidR="00D82202" w:rsidRDefault="00D82202" w:rsidP="00D82202">
      <w:pPr>
        <w:pStyle w:val="ListParagraph"/>
        <w:numPr>
          <w:ilvl w:val="0"/>
          <w:numId w:val="15"/>
        </w:numPr>
      </w:pPr>
      <w:r>
        <w:t xml:space="preserve">Cubicles </w:t>
      </w:r>
      <w:r w:rsidR="00AF4081">
        <w:t>must be s</w:t>
      </w:r>
      <w:r>
        <w:t>canned and cleaned in Area Usage Log module.</w:t>
      </w:r>
    </w:p>
    <w:p w14:paraId="5D81F230" w14:textId="77777777" w:rsidR="00D82202" w:rsidRDefault="00D82202" w:rsidP="00D82202">
      <w:pPr>
        <w:pStyle w:val="ListParagraph"/>
        <w:numPr>
          <w:ilvl w:val="0"/>
          <w:numId w:val="15"/>
        </w:numPr>
      </w:pPr>
      <w:r>
        <w:t>All Equipment scanned and cleaned in Equipment Usage Log Module.</w:t>
      </w:r>
    </w:p>
    <w:p w14:paraId="5D3504B6" w14:textId="610B0512" w:rsidR="00D82202" w:rsidRDefault="00D82202" w:rsidP="00D82202">
      <w:pPr>
        <w:pStyle w:val="ListParagraph"/>
        <w:numPr>
          <w:ilvl w:val="0"/>
          <w:numId w:val="15"/>
        </w:numPr>
      </w:pPr>
      <w:r>
        <w:t>Cubicles and Equipment Assignment completed against the Process order.</w:t>
      </w:r>
    </w:p>
    <w:p w14:paraId="56029BD3" w14:textId="77777777" w:rsidR="00D82202" w:rsidRDefault="00D82202" w:rsidP="00D82202">
      <w:pPr>
        <w:pStyle w:val="ListParagraph"/>
        <w:numPr>
          <w:ilvl w:val="0"/>
          <w:numId w:val="15"/>
        </w:numPr>
      </w:pPr>
      <w:r>
        <w:t>Line Clearance – Select the Process order.  Scan the Cubicle and Equipment.</w:t>
      </w:r>
    </w:p>
    <w:p w14:paraId="3D20C219" w14:textId="57F9F171" w:rsidR="00D82202" w:rsidRDefault="00D82202" w:rsidP="00D82202">
      <w:pPr>
        <w:pStyle w:val="ListParagraph"/>
        <w:numPr>
          <w:ilvl w:val="0"/>
          <w:numId w:val="15"/>
        </w:numPr>
      </w:pPr>
      <w:r>
        <w:t>Assigned Process Order only fetched for Line Clearance.</w:t>
      </w:r>
    </w:p>
    <w:p w14:paraId="2AB06088" w14:textId="3BC81E77" w:rsidR="00AF4081" w:rsidRDefault="00AF4081" w:rsidP="00AF4081">
      <w:r>
        <w:t xml:space="preserve">Process Order </w:t>
      </w:r>
      <w:r w:rsidR="00EA6457">
        <w:t xml:space="preserve">and Product Code details </w:t>
      </w:r>
      <w:r>
        <w:t xml:space="preserve">Fetched from </w:t>
      </w:r>
      <w:r w:rsidR="00EA6457">
        <w:t xml:space="preserve">“Recipe </w:t>
      </w:r>
      <w:r>
        <w:t xml:space="preserve">Linked </w:t>
      </w:r>
      <w:r w:rsidR="00EA6457">
        <w:t>to Process Order” module</w:t>
      </w:r>
      <w:r>
        <w:t>.</w:t>
      </w:r>
    </w:p>
    <w:p w14:paraId="0745A21C" w14:textId="1B2C95D6" w:rsidR="009D0D74" w:rsidRDefault="009D0D74" w:rsidP="00AF4081">
      <w:r>
        <w:t>Single process order can be assigned once for line clearance of cubicle and equipment.</w:t>
      </w:r>
    </w:p>
    <w:p w14:paraId="187CF1D6" w14:textId="19B521F0" w:rsidR="004C5B26" w:rsidRDefault="004C5B26" w:rsidP="00AF4081">
      <w:r>
        <w:t>Rejected process order assigned for line clearance can be re-assigned after approval.</w:t>
      </w:r>
    </w:p>
    <w:p w14:paraId="54E3AC75" w14:textId="0EB33163" w:rsidR="004C5B26" w:rsidRDefault="004C5B26" w:rsidP="00AF4081">
      <w:r>
        <w:t>Add comment section “Reason for Reject” in Line Clearance.</w:t>
      </w:r>
    </w:p>
    <w:p w14:paraId="0B7A5625" w14:textId="4A45491E" w:rsidR="00CF3623" w:rsidRDefault="00CF3623" w:rsidP="00AF4081">
      <w:r>
        <w:t>Once Line Clearance given for any reason product not taken for operation.  The cubicle and equipment must be scanned and cleaned in Area Usage Log and Equipment Usage Log – Again Assign the equipment and Cubicle against the Process Order.  Then process order can be fetched for Line clearance.</w:t>
      </w:r>
    </w:p>
    <w:p w14:paraId="5F12CFCD" w14:textId="281BF2A7" w:rsidR="005C6560" w:rsidRDefault="005C6560" w:rsidP="00AF4081"/>
    <w:p w14:paraId="5338C64F" w14:textId="48CC566B" w:rsidR="005C6560" w:rsidRDefault="005C6560" w:rsidP="00AF4081">
      <w:r>
        <w:t>Last Cubicle Cleaning time NMT 24 hours.</w:t>
      </w:r>
    </w:p>
    <w:p w14:paraId="621C3251" w14:textId="0FB561E5" w:rsidR="005C6560" w:rsidRDefault="005C6560" w:rsidP="00AF4081">
      <w:r>
        <w:t>Last Equipment Cleaned Time NMT 30 days.</w:t>
      </w:r>
    </w:p>
    <w:p w14:paraId="53EF6047" w14:textId="77777777" w:rsidR="004C5B26" w:rsidRDefault="004C5B26" w:rsidP="00AF4081"/>
    <w:p w14:paraId="72609D1E" w14:textId="77777777" w:rsidR="00642301" w:rsidRDefault="00642301" w:rsidP="00AF4081"/>
    <w:p w14:paraId="7DFB03A4" w14:textId="77777777" w:rsidR="00D82202" w:rsidRPr="00944D49" w:rsidRDefault="00D82202" w:rsidP="00D82202"/>
    <w:sectPr w:rsidR="00D82202" w:rsidRPr="0094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BAD"/>
    <w:multiLevelType w:val="hybridMultilevel"/>
    <w:tmpl w:val="CE24B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327F"/>
    <w:multiLevelType w:val="hybridMultilevel"/>
    <w:tmpl w:val="039859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8CB452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3BF0C7C"/>
    <w:multiLevelType w:val="hybridMultilevel"/>
    <w:tmpl w:val="7BFCD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944B6"/>
    <w:multiLevelType w:val="hybridMultilevel"/>
    <w:tmpl w:val="82CC6E1A"/>
    <w:lvl w:ilvl="0" w:tplc="6C1E43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853F4"/>
    <w:multiLevelType w:val="hybridMultilevel"/>
    <w:tmpl w:val="F19EF772"/>
    <w:lvl w:ilvl="0" w:tplc="B5087F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8A3E7E"/>
    <w:multiLevelType w:val="hybridMultilevel"/>
    <w:tmpl w:val="C880864C"/>
    <w:lvl w:ilvl="0" w:tplc="C2BE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07C4F"/>
    <w:multiLevelType w:val="hybridMultilevel"/>
    <w:tmpl w:val="039859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496E46"/>
    <w:multiLevelType w:val="hybridMultilevel"/>
    <w:tmpl w:val="3E7EF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1423A"/>
    <w:multiLevelType w:val="hybridMultilevel"/>
    <w:tmpl w:val="76563D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1D3D8D"/>
    <w:multiLevelType w:val="hybridMultilevel"/>
    <w:tmpl w:val="DBAAB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42802"/>
    <w:multiLevelType w:val="hybridMultilevel"/>
    <w:tmpl w:val="0FFED470"/>
    <w:lvl w:ilvl="0" w:tplc="63D45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181A"/>
    <w:multiLevelType w:val="hybridMultilevel"/>
    <w:tmpl w:val="8ED28A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105DCD"/>
    <w:multiLevelType w:val="hybridMultilevel"/>
    <w:tmpl w:val="76563D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7B11E1"/>
    <w:multiLevelType w:val="hybridMultilevel"/>
    <w:tmpl w:val="0FFED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13493">
    <w:abstractNumId w:val="3"/>
  </w:num>
  <w:num w:numId="2" w16cid:durableId="530807465">
    <w:abstractNumId w:val="2"/>
  </w:num>
  <w:num w:numId="3" w16cid:durableId="575865598">
    <w:abstractNumId w:val="1"/>
  </w:num>
  <w:num w:numId="4" w16cid:durableId="1847163789">
    <w:abstractNumId w:val="12"/>
  </w:num>
  <w:num w:numId="5" w16cid:durableId="1528324884">
    <w:abstractNumId w:val="9"/>
  </w:num>
  <w:num w:numId="6" w16cid:durableId="518397038">
    <w:abstractNumId w:val="13"/>
  </w:num>
  <w:num w:numId="7" w16cid:durableId="1541697988">
    <w:abstractNumId w:val="5"/>
  </w:num>
  <w:num w:numId="8" w16cid:durableId="1994947660">
    <w:abstractNumId w:val="7"/>
  </w:num>
  <w:num w:numId="9" w16cid:durableId="1342850985">
    <w:abstractNumId w:val="0"/>
  </w:num>
  <w:num w:numId="10" w16cid:durableId="2028828284">
    <w:abstractNumId w:val="8"/>
  </w:num>
  <w:num w:numId="11" w16cid:durableId="1132986481">
    <w:abstractNumId w:val="4"/>
  </w:num>
  <w:num w:numId="12" w16cid:durableId="1088232390">
    <w:abstractNumId w:val="10"/>
  </w:num>
  <w:num w:numId="13" w16cid:durableId="1182403503">
    <w:abstractNumId w:val="6"/>
  </w:num>
  <w:num w:numId="14" w16cid:durableId="134035070">
    <w:abstractNumId w:val="11"/>
  </w:num>
  <w:num w:numId="15" w16cid:durableId="2354341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75"/>
    <w:rsid w:val="00026A0C"/>
    <w:rsid w:val="00042A6B"/>
    <w:rsid w:val="00136FC9"/>
    <w:rsid w:val="0015033E"/>
    <w:rsid w:val="0020350C"/>
    <w:rsid w:val="002E62C0"/>
    <w:rsid w:val="003515A9"/>
    <w:rsid w:val="003A2BA9"/>
    <w:rsid w:val="003A5480"/>
    <w:rsid w:val="003C7B37"/>
    <w:rsid w:val="00427362"/>
    <w:rsid w:val="00451FD7"/>
    <w:rsid w:val="00492A00"/>
    <w:rsid w:val="004A3CF5"/>
    <w:rsid w:val="004C5B26"/>
    <w:rsid w:val="00597C64"/>
    <w:rsid w:val="005C6560"/>
    <w:rsid w:val="005D68A9"/>
    <w:rsid w:val="00642301"/>
    <w:rsid w:val="006446AB"/>
    <w:rsid w:val="006602E5"/>
    <w:rsid w:val="006B0771"/>
    <w:rsid w:val="006C1D01"/>
    <w:rsid w:val="00732161"/>
    <w:rsid w:val="007C3A1B"/>
    <w:rsid w:val="007D31E2"/>
    <w:rsid w:val="007E148E"/>
    <w:rsid w:val="00801237"/>
    <w:rsid w:val="00890ECF"/>
    <w:rsid w:val="0089264E"/>
    <w:rsid w:val="008E7A44"/>
    <w:rsid w:val="00914D60"/>
    <w:rsid w:val="00944D49"/>
    <w:rsid w:val="009906E2"/>
    <w:rsid w:val="009D0D74"/>
    <w:rsid w:val="009D4A2D"/>
    <w:rsid w:val="00A4051D"/>
    <w:rsid w:val="00AF4081"/>
    <w:rsid w:val="00B638D7"/>
    <w:rsid w:val="00BC5904"/>
    <w:rsid w:val="00C70936"/>
    <w:rsid w:val="00CA7B8B"/>
    <w:rsid w:val="00CF3623"/>
    <w:rsid w:val="00D81182"/>
    <w:rsid w:val="00D82202"/>
    <w:rsid w:val="00DD68AF"/>
    <w:rsid w:val="00DE5974"/>
    <w:rsid w:val="00EA6457"/>
    <w:rsid w:val="00F03BEF"/>
    <w:rsid w:val="00F07B20"/>
    <w:rsid w:val="00F25F75"/>
    <w:rsid w:val="00F83C26"/>
    <w:rsid w:val="00F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D6C7"/>
  <w15:chartTrackingRefBased/>
  <w15:docId w15:val="{62F51D81-6DB8-4465-A489-E47E93A1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49"/>
    <w:rPr>
      <w:rFonts w:eastAsiaTheme="minorEastAsia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D49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="Cambria" w:eastAsiaTheme="majorEastAsia" w:hAnsi="Cambria" w:cstheme="majorBidi"/>
      <w:bCs/>
      <w:smallCaps/>
      <w:color w:val="404040" w:themeColor="text1" w:themeTint="BF"/>
      <w:spacing w:val="2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D49"/>
    <w:pPr>
      <w:keepNext/>
      <w:keepLines/>
      <w:numPr>
        <w:ilvl w:val="1"/>
        <w:numId w:val="2"/>
      </w:numPr>
      <w:spacing w:before="360" w:after="0"/>
      <w:outlineLvl w:val="1"/>
    </w:pPr>
    <w:rPr>
      <w:rFonts w:ascii="Cambria" w:eastAsiaTheme="majorEastAsia" w:hAnsi="Cambria" w:cstheme="majorBidi"/>
      <w:bCs/>
      <w:smallCaps/>
      <w:color w:val="595959" w:themeColor="text1" w:themeTint="A6"/>
      <w:spacing w:val="20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4D49"/>
    <w:pPr>
      <w:numPr>
        <w:ilvl w:val="2"/>
      </w:numPr>
      <w:spacing w:before="200"/>
      <w:outlineLvl w:val="2"/>
    </w:pPr>
    <w:rPr>
      <w:bCs w:val="0"/>
      <w:color w:val="3B3838" w:themeColor="background2" w:themeShade="40"/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44D49"/>
    <w:pPr>
      <w:numPr>
        <w:ilvl w:val="3"/>
      </w:numPr>
      <w:outlineLvl w:val="3"/>
    </w:pPr>
    <w:rPr>
      <w:bCs/>
      <w:iCs/>
      <w:color w:val="767171" w:themeColor="background2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D4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D4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D4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D4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D4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7A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4D49"/>
    <w:rPr>
      <w:rFonts w:ascii="Cambria" w:eastAsiaTheme="majorEastAsia" w:hAnsi="Cambria" w:cstheme="majorBidi"/>
      <w:bCs/>
      <w:smallCaps/>
      <w:color w:val="404040" w:themeColor="text1" w:themeTint="BF"/>
      <w:spacing w:val="20"/>
      <w:sz w:val="32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4D49"/>
    <w:rPr>
      <w:rFonts w:ascii="Cambria" w:eastAsiaTheme="majorEastAsia" w:hAnsi="Cambria" w:cstheme="majorBidi"/>
      <w:bCs/>
      <w:smallCaps/>
      <w:color w:val="595959" w:themeColor="text1" w:themeTint="A6"/>
      <w:spacing w:val="2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4D49"/>
    <w:rPr>
      <w:rFonts w:ascii="Cambria" w:eastAsiaTheme="majorEastAsia" w:hAnsi="Cambria" w:cstheme="majorBidi"/>
      <w:smallCaps/>
      <w:color w:val="3B3838" w:themeColor="background2" w:themeShade="40"/>
      <w:spacing w:val="20"/>
      <w:sz w:val="26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44D49"/>
    <w:rPr>
      <w:rFonts w:ascii="Cambria" w:eastAsiaTheme="majorEastAsia" w:hAnsi="Cambria" w:cstheme="majorBidi"/>
      <w:bCs/>
      <w:iCs/>
      <w:smallCaps/>
      <w:color w:val="767171" w:themeColor="background2" w:themeShade="80"/>
      <w:spacing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D49"/>
    <w:rPr>
      <w:rFonts w:asciiTheme="majorHAnsi" w:eastAsiaTheme="majorEastAsia" w:hAnsiTheme="majorHAnsi" w:cstheme="majorBidi"/>
      <w:color w:val="767171" w:themeColor="background2" w:themeShade="80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D49"/>
    <w:rPr>
      <w:rFonts w:asciiTheme="majorHAnsi" w:eastAsiaTheme="majorEastAsia" w:hAnsiTheme="majorHAnsi" w:cstheme="majorBidi"/>
      <w:i/>
      <w:iCs/>
      <w:color w:val="323E4F" w:themeColor="text2" w:themeShade="B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D49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D4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D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944D4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44D49"/>
  </w:style>
  <w:style w:type="character" w:styleId="CommentReference">
    <w:name w:val="annotation reference"/>
    <w:basedOn w:val="DefaultParagraphFont"/>
    <w:uiPriority w:val="99"/>
    <w:semiHidden/>
    <w:unhideWhenUsed/>
    <w:rsid w:val="00CA7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B8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B8B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B8B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Sahu</dc:creator>
  <cp:keywords/>
  <dc:description/>
  <cp:lastModifiedBy>Ganesh Sahu</cp:lastModifiedBy>
  <cp:revision>53</cp:revision>
  <dcterms:created xsi:type="dcterms:W3CDTF">2022-02-12T06:34:00Z</dcterms:created>
  <dcterms:modified xsi:type="dcterms:W3CDTF">2022-04-16T08:25:00Z</dcterms:modified>
</cp:coreProperties>
</file>