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00F29" w14:paraId="3F8955A3" w14:textId="77777777" w:rsidTr="00600F29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14:paraId="208CBFF3" w14:textId="77777777" w:rsidR="00EE15DD" w:rsidRDefault="00EE15DD" w:rsidP="00600F29">
            <w:pPr>
              <w:jc w:val="center"/>
            </w:pPr>
            <w:bookmarkStart w:id="0" w:name="_GoBack"/>
            <w:bookmarkEnd w:id="0"/>
            <w:proofErr w:type="spellStart"/>
            <w:r>
              <w:t>Chú</w:t>
            </w:r>
            <w:proofErr w:type="spellEnd"/>
            <w:r>
              <w:t xml:space="preserve"> ý! </w:t>
            </w:r>
            <w:proofErr w:type="spellStart"/>
            <w:r>
              <w:t>Tài</w:t>
            </w:r>
            <w:proofErr w:type="spellEnd"/>
            <w:r>
              <w:t xml:space="preserve"> </w:t>
            </w:r>
            <w:proofErr w:type="spellStart"/>
            <w:r>
              <w:t>liệu</w:t>
            </w:r>
            <w:proofErr w:type="spellEnd"/>
            <w:r>
              <w:t xml:space="preserve"> </w:t>
            </w:r>
            <w:proofErr w:type="spellStart"/>
            <w:r>
              <w:t>này</w:t>
            </w:r>
            <w:proofErr w:type="spellEnd"/>
            <w:r>
              <w:t xml:space="preserve"> </w:t>
            </w:r>
            <w:proofErr w:type="spellStart"/>
            <w:r>
              <w:t>được</w:t>
            </w:r>
            <w:proofErr w:type="spellEnd"/>
            <w:r>
              <w:t xml:space="preserve"> </w:t>
            </w:r>
            <w:proofErr w:type="spellStart"/>
            <w:r>
              <w:t>tạo</w:t>
            </w:r>
            <w:proofErr w:type="spellEnd"/>
            <w:r>
              <w:t xml:space="preserve"> </w:t>
            </w:r>
            <w:proofErr w:type="spellStart"/>
            <w:r>
              <w:t>bởi</w:t>
            </w:r>
            <w:proofErr w:type="spellEnd"/>
            <w:r>
              <w:t xml:space="preserve"> </w:t>
            </w:r>
            <w:proofErr w:type="spellStart"/>
            <w:r>
              <w:t>một</w:t>
            </w:r>
            <w:proofErr w:type="spellEnd"/>
            <w:r>
              <w:t xml:space="preserve"> </w:t>
            </w:r>
            <w:proofErr w:type="spellStart"/>
            <w:r>
              <w:t>phiên</w:t>
            </w:r>
            <w:proofErr w:type="spellEnd"/>
            <w:r>
              <w:t xml:space="preserve"> </w:t>
            </w:r>
            <w:proofErr w:type="spellStart"/>
            <w:r>
              <w:t>bản</w:t>
            </w:r>
            <w:proofErr w:type="spellEnd"/>
            <w:r>
              <w:t xml:space="preserve"> Microsoft Office </w:t>
            </w:r>
            <w:proofErr w:type="spellStart"/>
            <w:r>
              <w:t>mới</w:t>
            </w:r>
            <w:proofErr w:type="spellEnd"/>
            <w:r>
              <w:t xml:space="preserve"> </w:t>
            </w:r>
            <w:proofErr w:type="spellStart"/>
            <w:r>
              <w:t>hơn</w:t>
            </w:r>
            <w:proofErr w:type="spellEnd"/>
            <w:r>
              <w:t>.</w:t>
            </w:r>
          </w:p>
          <w:p w14:paraId="52AC8579" w14:textId="77777777" w:rsidR="00EE15DD" w:rsidRPr="00600F29" w:rsidRDefault="00EE15DD" w:rsidP="00600F29">
            <w:pPr>
              <w:jc w:val="center"/>
            </w:pPr>
            <w:proofErr w:type="spellStart"/>
            <w:r>
              <w:t>Bấm</w:t>
            </w:r>
            <w:proofErr w:type="spellEnd"/>
            <w:r>
              <w:t xml:space="preserve"> “Enable Editing” </w:t>
            </w:r>
            <w:proofErr w:type="spellStart"/>
            <w:r>
              <w:t>và</w:t>
            </w:r>
            <w:proofErr w:type="spellEnd"/>
            <w:r>
              <w:t xml:space="preserve"> “Enable Macro” </w:t>
            </w:r>
            <w:proofErr w:type="spellStart"/>
            <w:r>
              <w:t>để</w:t>
            </w:r>
            <w:proofErr w:type="spellEnd"/>
            <w:r>
              <w:t xml:space="preserve"> </w:t>
            </w:r>
            <w:proofErr w:type="spellStart"/>
            <w:r>
              <w:t>hiển</w:t>
            </w:r>
            <w:proofErr w:type="spellEnd"/>
            <w:r>
              <w:t xml:space="preserve"> </w:t>
            </w:r>
            <w:proofErr w:type="spellStart"/>
            <w:r>
              <w:t>thị</w:t>
            </w:r>
            <w:proofErr w:type="spellEnd"/>
            <w:r>
              <w:t xml:space="preserve"> </w:t>
            </w:r>
            <w:proofErr w:type="spellStart"/>
            <w:r>
              <w:t>nội</w:t>
            </w:r>
            <w:proofErr w:type="spellEnd"/>
            <w:r>
              <w:t xml:space="preserve"> dung.</w:t>
            </w:r>
          </w:p>
        </w:tc>
      </w:tr>
    </w:tbl>
    <w:p w14:paraId="12A73086" w14:textId="77777777" w:rsidR="009107FD" w:rsidRDefault="009107FD"/>
    <w:sectPr w:rsidR="009107FD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600F29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BE778F"/>
    <w:rsid w:val="00BF4BF4"/>
    <w:rsid w:val="00D70092"/>
    <w:rsid w:val="00ED06A7"/>
    <w:rsid w:val="00EE15DD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1A202312"/>
  <w14:defaultImageDpi w14:val="300"/>
  <w15:docId w15:val="{EBA9366A-5687-4F78-8A6A-E3B9935F457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Light" w:semiHidden="1" w:unhideWhenUsed="1"/>
    <w:lsdException w:name="Grid Table 1 Light" w:semiHidden="1" w:unhideWhenUsed="1"/>
    <w:lsdException w:name="Grid Table 2" w:semiHidden="1" w:unhideWhenUsed="1"/>
    <w:lsdException w:name="Grid Table 3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6BCF775C-7288-4FEC-A2E1-60943E8DE59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</TotalTime>
  <Pages>1</Pages>
  <Words>20</Words>
  <Characters>116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135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Tuấn Ngọc Trần Lê</dc:creator>
  <cp:lastModifiedBy>Tuấn Ngọc Trần Lê</cp:lastModifiedBy>
  <cp:revision>1</cp:revision>
  <dcterms:created xsi:type="dcterms:W3CDTF">2019-01-02T03:27:00Z</dcterms:created>
  <dcterms:modified xsi:type="dcterms:W3CDTF">2019-01-02T03:37:00Z</dcterms:modified>
</cp:coreProperties>
</file>