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0"/>
        <w:gridCol w:w="2610"/>
      </w:tblGrid>
      <w:tr w:rsidR="00FE3945" w14:paraId="5224E35F" w14:textId="04592FBC" w:rsidTr="00FE3945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6990" w:type="dxa"/>
          </w:tcPr>
          <w:p w14:paraId="03AAFFD3" w14:textId="2FDA9464" w:rsidR="00FE3945" w:rsidRPr="00FE3945" w:rsidRDefault="00FE3945" w:rsidP="006C0B77">
            <w:pPr>
              <w:spacing w:after="0"/>
              <w:jc w:val="both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                                        Action</w:t>
            </w:r>
          </w:p>
        </w:tc>
        <w:tc>
          <w:tcPr>
            <w:tcW w:w="2610" w:type="dxa"/>
          </w:tcPr>
          <w:p w14:paraId="6C88E3DC" w14:textId="7E86BCC8" w:rsidR="00FE3945" w:rsidRPr="00FE3945" w:rsidRDefault="00FE3945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Result</w:t>
            </w:r>
          </w:p>
        </w:tc>
      </w:tr>
      <w:tr w:rsidR="00FE3945" w:rsidRPr="00FE3945" w14:paraId="6ED62BDF" w14:textId="77777777" w:rsidTr="00392348">
        <w:tblPrEx>
          <w:tblCellMar>
            <w:top w:w="0" w:type="dxa"/>
            <w:bottom w:w="0" w:type="dxa"/>
          </w:tblCellMar>
        </w:tblPrEx>
        <w:trPr>
          <w:trHeight w:val="3822"/>
        </w:trPr>
        <w:tc>
          <w:tcPr>
            <w:tcW w:w="6990" w:type="dxa"/>
          </w:tcPr>
          <w:p w14:paraId="3A1F37B0" w14:textId="77777777" w:rsidR="00FE3945" w:rsidRDefault="00FE3945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On the site </w:t>
            </w:r>
            <w:hyperlink r:id="rId4" w:history="1">
              <w:r w:rsidRPr="00A84FE8">
                <w:rPr>
                  <w:rStyle w:val="a3"/>
                  <w:lang w:val="en-US"/>
                </w:rPr>
                <w:t>https://auto.ria.com</w:t>
              </w:r>
            </w:hyperlink>
            <w:r>
              <w:rPr>
                <w:lang w:val="en-US"/>
              </w:rPr>
              <w:t xml:space="preserve"> s</w:t>
            </w:r>
            <w:r w:rsidRPr="00263975">
              <w:rPr>
                <w:lang w:val="en-US"/>
              </w:rPr>
              <w:t xml:space="preserve">croll down and </w:t>
            </w:r>
            <w:r>
              <w:rPr>
                <w:lang w:val="en-US"/>
              </w:rPr>
              <w:t>click button</w:t>
            </w:r>
          </w:p>
          <w:p w14:paraId="436730FD" w14:textId="3CEB6D20" w:rsidR="00FE3945" w:rsidRPr="00FE3945" w:rsidRDefault="00FE3945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Twitter</w:t>
            </w:r>
            <w:r>
              <w:rPr>
                <w:noProof/>
                <w:lang w:val="en-US"/>
              </w:rPr>
              <w:drawing>
                <wp:inline distT="0" distB="0" distL="0" distR="0" wp14:anchorId="2EC62A03" wp14:editId="52701127">
                  <wp:extent cx="4276725" cy="19050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4724EB4F" w14:textId="77777777" w:rsidR="00392348" w:rsidRDefault="00392348" w:rsidP="00392348">
            <w:pPr>
              <w:spacing w:after="0"/>
              <w:jc w:val="both"/>
              <w:rPr>
                <w:lang w:val="en-US"/>
              </w:rPr>
            </w:pPr>
          </w:p>
          <w:p w14:paraId="0D92CB61" w14:textId="77777777" w:rsidR="00392348" w:rsidRDefault="00392348" w:rsidP="00392348">
            <w:pPr>
              <w:spacing w:after="0"/>
              <w:jc w:val="both"/>
              <w:rPr>
                <w:lang w:val="en-US"/>
              </w:rPr>
            </w:pPr>
          </w:p>
          <w:p w14:paraId="7E5FD2C4" w14:textId="77777777" w:rsidR="00392348" w:rsidRDefault="00392348" w:rsidP="00392348">
            <w:pPr>
              <w:spacing w:after="0"/>
              <w:jc w:val="both"/>
              <w:rPr>
                <w:lang w:val="en-US"/>
              </w:rPr>
            </w:pPr>
          </w:p>
          <w:p w14:paraId="19B2CB1F" w14:textId="53910B00" w:rsidR="00392348" w:rsidRDefault="00392348" w:rsidP="0039234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button</w:t>
            </w:r>
          </w:p>
          <w:p w14:paraId="68CF2BF4" w14:textId="185111D7" w:rsidR="00FE3945" w:rsidRPr="00FE3945" w:rsidRDefault="00392348" w:rsidP="0039234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Twitter</w:t>
            </w:r>
            <w:r>
              <w:rPr>
                <w:lang w:val="en-US"/>
              </w:rPr>
              <w:t xml:space="preserve"> we have </w:t>
            </w:r>
            <w:proofErr w:type="gramStart"/>
            <w:r>
              <w:rPr>
                <w:lang w:val="en-US"/>
              </w:rPr>
              <w:t xml:space="preserve">redirect  </w:t>
            </w:r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Twitter channel </w:t>
            </w:r>
            <w:proofErr w:type="spellStart"/>
            <w:r>
              <w:rPr>
                <w:lang w:val="en-US"/>
              </w:rPr>
              <w:t>Auto.Ria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92348" w:rsidRPr="00FE3945" w14:paraId="5368BCE7" w14:textId="77777777" w:rsidTr="00392348">
        <w:tblPrEx>
          <w:tblCellMar>
            <w:top w:w="0" w:type="dxa"/>
            <w:bottom w:w="0" w:type="dxa"/>
          </w:tblCellMar>
        </w:tblPrEx>
        <w:trPr>
          <w:trHeight w:val="4656"/>
        </w:trPr>
        <w:tc>
          <w:tcPr>
            <w:tcW w:w="6990" w:type="dxa"/>
          </w:tcPr>
          <w:p w14:paraId="4425D67B" w14:textId="6C9E101D" w:rsidR="00392348" w:rsidRDefault="00392348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After redirect we can see main page channel </w:t>
            </w:r>
            <w:proofErr w:type="spellStart"/>
            <w:proofErr w:type="gramStart"/>
            <w:r>
              <w:rPr>
                <w:lang w:val="en-US"/>
              </w:rPr>
              <w:t>Auto.Ria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click </w:t>
            </w:r>
          </w:p>
          <w:p w14:paraId="7186EF3E" w14:textId="65EFDECB" w:rsidR="00392348" w:rsidRPr="00392348" w:rsidRDefault="00392348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C02E672" wp14:editId="7EFD5A7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384810</wp:posOffset>
                  </wp:positionV>
                  <wp:extent cx="4229100" cy="2286000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button “</w:t>
            </w:r>
            <w:r>
              <w:rPr>
                <w:lang w:val="uk-UA"/>
              </w:rPr>
              <w:t>Войти</w:t>
            </w:r>
            <w:r>
              <w:rPr>
                <w:lang w:val="en-US"/>
              </w:rPr>
              <w:t>” and enter valid data</w:t>
            </w:r>
          </w:p>
        </w:tc>
        <w:tc>
          <w:tcPr>
            <w:tcW w:w="2610" w:type="dxa"/>
          </w:tcPr>
          <w:p w14:paraId="6CF932DE" w14:textId="77777777" w:rsidR="00272F47" w:rsidRDefault="00272F47" w:rsidP="00392348">
            <w:pPr>
              <w:spacing w:after="0"/>
              <w:jc w:val="both"/>
              <w:rPr>
                <w:lang w:val="en-US"/>
              </w:rPr>
            </w:pPr>
          </w:p>
          <w:p w14:paraId="31390C6C" w14:textId="77777777" w:rsidR="00272F47" w:rsidRDefault="00272F47" w:rsidP="00392348">
            <w:pPr>
              <w:spacing w:after="0"/>
              <w:jc w:val="both"/>
              <w:rPr>
                <w:lang w:val="en-US"/>
              </w:rPr>
            </w:pPr>
          </w:p>
          <w:p w14:paraId="7ADD83FA" w14:textId="77777777" w:rsidR="00272F47" w:rsidRDefault="00272F47" w:rsidP="00392348">
            <w:pPr>
              <w:spacing w:after="0"/>
              <w:jc w:val="both"/>
              <w:rPr>
                <w:lang w:val="en-US"/>
              </w:rPr>
            </w:pPr>
          </w:p>
          <w:p w14:paraId="38878FBD" w14:textId="77777777" w:rsidR="00272F47" w:rsidRDefault="00272F47" w:rsidP="00392348">
            <w:pPr>
              <w:spacing w:after="0"/>
              <w:jc w:val="both"/>
              <w:rPr>
                <w:lang w:val="en-US"/>
              </w:rPr>
            </w:pPr>
          </w:p>
          <w:p w14:paraId="60951C3A" w14:textId="1F1D0CFA" w:rsidR="00392348" w:rsidRDefault="00392348" w:rsidP="0039234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After entering valid </w:t>
            </w:r>
            <w:proofErr w:type="gramStart"/>
            <w:r>
              <w:rPr>
                <w:lang w:val="en-US"/>
              </w:rPr>
              <w:t>data</w:t>
            </w:r>
            <w:proofErr w:type="gramEnd"/>
            <w:r>
              <w:rPr>
                <w:lang w:val="en-US"/>
              </w:rPr>
              <w:t xml:space="preserve"> </w:t>
            </w:r>
            <w:r w:rsidR="00272F47">
              <w:rPr>
                <w:lang w:val="en-US"/>
              </w:rPr>
              <w:t xml:space="preserve">we went to twitter account </w:t>
            </w:r>
          </w:p>
        </w:tc>
      </w:tr>
      <w:tr w:rsidR="00272F47" w:rsidRPr="00FE3945" w14:paraId="6F700793" w14:textId="77777777" w:rsidTr="00272F47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6990" w:type="dxa"/>
          </w:tcPr>
          <w:p w14:paraId="31F1B4A2" w14:textId="055DAE5B" w:rsidR="00272F47" w:rsidRDefault="00272F47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When we </w:t>
            </w:r>
            <w:r w:rsidRPr="00272F47">
              <w:rPr>
                <w:lang w:val="en-US"/>
              </w:rPr>
              <w:t>came in</w:t>
            </w:r>
            <w:r>
              <w:rPr>
                <w:lang w:val="en-US"/>
              </w:rPr>
              <w:t xml:space="preserve"> Twitter </w:t>
            </w:r>
            <w:proofErr w:type="gramStart"/>
            <w:r>
              <w:rPr>
                <w:lang w:val="en-US"/>
              </w:rPr>
              <w:t>account</w:t>
            </w:r>
            <w:proofErr w:type="gramEnd"/>
            <w:r>
              <w:rPr>
                <w:lang w:val="en-US"/>
              </w:rPr>
              <w:t xml:space="preserve"> we may </w:t>
            </w:r>
            <w:r w:rsidRPr="00272F47">
              <w:rPr>
                <w:lang w:val="en-US"/>
              </w:rPr>
              <w:t>we can interact with the channel</w:t>
            </w:r>
            <w:r>
              <w:rPr>
                <w:lang w:val="en-US"/>
              </w:rPr>
              <w:t>.</w:t>
            </w:r>
          </w:p>
        </w:tc>
        <w:tc>
          <w:tcPr>
            <w:tcW w:w="2610" w:type="dxa"/>
          </w:tcPr>
          <w:p w14:paraId="20AB873E" w14:textId="2DF838C0" w:rsidR="00272F47" w:rsidRDefault="00272F47" w:rsidP="0039234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Link working correctly </w:t>
            </w:r>
          </w:p>
        </w:tc>
      </w:tr>
    </w:tbl>
    <w:p w14:paraId="56A43065" w14:textId="77777777" w:rsidR="00F12C76" w:rsidRPr="00FE3945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FE394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A5"/>
    <w:rsid w:val="00272F47"/>
    <w:rsid w:val="00392348"/>
    <w:rsid w:val="006C0B77"/>
    <w:rsid w:val="008242FF"/>
    <w:rsid w:val="00870751"/>
    <w:rsid w:val="00922C48"/>
    <w:rsid w:val="00B915B7"/>
    <w:rsid w:val="00E02AA5"/>
    <w:rsid w:val="00EA59DF"/>
    <w:rsid w:val="00EE4070"/>
    <w:rsid w:val="00F12C76"/>
    <w:rsid w:val="00F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CDF"/>
  <w15:chartTrackingRefBased/>
  <w15:docId w15:val="{EDC0C472-84BB-429F-B875-AE179414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uto.ri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2</cp:revision>
  <dcterms:created xsi:type="dcterms:W3CDTF">2022-01-10T11:58:00Z</dcterms:created>
  <dcterms:modified xsi:type="dcterms:W3CDTF">2022-01-10T12:52:00Z</dcterms:modified>
</cp:coreProperties>
</file>