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jc w:val="center"/>
        <w:rPr/>
      </w:pPr>
      <w:r w:rsidDel="00000000" w:rsidR="00000000" w:rsidRPr="00000000">
        <w:rPr>
          <w:rtl w:val="0"/>
        </w:rPr>
        <w:t xml:space="preserve">LinkedIn Influencer Data</w:t>
      </w:r>
    </w:p>
    <w:p w:rsidR="00000000" w:rsidDel="00000000" w:rsidP="00000000" w:rsidRDefault="00000000" w:rsidRPr="00000000" w14:paraId="00000005">
      <w:pPr>
        <w:pStyle w:val="Heading1"/>
        <w:jc w:val="center"/>
        <w:rPr/>
      </w:pPr>
      <w:r w:rsidDel="00000000" w:rsidR="00000000" w:rsidRPr="00000000">
        <w:rPr>
          <w:rtl w:val="0"/>
        </w:rPr>
        <w:t xml:space="preserve">Exploratory Data Analysis Report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Capstone Project: TrendPilot</w:t>
        <w:br w:type="textWrapping"/>
        <w:br w:type="textWrapping"/>
      </w:r>
      <w:r w:rsidDel="00000000" w:rsidR="00000000" w:rsidRPr="00000000">
        <w:rPr>
          <w:rtl w:val="0"/>
        </w:rPr>
        <w:t xml:space="preserve">A System for Creating Engaging LinkedIn Posts</w:t>
        <w:br w:type="textWrapping"/>
        <w:br w:type="textWrapping"/>
        <w:t xml:space="preserve">Data Analysis Phase</w:t>
        <w:br w:type="textWrapping"/>
        <w:br w:type="textWrapp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Table of Contents</w:t>
      </w:r>
    </w:p>
    <w:p w:rsidR="00000000" w:rsidDel="00000000" w:rsidP="00000000" w:rsidRDefault="00000000" w:rsidRPr="00000000" w14:paraId="0000000E">
      <w:pPr>
        <w:rPr/>
      </w:pPr>
      <w:r w:rsidDel="00000000" w:rsidR="00000000" w:rsidRPr="00000000">
        <w:rPr>
          <w:rtl w:val="0"/>
        </w:rPr>
        <w:t xml:space="preserve">1. Executive Summary</w:t>
        <w:tab/>
        <w:tab/>
        <w:tab/>
        <w:tab/>
        <w:tab/>
        <w:tab/>
        <w:tab/>
        <w:tab/>
        <w:t xml:space="preserve">3</w:t>
      </w:r>
    </w:p>
    <w:p w:rsidR="00000000" w:rsidDel="00000000" w:rsidP="00000000" w:rsidRDefault="00000000" w:rsidRPr="00000000" w14:paraId="0000000F">
      <w:pPr>
        <w:rPr/>
      </w:pPr>
      <w:r w:rsidDel="00000000" w:rsidR="00000000" w:rsidRPr="00000000">
        <w:rPr>
          <w:rtl w:val="0"/>
        </w:rPr>
        <w:t xml:space="preserve">2. Introduction and Objectives</w:t>
        <w:tab/>
        <w:tab/>
        <w:tab/>
        <w:tab/>
        <w:tab/>
        <w:tab/>
        <w:tab/>
        <w:t xml:space="preserve">4</w:t>
      </w:r>
    </w:p>
    <w:p w:rsidR="00000000" w:rsidDel="00000000" w:rsidP="00000000" w:rsidRDefault="00000000" w:rsidRPr="00000000" w14:paraId="00000010">
      <w:pPr>
        <w:rPr/>
      </w:pPr>
      <w:r w:rsidDel="00000000" w:rsidR="00000000" w:rsidRPr="00000000">
        <w:rPr>
          <w:rtl w:val="0"/>
        </w:rPr>
        <w:t xml:space="preserve">3. Dataset Overview</w:t>
        <w:tab/>
        <w:tab/>
        <w:tab/>
        <w:tab/>
        <w:tab/>
        <w:tab/>
        <w:tab/>
        <w:tab/>
        <w:t xml:space="preserve">5</w:t>
      </w:r>
    </w:p>
    <w:p w:rsidR="00000000" w:rsidDel="00000000" w:rsidP="00000000" w:rsidRDefault="00000000" w:rsidRPr="00000000" w14:paraId="00000011">
      <w:pPr>
        <w:rPr/>
      </w:pPr>
      <w:r w:rsidDel="00000000" w:rsidR="00000000" w:rsidRPr="00000000">
        <w:rPr>
          <w:rtl w:val="0"/>
        </w:rPr>
        <w:t xml:space="preserve">4. Data Gap Analysis - Missing Values</w:t>
        <w:tab/>
        <w:tab/>
        <w:tab/>
        <w:tab/>
        <w:tab/>
        <w:tab/>
        <w:t xml:space="preserve">6</w:t>
      </w:r>
    </w:p>
    <w:p w:rsidR="00000000" w:rsidDel="00000000" w:rsidP="00000000" w:rsidRDefault="00000000" w:rsidRPr="00000000" w14:paraId="00000012">
      <w:pPr>
        <w:rPr/>
      </w:pPr>
      <w:r w:rsidDel="00000000" w:rsidR="00000000" w:rsidRPr="00000000">
        <w:rPr>
          <w:rtl w:val="0"/>
        </w:rPr>
        <w:t xml:space="preserve">5. Data Quality Assessment</w:t>
        <w:tab/>
        <w:tab/>
        <w:tab/>
        <w:tab/>
        <w:tab/>
        <w:tab/>
        <w:tab/>
        <w:t xml:space="preserve">9</w:t>
      </w:r>
    </w:p>
    <w:p w:rsidR="00000000" w:rsidDel="00000000" w:rsidP="00000000" w:rsidRDefault="00000000" w:rsidRPr="00000000" w14:paraId="00000013">
      <w:pPr>
        <w:rPr/>
      </w:pPr>
      <w:r w:rsidDel="00000000" w:rsidR="00000000" w:rsidRPr="00000000">
        <w:rPr>
          <w:rtl w:val="0"/>
        </w:rPr>
        <w:t xml:space="preserve">6. Distribution Analysis of Key Metrics</w:t>
        <w:tab/>
        <w:tab/>
        <w:tab/>
        <w:tab/>
        <w:tab/>
        <w:tab/>
        <w:t xml:space="preserve">12</w:t>
      </w:r>
    </w:p>
    <w:p w:rsidR="00000000" w:rsidDel="00000000" w:rsidP="00000000" w:rsidRDefault="00000000" w:rsidRPr="00000000" w14:paraId="00000014">
      <w:pPr>
        <w:rPr/>
      </w:pPr>
      <w:r w:rsidDel="00000000" w:rsidR="00000000" w:rsidRPr="00000000">
        <w:rPr>
          <w:rtl w:val="0"/>
        </w:rPr>
        <w:t xml:space="preserve">7. Content Analysis</w:t>
        <w:tab/>
        <w:tab/>
        <w:tab/>
        <w:tab/>
        <w:tab/>
        <w:tab/>
        <w:tab/>
        <w:tab/>
        <w:t xml:space="preserve">15</w:t>
      </w:r>
    </w:p>
    <w:p w:rsidR="00000000" w:rsidDel="00000000" w:rsidP="00000000" w:rsidRDefault="00000000" w:rsidRPr="00000000" w14:paraId="00000015">
      <w:pPr>
        <w:rPr/>
      </w:pPr>
      <w:r w:rsidDel="00000000" w:rsidR="00000000" w:rsidRPr="00000000">
        <w:rPr>
          <w:rtl w:val="0"/>
        </w:rPr>
        <w:t xml:space="preserve">8. Engagement Analysis</w:t>
        <w:tab/>
        <w:tab/>
        <w:tab/>
        <w:tab/>
        <w:tab/>
        <w:tab/>
        <w:tab/>
        <w:t xml:space="preserve">18</w:t>
      </w:r>
    </w:p>
    <w:p w:rsidR="00000000" w:rsidDel="00000000" w:rsidP="00000000" w:rsidRDefault="00000000" w:rsidRPr="00000000" w14:paraId="00000016">
      <w:pPr>
        <w:rPr/>
      </w:pPr>
      <w:r w:rsidDel="00000000" w:rsidR="00000000" w:rsidRPr="00000000">
        <w:rPr>
          <w:rtl w:val="0"/>
        </w:rPr>
        <w:t xml:space="preserve">9. Correlation Analysis</w:t>
        <w:tab/>
        <w:tab/>
        <w:tab/>
        <w:tab/>
        <w:tab/>
        <w:tab/>
        <w:tab/>
        <w:tab/>
        <w:t xml:space="preserve">22</w:t>
      </w:r>
    </w:p>
    <w:p w:rsidR="00000000" w:rsidDel="00000000" w:rsidP="00000000" w:rsidRDefault="00000000" w:rsidRPr="00000000" w14:paraId="00000017">
      <w:pPr>
        <w:rPr/>
      </w:pPr>
      <w:r w:rsidDel="00000000" w:rsidR="00000000" w:rsidRPr="00000000">
        <w:rPr>
          <w:rtl w:val="0"/>
        </w:rPr>
        <w:t xml:space="preserve">10. Top Performers Analysis</w:t>
        <w:tab/>
        <w:tab/>
        <w:tab/>
        <w:tab/>
        <w:tab/>
        <w:tab/>
        <w:tab/>
        <w:t xml:space="preserve">24</w:t>
      </w:r>
    </w:p>
    <w:p w:rsidR="00000000" w:rsidDel="00000000" w:rsidP="00000000" w:rsidRDefault="00000000" w:rsidRPr="00000000" w14:paraId="00000018">
      <w:pPr>
        <w:rPr/>
      </w:pPr>
      <w:r w:rsidDel="00000000" w:rsidR="00000000" w:rsidRPr="00000000">
        <w:rPr>
          <w:rtl w:val="0"/>
        </w:rPr>
        <w:t xml:space="preserve">11. Data Gap Risk Assessment</w:t>
        <w:tab/>
        <w:tab/>
        <w:tab/>
        <w:tab/>
        <w:tab/>
        <w:tab/>
        <w:tab/>
        <w:t xml:space="preserve">26</w:t>
      </w:r>
    </w:p>
    <w:p w:rsidR="00000000" w:rsidDel="00000000" w:rsidP="00000000" w:rsidRDefault="00000000" w:rsidRPr="00000000" w14:paraId="00000019">
      <w:pPr>
        <w:rPr/>
      </w:pPr>
      <w:r w:rsidDel="00000000" w:rsidR="00000000" w:rsidRPr="00000000">
        <w:rPr>
          <w:rtl w:val="0"/>
        </w:rPr>
        <w:t xml:space="preserve">12. Impact on Final Project</w:t>
        <w:tab/>
        <w:tab/>
        <w:tab/>
        <w:tab/>
        <w:tab/>
        <w:tab/>
        <w:tab/>
        <w:t xml:space="preserve">28</w:t>
      </w:r>
    </w:p>
    <w:p w:rsidR="00000000" w:rsidDel="00000000" w:rsidP="00000000" w:rsidRDefault="00000000" w:rsidRPr="00000000" w14:paraId="0000001A">
      <w:pPr>
        <w:rPr/>
      </w:pPr>
      <w:r w:rsidDel="00000000" w:rsidR="00000000" w:rsidRPr="00000000">
        <w:rPr>
          <w:rtl w:val="0"/>
        </w:rPr>
        <w:t xml:space="preserve">13. Recommendations</w:t>
        <w:tab/>
        <w:tab/>
        <w:tab/>
        <w:tab/>
        <w:tab/>
        <w:tab/>
        <w:tab/>
        <w:tab/>
        <w:t xml:space="preserve">31</w:t>
      </w:r>
    </w:p>
    <w:p w:rsidR="00000000" w:rsidDel="00000000" w:rsidP="00000000" w:rsidRDefault="00000000" w:rsidRPr="00000000" w14:paraId="0000001B">
      <w:pPr>
        <w:rPr/>
      </w:pPr>
      <w:r w:rsidDel="00000000" w:rsidR="00000000" w:rsidRPr="00000000">
        <w:rPr>
          <w:rtl w:val="0"/>
        </w:rPr>
        <w:t xml:space="preserve">14. Conclusion</w:t>
        <w:tab/>
        <w:tab/>
        <w:tab/>
        <w:tab/>
        <w:tab/>
        <w:tab/>
        <w:tab/>
        <w:tab/>
        <w:tab/>
        <w:t xml:space="preserve">33</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1. Executive Summary</w:t>
      </w:r>
    </w:p>
    <w:p w:rsidR="00000000" w:rsidDel="00000000" w:rsidP="00000000" w:rsidRDefault="00000000" w:rsidRPr="00000000" w14:paraId="0000001E">
      <w:pPr>
        <w:rPr/>
      </w:pPr>
      <w:r w:rsidDel="00000000" w:rsidR="00000000" w:rsidRPr="00000000">
        <w:rPr>
          <w:rtl w:val="0"/>
        </w:rPr>
        <w:t xml:space="preserve">This comprehensive Exploratory Data Analysis (EDA) report examines a dataset of LinkedIn posts from 69 influential professionals, comprising 34,012 individual posts. The analysis was conducted to support the development of TrendPilot, a system designed to help users create engaging LinkedIn posts optimized for maximum likes (reactions) and comments.</w:t>
      </w:r>
    </w:p>
    <w:p w:rsidR="00000000" w:rsidDel="00000000" w:rsidP="00000000" w:rsidRDefault="00000000" w:rsidRPr="00000000" w14:paraId="0000001F">
      <w:pPr>
        <w:rPr/>
      </w:pPr>
      <w:r w:rsidDel="00000000" w:rsidR="00000000" w:rsidRPr="00000000">
        <w:rPr>
          <w:rtl w:val="0"/>
        </w:rPr>
        <w:t xml:space="preserve">The primary objectives of this EDA were to: (1) identify data gaps and missing values that could impact model development, (2) assess the quality and reliability of the available data, (3) understand the distribution and relationships between key engagement metrics, and (4) evaluate how data limitations might affect the final project deliverables.</w:t>
      </w:r>
    </w:p>
    <w:p w:rsidR="00000000" w:rsidDel="00000000" w:rsidP="00000000" w:rsidRDefault="00000000" w:rsidRPr="00000000" w14:paraId="00000020">
      <w:pPr>
        <w:pStyle w:val="Heading2"/>
        <w:rPr/>
      </w:pPr>
      <w:r w:rsidDel="00000000" w:rsidR="00000000" w:rsidRPr="00000000">
        <w:rPr>
          <w:rtl w:val="0"/>
        </w:rPr>
        <w:t xml:space="preserve">Key Findings at a Glance</w:t>
      </w:r>
    </w:p>
    <w:p w:rsidR="00000000" w:rsidDel="00000000" w:rsidP="00000000" w:rsidRDefault="00000000" w:rsidRPr="00000000" w14:paraId="00000021">
      <w:pPr>
        <w:rPr/>
      </w:pPr>
      <w:r w:rsidDel="00000000" w:rsidR="00000000" w:rsidRPr="00000000">
        <w:rPr>
          <w:b w:val="1"/>
          <w:bCs w:val="1"/>
          <w:rtl w:val="0"/>
        </w:rPr>
        <w:t xml:space="preserve">Data Completeness: </w:t>
      </w:r>
      <w:r w:rsidDel="00000000" w:rsidR="00000000" w:rsidRPr="00000000">
        <w:rPr>
          <w:rtl w:val="0"/>
        </w:rPr>
        <w:t xml:space="preserve">The dataset achieves 86.7% overall completeness and 95.4% completeness for core features essential to engagement prediction. This indicates the data is suitable for building machine learning models.</w:t>
      </w:r>
    </w:p>
    <w:p w:rsidR="00000000" w:rsidDel="00000000" w:rsidP="00000000" w:rsidRDefault="00000000" w:rsidRPr="00000000" w14:paraId="00000022">
      <w:pPr>
        <w:rPr/>
      </w:pPr>
      <w:r w:rsidDel="00000000" w:rsidR="00000000" w:rsidRPr="00000000">
        <w:rPr>
          <w:b w:val="1"/>
          <w:bCs w:val="1"/>
          <w:rtl w:val="0"/>
        </w:rPr>
        <w:t xml:space="preserve">Critical Data Gap: </w:t>
      </w:r>
      <w:r w:rsidDel="00000000" w:rsidR="00000000" w:rsidRPr="00000000">
        <w:rPr>
          <w:rtl w:val="0"/>
        </w:rPr>
        <w:t xml:space="preserve">Views data is 100% missing across all records. This is a significant limitation as it prevents optimization for post reach and virality metrics.</w:t>
      </w:r>
    </w:p>
    <w:p w:rsidR="00000000" w:rsidDel="00000000" w:rsidP="00000000" w:rsidRDefault="00000000" w:rsidRPr="00000000" w14:paraId="00000023">
      <w:pPr>
        <w:rPr/>
      </w:pPr>
      <w:r w:rsidDel="00000000" w:rsidR="00000000" w:rsidRPr="00000000">
        <w:rPr>
          <w:b w:val="1"/>
          <w:bCs w:val="1"/>
          <w:rtl w:val="0"/>
        </w:rPr>
        <w:t xml:space="preserve">Engagement Metrics: </w:t>
      </w:r>
      <w:r w:rsidDel="00000000" w:rsidR="00000000" w:rsidRPr="00000000">
        <w:rPr>
          <w:rtl w:val="0"/>
        </w:rPr>
        <w:t xml:space="preserve">Reactions and comments data is 100% complete, providing a solid foundation for building engagement prediction models. These metrics show a strong positive correlation (r=0.823).</w:t>
      </w:r>
    </w:p>
    <w:p w:rsidR="00000000" w:rsidDel="00000000" w:rsidP="00000000" w:rsidRDefault="00000000" w:rsidRPr="00000000" w14:paraId="00000024">
      <w:pPr>
        <w:rPr/>
      </w:pPr>
      <w:r w:rsidDel="00000000" w:rsidR="00000000" w:rsidRPr="00000000">
        <w:rPr>
          <w:b w:val="1"/>
          <w:bCs w:val="1"/>
          <w:rtl w:val="0"/>
        </w:rPr>
        <w:t xml:space="preserve">Content Availability: </w:t>
      </w:r>
      <w:r w:rsidDel="00000000" w:rsidR="00000000" w:rsidRPr="00000000">
        <w:rPr>
          <w:rtl w:val="0"/>
        </w:rPr>
        <w:t xml:space="preserve">94.1% of posts have content text available, enabling robust natural language processing (NLP) analysis for content optimization features.</w:t>
      </w:r>
    </w:p>
    <w:p w:rsidR="00000000" w:rsidDel="00000000" w:rsidP="00000000" w:rsidRDefault="00000000" w:rsidRPr="00000000" w14:paraId="00000025">
      <w:pPr>
        <w:rPr/>
      </w:pPr>
      <w:r w:rsidDel="00000000" w:rsidR="00000000" w:rsidRPr="00000000">
        <w:rPr>
          <w:b w:val="1"/>
          <w:bCs w:val="1"/>
          <w:rtl w:val="0"/>
        </w:rPr>
        <w:t xml:space="preserve">Media Impact: </w:t>
      </w:r>
      <w:r w:rsidDel="00000000" w:rsidR="00000000" w:rsidRPr="00000000">
        <w:rPr>
          <w:rtl w:val="0"/>
        </w:rPr>
        <w:t xml:space="preserve">Video and image content significantly outperform articles in engagement metrics, with videos generating an average of 866 reactions compared to 161 for articles.</w:t>
      </w:r>
    </w:p>
    <w:p w:rsidR="00000000" w:rsidDel="00000000" w:rsidP="00000000" w:rsidRDefault="00000000" w:rsidRPr="00000000" w14:paraId="00000026">
      <w:pPr>
        <w:rPr/>
      </w:pPr>
      <w:r w:rsidDel="00000000" w:rsidR="00000000" w:rsidRPr="00000000">
        <w:rPr>
          <w:b w:val="1"/>
          <w:bCs w:val="1"/>
          <w:rtl w:val="0"/>
        </w:rPr>
        <w:t xml:space="preserve">Temporal Limitation: </w:t>
      </w:r>
      <w:r w:rsidDel="00000000" w:rsidR="00000000" w:rsidRPr="00000000">
        <w:rPr>
          <w:rtl w:val="0"/>
        </w:rPr>
        <w:t xml:space="preserve">Timestamps are stored in relative format ("1 day ago", "2 weeks ago") rather than absolute dates, preventing optimal posting time recommendations.</w:t>
      </w:r>
    </w:p>
    <w:p w:rsidR="00000000" w:rsidDel="00000000" w:rsidP="00000000" w:rsidRDefault="00000000" w:rsidRPr="00000000" w14:paraId="00000027">
      <w:pPr>
        <w:pStyle w:val="Heading2"/>
        <w:rPr/>
      </w:pPr>
      <w:r w:rsidDel="00000000" w:rsidR="00000000" w:rsidRPr="00000000">
        <w:rPr>
          <w:rtl w:val="0"/>
        </w:rPr>
        <w:t xml:space="preserve">Data Quality Assessment Summary</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Overall Data Completeness</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86.7%</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Core Features Completeness</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95.4%</w:t>
            </w:r>
          </w:p>
        </w:tc>
      </w:tr>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Quality Assessment</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GOOD</w:t>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Suitability for ML</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SUITABLE</w:t>
            </w:r>
          </w:p>
        </w:tc>
      </w:tr>
    </w:tbl>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2. Introduction and Objectives</w:t>
      </w:r>
    </w:p>
    <w:p w:rsidR="00000000" w:rsidDel="00000000" w:rsidP="00000000" w:rsidRDefault="00000000" w:rsidRPr="00000000" w14:paraId="00000032">
      <w:pPr>
        <w:pStyle w:val="Heading2"/>
        <w:rPr/>
      </w:pPr>
      <w:r w:rsidDel="00000000" w:rsidR="00000000" w:rsidRPr="00000000">
        <w:rPr>
          <w:rtl w:val="0"/>
        </w:rPr>
        <w:t xml:space="preserve">2.1 Background</w:t>
      </w:r>
    </w:p>
    <w:p w:rsidR="00000000" w:rsidDel="00000000" w:rsidP="00000000" w:rsidRDefault="00000000" w:rsidRPr="00000000" w14:paraId="00000033">
      <w:pPr>
        <w:rPr/>
      </w:pPr>
      <w:r w:rsidDel="00000000" w:rsidR="00000000" w:rsidRPr="00000000">
        <w:rPr>
          <w:rtl w:val="0"/>
        </w:rPr>
        <w:t xml:space="preserve">LinkedIn has emerged as the premier professional networking platform, with over 900 million users worldwide. For professionals, thought leaders, and businesses, creating engaging content on LinkedIn is crucial for building personal brands, establishing thought leadership, and driving business outcomes. However, the factors that contribute to high-engagement posts are not always intuitive, and users often struggle to optimize their content for maximum impact.</w:t>
      </w:r>
    </w:p>
    <w:p w:rsidR="00000000" w:rsidDel="00000000" w:rsidP="00000000" w:rsidRDefault="00000000" w:rsidRPr="00000000" w14:paraId="00000034">
      <w:pPr>
        <w:rPr/>
      </w:pPr>
      <w:r w:rsidDel="00000000" w:rsidR="00000000" w:rsidRPr="00000000">
        <w:rPr>
          <w:rtl w:val="0"/>
        </w:rPr>
        <w:t xml:space="preserve">This EDA supports the development of TrendPilot, an intelligent system designed to analyze patterns in successful LinkedIn posts and provide data-driven recommendations for content creation. By studying posts from verified influencers who consistently achieve high engagement, we can extract insights that will benefit everyday LinkedIn users.</w:t>
      </w:r>
    </w:p>
    <w:p w:rsidR="00000000" w:rsidDel="00000000" w:rsidP="00000000" w:rsidRDefault="00000000" w:rsidRPr="00000000" w14:paraId="00000035">
      <w:pPr>
        <w:pStyle w:val="Heading2"/>
        <w:rPr/>
      </w:pPr>
      <w:r w:rsidDel="00000000" w:rsidR="00000000" w:rsidRPr="00000000">
        <w:rPr>
          <w:rtl w:val="0"/>
        </w:rPr>
        <w:t xml:space="preserve">2.2 Analysis Objectives</w:t>
      </w:r>
    </w:p>
    <w:p w:rsidR="00000000" w:rsidDel="00000000" w:rsidP="00000000" w:rsidRDefault="00000000" w:rsidRPr="00000000" w14:paraId="00000036">
      <w:pPr>
        <w:rPr/>
      </w:pPr>
      <w:r w:rsidDel="00000000" w:rsidR="00000000" w:rsidRPr="00000000">
        <w:rPr>
          <w:rtl w:val="0"/>
        </w:rPr>
        <w:t xml:space="preserve">This exploratory data analysis was conducted with the following specific objectives: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Identify Data Gaps: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Systematically catalog missing values, incomplete records, and data quality issues that could affect downstream analysis and model development.</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Assess Data Quality: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Evaluate the reliability, consistency, and accuracy of the collected data through statistical analysis and anomaly detection.</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Understand Engagement Patterns: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Analyze the distribution of engagement metrics (reactions, comments, views) and identify patterns associated with high-performing content.</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Evaluate Feature Relationships: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Examine correlations between content characteristics (length, hashtags, media type) and engagement outcomes.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Impact Assessment: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Determine how identified data gaps and quality issues will affect the feasibility and scope of planned features in the final system.</w:t>
      </w:r>
    </w:p>
    <w:p w:rsidR="00000000" w:rsidDel="00000000" w:rsidP="00000000" w:rsidRDefault="00000000" w:rsidRPr="00000000" w14:paraId="0000003C">
      <w:pPr>
        <w:pStyle w:val="Heading2"/>
        <w:rPr/>
      </w:pPr>
      <w:r w:rsidDel="00000000" w:rsidR="00000000" w:rsidRPr="00000000">
        <w:rPr>
          <w:rtl w:val="0"/>
        </w:rPr>
        <w:t xml:space="preserve">2.3 Methodology</w:t>
      </w:r>
    </w:p>
    <w:p w:rsidR="00000000" w:rsidDel="00000000" w:rsidP="00000000" w:rsidRDefault="00000000" w:rsidRPr="00000000" w14:paraId="0000003D">
      <w:pPr>
        <w:rPr/>
      </w:pPr>
      <w:r w:rsidDel="00000000" w:rsidR="00000000" w:rsidRPr="00000000">
        <w:rPr>
          <w:rtl w:val="0"/>
        </w:rPr>
        <w:t xml:space="preserve">The analysis was conducted using Python with the following key libraries: Pandas for data manipulation, NumPy for numerical operations, Matplotlib and Seaborn for static visualizations, and Plotly for interactive dashboards. The analysis followed a structured approach:</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loading and initial inspection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Missing value analysis and visualization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type verification and conversion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Statistical summary generation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Distribution analysis with appropriate transformations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Correlation analysis between features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Segmented analysis by media type and influencer</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Risk assessment and impact evaluation</w:t>
      </w:r>
    </w:p>
    <w:p w:rsidR="00000000" w:rsidDel="00000000" w:rsidP="00000000" w:rsidRDefault="00000000" w:rsidRPr="00000000" w14:paraId="00000046">
      <w:pPr>
        <w:pStyle w:val="Heading1"/>
        <w:rPr/>
      </w:pPr>
      <w:r w:rsidDel="00000000" w:rsidR="00000000" w:rsidRPr="00000000">
        <w:rPr>
          <w:rtl w:val="0"/>
        </w:rPr>
        <w:t xml:space="preserve">3. Dataset Overview</w:t>
      </w:r>
    </w:p>
    <w:p w:rsidR="00000000" w:rsidDel="00000000" w:rsidP="00000000" w:rsidRDefault="00000000" w:rsidRPr="00000000" w14:paraId="00000047">
      <w:pPr>
        <w:pStyle w:val="Heading2"/>
        <w:rPr/>
      </w:pPr>
      <w:r w:rsidDel="00000000" w:rsidR="00000000" w:rsidRPr="00000000">
        <w:rPr>
          <w:rtl w:val="0"/>
        </w:rPr>
        <w:t xml:space="preserve">3.1 Data Source and Collection</w:t>
      </w:r>
    </w:p>
    <w:p w:rsidR="00000000" w:rsidDel="00000000" w:rsidP="00000000" w:rsidRDefault="00000000" w:rsidRPr="00000000" w14:paraId="00000048">
      <w:pPr>
        <w:rPr/>
      </w:pPr>
      <w:r w:rsidDel="00000000" w:rsidR="00000000" w:rsidRPr="00000000">
        <w:rPr>
          <w:rtl w:val="0"/>
        </w:rPr>
        <w:t xml:space="preserve">The dataset comprises LinkedIn posts collected from 69 verified influencers across various industries and professional domains. These influencers were selected based on their established presence on the platform, consistent posting activity, and demonstrated ability to generate engagement. The data includes both profile-level information (name, headline, location, followers) and post-level details (content, media, hashtags, engagement metrics).</w:t>
      </w:r>
    </w:p>
    <w:p w:rsidR="00000000" w:rsidDel="00000000" w:rsidP="00000000" w:rsidRDefault="00000000" w:rsidRPr="00000000" w14:paraId="00000049">
      <w:pPr>
        <w:pStyle w:val="Heading2"/>
        <w:rPr/>
      </w:pPr>
      <w:r w:rsidDel="00000000" w:rsidR="00000000" w:rsidRPr="00000000">
        <w:rPr>
          <w:rtl w:val="0"/>
        </w:rPr>
        <w:t xml:space="preserve">3.2 Dataset Dimensions</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4A">
            <w:pPr>
              <w:rPr/>
            </w:pPr>
            <w:r w:rsidDel="00000000" w:rsidR="00000000" w:rsidRPr="00000000">
              <w:rPr>
                <w:b w:val="1"/>
                <w:bCs w:val="1"/>
                <w:rtl w:val="0"/>
              </w:rPr>
              <w:t xml:space="preserve">Total Records (Posts)</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34,012</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Total Features (Columns)</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19</w:t>
            </w:r>
          </w:p>
        </w:tc>
      </w:tr>
      <w:tr>
        <w:trPr>
          <w:cantSplit w:val="0"/>
          <w:tblHeader w:val="0"/>
        </w:trPr>
        <w:tc>
          <w:tcPr/>
          <w:p w:rsidR="00000000" w:rsidDel="00000000" w:rsidP="00000000" w:rsidRDefault="00000000" w:rsidRPr="00000000" w14:paraId="0000004E">
            <w:pPr>
              <w:rPr/>
            </w:pPr>
            <w:r w:rsidDel="00000000" w:rsidR="00000000" w:rsidRPr="00000000">
              <w:rPr>
                <w:b w:val="1"/>
                <w:bCs w:val="1"/>
                <w:rtl w:val="0"/>
              </w:rPr>
              <w:t xml:space="preserve">Unique Influencers</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69</w:t>
            </w:r>
          </w:p>
        </w:tc>
      </w:tr>
      <w:tr>
        <w:trPr>
          <w:cantSplit w:val="0"/>
          <w:tblHeader w:val="0"/>
        </w:trPr>
        <w:tc>
          <w:tcPr/>
          <w:p w:rsidR="00000000" w:rsidDel="00000000" w:rsidP="00000000" w:rsidRDefault="00000000" w:rsidRPr="00000000" w14:paraId="00000050">
            <w:pPr>
              <w:rPr/>
            </w:pPr>
            <w:r w:rsidDel="00000000" w:rsidR="00000000" w:rsidRPr="00000000">
              <w:rPr>
                <w:b w:val="1"/>
                <w:bCs w:val="1"/>
                <w:rtl w:val="0"/>
              </w:rPr>
              <w:t xml:space="preserve">Average Posts per Influencer</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493</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3.3 Feature Descriptions</w:t>
      </w:r>
    </w:p>
    <w:p w:rsidR="00000000" w:rsidDel="00000000" w:rsidP="00000000" w:rsidRDefault="00000000" w:rsidRPr="00000000" w14:paraId="00000054">
      <w:pPr>
        <w:rPr/>
      </w:pPr>
      <w:r w:rsidDel="00000000" w:rsidR="00000000" w:rsidRPr="00000000">
        <w:rPr>
          <w:rtl w:val="0"/>
        </w:rPr>
        <w:t xml:space="preserve">The dataset contains 19 features capturing various aspects of influencer profiles and their posts. Understanding each feature is crucial for effective analysis and feature engineering.</w:t>
      </w:r>
    </w:p>
    <w:p w:rsidR="00000000" w:rsidDel="00000000" w:rsidP="00000000" w:rsidRDefault="00000000" w:rsidRPr="00000000" w14:paraId="00000055">
      <w:pPr>
        <w:pStyle w:val="Heading3"/>
        <w:rPr/>
      </w:pPr>
      <w:r w:rsidDel="00000000" w:rsidR="00000000" w:rsidRPr="00000000">
        <w:rPr>
          <w:rtl w:val="0"/>
        </w:rPr>
        <w:t xml:space="preserve">Profile-Level Features</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6">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57">
            <w:pPr>
              <w:rPr/>
            </w:pPr>
            <w:r w:rsidDel="00000000" w:rsidR="00000000" w:rsidRPr="00000000">
              <w:rPr>
                <w:b w:val="1"/>
                <w:bCs w:val="1"/>
                <w:rtl w:val="0"/>
              </w:rPr>
              <w:t xml:space="preserve">Data Type</w:t>
            </w:r>
            <w:r w:rsidDel="00000000" w:rsidR="00000000" w:rsidRPr="00000000">
              <w:rPr>
                <w:rtl w:val="0"/>
              </w:rPr>
            </w:r>
          </w:p>
        </w:tc>
        <w:tc>
          <w:tcPr/>
          <w:p w:rsidR="00000000" w:rsidDel="00000000" w:rsidP="00000000" w:rsidRDefault="00000000" w:rsidRPr="00000000" w14:paraId="00000058">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slno</w:t>
            </w:r>
          </w:p>
        </w:tc>
        <w:tc>
          <w:tcPr/>
          <w:p w:rsidR="00000000" w:rsidDel="00000000" w:rsidP="00000000" w:rsidRDefault="00000000" w:rsidRPr="00000000" w14:paraId="0000005A">
            <w:pPr>
              <w:rPr/>
            </w:pPr>
            <w:r w:rsidDel="00000000" w:rsidR="00000000" w:rsidRPr="00000000">
              <w:rPr>
                <w:rtl w:val="0"/>
              </w:rPr>
              <w:t xml:space="preserve">int64</w:t>
            </w:r>
          </w:p>
        </w:tc>
        <w:tc>
          <w:tcPr/>
          <w:p w:rsidR="00000000" w:rsidDel="00000000" w:rsidP="00000000" w:rsidRDefault="00000000" w:rsidRPr="00000000" w14:paraId="0000005B">
            <w:pPr>
              <w:rPr/>
            </w:pPr>
            <w:r w:rsidDel="00000000" w:rsidR="00000000" w:rsidRPr="00000000">
              <w:rPr>
                <w:rtl w:val="0"/>
              </w:rPr>
              <w:t xml:space="preserve">Sequential identifier for each record</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name</w:t>
            </w:r>
          </w:p>
        </w:tc>
        <w:tc>
          <w:tcPr/>
          <w:p w:rsidR="00000000" w:rsidDel="00000000" w:rsidP="00000000" w:rsidRDefault="00000000" w:rsidRPr="00000000" w14:paraId="0000005D">
            <w:pPr>
              <w:rPr/>
            </w:pPr>
            <w:r w:rsidDel="00000000" w:rsidR="00000000" w:rsidRPr="00000000">
              <w:rPr>
                <w:rtl w:val="0"/>
              </w:rPr>
              <w:t xml:space="preserve">object</w:t>
            </w:r>
          </w:p>
        </w:tc>
        <w:tc>
          <w:tcPr/>
          <w:p w:rsidR="00000000" w:rsidDel="00000000" w:rsidP="00000000" w:rsidRDefault="00000000" w:rsidRPr="00000000" w14:paraId="0000005E">
            <w:pPr>
              <w:rPr/>
            </w:pPr>
            <w:r w:rsidDel="00000000" w:rsidR="00000000" w:rsidRPr="00000000">
              <w:rPr>
                <w:rtl w:val="0"/>
              </w:rPr>
              <w:t xml:space="preserve">Full name of the LinkedIn influencer</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headline</w:t>
            </w:r>
          </w:p>
        </w:tc>
        <w:tc>
          <w:tcPr/>
          <w:p w:rsidR="00000000" w:rsidDel="00000000" w:rsidP="00000000" w:rsidRDefault="00000000" w:rsidRPr="00000000" w14:paraId="00000060">
            <w:pPr>
              <w:rPr/>
            </w:pPr>
            <w:r w:rsidDel="00000000" w:rsidR="00000000" w:rsidRPr="00000000">
              <w:rPr>
                <w:rtl w:val="0"/>
              </w:rPr>
              <w:t xml:space="preserve">object</w:t>
            </w:r>
          </w:p>
        </w:tc>
        <w:tc>
          <w:tcPr/>
          <w:p w:rsidR="00000000" w:rsidDel="00000000" w:rsidP="00000000" w:rsidRDefault="00000000" w:rsidRPr="00000000" w14:paraId="00000061">
            <w:pPr>
              <w:rPr/>
            </w:pPr>
            <w:r w:rsidDel="00000000" w:rsidR="00000000" w:rsidRPr="00000000">
              <w:rPr>
                <w:rtl w:val="0"/>
              </w:rPr>
              <w:t xml:space="preserve">Professional headline displayed on the profile</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location</w:t>
            </w:r>
          </w:p>
        </w:tc>
        <w:tc>
          <w:tcPr/>
          <w:p w:rsidR="00000000" w:rsidDel="00000000" w:rsidP="00000000" w:rsidRDefault="00000000" w:rsidRPr="00000000" w14:paraId="00000063">
            <w:pPr>
              <w:rPr/>
            </w:pPr>
            <w:r w:rsidDel="00000000" w:rsidR="00000000" w:rsidRPr="00000000">
              <w:rPr>
                <w:rtl w:val="0"/>
              </w:rPr>
              <w:t xml:space="preserve">object</w:t>
            </w:r>
          </w:p>
        </w:tc>
        <w:tc>
          <w:tcPr/>
          <w:p w:rsidR="00000000" w:rsidDel="00000000" w:rsidP="00000000" w:rsidRDefault="00000000" w:rsidRPr="00000000" w14:paraId="00000064">
            <w:pPr>
              <w:rPr/>
            </w:pPr>
            <w:r w:rsidDel="00000000" w:rsidR="00000000" w:rsidRPr="00000000">
              <w:rPr>
                <w:rtl w:val="0"/>
              </w:rPr>
              <w:t xml:space="preserve">Geographic location of the influencer</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followers</w:t>
            </w:r>
          </w:p>
        </w:tc>
        <w:tc>
          <w:tcPr/>
          <w:p w:rsidR="00000000" w:rsidDel="00000000" w:rsidP="00000000" w:rsidRDefault="00000000" w:rsidRPr="00000000" w14:paraId="00000066">
            <w:pPr>
              <w:rPr/>
            </w:pPr>
            <w:r w:rsidDel="00000000" w:rsidR="00000000" w:rsidRPr="00000000">
              <w:rPr>
                <w:rtl w:val="0"/>
              </w:rPr>
              <w:t xml:space="preserve">float64</w:t>
            </w:r>
          </w:p>
        </w:tc>
        <w:tc>
          <w:tcPr/>
          <w:p w:rsidR="00000000" w:rsidDel="00000000" w:rsidP="00000000" w:rsidRDefault="00000000" w:rsidRPr="00000000" w14:paraId="00000067">
            <w:pPr>
              <w:rPr/>
            </w:pPr>
            <w:r w:rsidDel="00000000" w:rsidR="00000000" w:rsidRPr="00000000">
              <w:rPr>
                <w:rtl w:val="0"/>
              </w:rPr>
              <w:t xml:space="preserve">Total number of followers for the profile</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connections</w:t>
            </w:r>
          </w:p>
        </w:tc>
        <w:tc>
          <w:tcPr/>
          <w:p w:rsidR="00000000" w:rsidDel="00000000" w:rsidP="00000000" w:rsidRDefault="00000000" w:rsidRPr="00000000" w14:paraId="00000069">
            <w:pPr>
              <w:rPr/>
            </w:pPr>
            <w:r w:rsidDel="00000000" w:rsidR="00000000" w:rsidRPr="00000000">
              <w:rPr>
                <w:rtl w:val="0"/>
              </w:rPr>
              <w:t xml:space="preserve">object</w:t>
            </w:r>
          </w:p>
        </w:tc>
        <w:tc>
          <w:tcPr/>
          <w:p w:rsidR="00000000" w:rsidDel="00000000" w:rsidP="00000000" w:rsidRDefault="00000000" w:rsidRPr="00000000" w14:paraId="0000006A">
            <w:pPr>
              <w:rPr/>
            </w:pPr>
            <w:r w:rsidDel="00000000" w:rsidR="00000000" w:rsidRPr="00000000">
              <w:rPr>
                <w:rtl w:val="0"/>
              </w:rPr>
              <w:t xml:space="preserve">Number of connections (often shows "500+" for max)</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about</w:t>
            </w:r>
          </w:p>
        </w:tc>
        <w:tc>
          <w:tcPr/>
          <w:p w:rsidR="00000000" w:rsidDel="00000000" w:rsidP="00000000" w:rsidRDefault="00000000" w:rsidRPr="00000000" w14:paraId="0000006C">
            <w:pPr>
              <w:rPr/>
            </w:pPr>
            <w:r w:rsidDel="00000000" w:rsidR="00000000" w:rsidRPr="00000000">
              <w:rPr>
                <w:rtl w:val="0"/>
              </w:rPr>
              <w:t xml:space="preserve">object</w:t>
            </w:r>
          </w:p>
        </w:tc>
        <w:tc>
          <w:tcPr/>
          <w:p w:rsidR="00000000" w:rsidDel="00000000" w:rsidP="00000000" w:rsidRDefault="00000000" w:rsidRPr="00000000" w14:paraId="0000006D">
            <w:pPr>
              <w:rPr/>
            </w:pPr>
            <w:r w:rsidDel="00000000" w:rsidR="00000000" w:rsidRPr="00000000">
              <w:rPr>
                <w:rtl w:val="0"/>
              </w:rPr>
              <w:t xml:space="preserve">Biography/about section from the profile</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r w:rsidDel="00000000" w:rsidR="00000000" w:rsidRPr="00000000">
        <w:rPr>
          <w:rtl w:val="0"/>
        </w:rPr>
        <w:t xml:space="preserve">Post-Level Features</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70">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71">
            <w:pPr>
              <w:rPr/>
            </w:pPr>
            <w:r w:rsidDel="00000000" w:rsidR="00000000" w:rsidRPr="00000000">
              <w:rPr>
                <w:b w:val="1"/>
                <w:bCs w:val="1"/>
                <w:rtl w:val="0"/>
              </w:rPr>
              <w:t xml:space="preserve">Data Type</w:t>
            </w:r>
            <w:r w:rsidDel="00000000" w:rsidR="00000000" w:rsidRPr="00000000">
              <w:rPr>
                <w:rtl w:val="0"/>
              </w:rPr>
            </w:r>
          </w:p>
        </w:tc>
        <w:tc>
          <w:tcPr/>
          <w:p w:rsidR="00000000" w:rsidDel="00000000" w:rsidP="00000000" w:rsidRDefault="00000000" w:rsidRPr="00000000" w14:paraId="00000072">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time_spent</w:t>
            </w:r>
          </w:p>
        </w:tc>
        <w:tc>
          <w:tcPr/>
          <w:p w:rsidR="00000000" w:rsidDel="00000000" w:rsidP="00000000" w:rsidRDefault="00000000" w:rsidRPr="00000000" w14:paraId="00000074">
            <w:pPr>
              <w:rPr/>
            </w:pPr>
            <w:r w:rsidDel="00000000" w:rsidR="00000000" w:rsidRPr="00000000">
              <w:rPr>
                <w:rtl w:val="0"/>
              </w:rPr>
              <w:t xml:space="preserve">object</w:t>
            </w:r>
          </w:p>
        </w:tc>
        <w:tc>
          <w:tcPr/>
          <w:p w:rsidR="00000000" w:rsidDel="00000000" w:rsidP="00000000" w:rsidRDefault="00000000" w:rsidRPr="00000000" w14:paraId="00000075">
            <w:pPr>
              <w:rPr/>
            </w:pPr>
            <w:r w:rsidDel="00000000" w:rsidR="00000000" w:rsidRPr="00000000">
              <w:rPr>
                <w:rtl w:val="0"/>
              </w:rPr>
              <w:t xml:space="preserve">Relative time since post was published (e.g., "1 day ago")</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content</w:t>
            </w:r>
          </w:p>
        </w:tc>
        <w:tc>
          <w:tcPr/>
          <w:p w:rsidR="00000000" w:rsidDel="00000000" w:rsidP="00000000" w:rsidRDefault="00000000" w:rsidRPr="00000000" w14:paraId="00000077">
            <w:pPr>
              <w:rPr/>
            </w:pPr>
            <w:r w:rsidDel="00000000" w:rsidR="00000000" w:rsidRPr="00000000">
              <w:rPr>
                <w:rtl w:val="0"/>
              </w:rPr>
              <w:t xml:space="preserve">object</w:t>
            </w:r>
          </w:p>
        </w:tc>
        <w:tc>
          <w:tcPr/>
          <w:p w:rsidR="00000000" w:rsidDel="00000000" w:rsidP="00000000" w:rsidRDefault="00000000" w:rsidRPr="00000000" w14:paraId="00000078">
            <w:pPr>
              <w:rPr/>
            </w:pPr>
            <w:r w:rsidDel="00000000" w:rsidR="00000000" w:rsidRPr="00000000">
              <w:rPr>
                <w:rtl w:val="0"/>
              </w:rPr>
              <w:t xml:space="preserve">Text content of the LinkedIn post</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content_links</w:t>
            </w:r>
          </w:p>
        </w:tc>
        <w:tc>
          <w:tcPr/>
          <w:p w:rsidR="00000000" w:rsidDel="00000000" w:rsidP="00000000" w:rsidRDefault="00000000" w:rsidRPr="00000000" w14:paraId="0000007A">
            <w:pPr>
              <w:rPr/>
            </w:pPr>
            <w:r w:rsidDel="00000000" w:rsidR="00000000" w:rsidRPr="00000000">
              <w:rPr>
                <w:rtl w:val="0"/>
              </w:rPr>
              <w:t xml:space="preserve">object</w:t>
            </w:r>
          </w:p>
        </w:tc>
        <w:tc>
          <w:tcPr/>
          <w:p w:rsidR="00000000" w:rsidDel="00000000" w:rsidP="00000000" w:rsidRDefault="00000000" w:rsidRPr="00000000" w14:paraId="0000007B">
            <w:pPr>
              <w:rPr/>
            </w:pPr>
            <w:r w:rsidDel="00000000" w:rsidR="00000000" w:rsidRPr="00000000">
              <w:rPr>
                <w:rtl w:val="0"/>
              </w:rPr>
              <w:t xml:space="preserve">Hyperlinks mentioned in the post content</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media_type</w:t>
            </w:r>
          </w:p>
        </w:tc>
        <w:tc>
          <w:tcPr/>
          <w:p w:rsidR="00000000" w:rsidDel="00000000" w:rsidP="00000000" w:rsidRDefault="00000000" w:rsidRPr="00000000" w14:paraId="0000007D">
            <w:pPr>
              <w:rPr/>
            </w:pPr>
            <w:r w:rsidDel="00000000" w:rsidR="00000000" w:rsidRPr="00000000">
              <w:rPr>
                <w:rtl w:val="0"/>
              </w:rPr>
              <w:t xml:space="preserve">object</w:t>
            </w:r>
          </w:p>
        </w:tc>
        <w:tc>
          <w:tcPr/>
          <w:p w:rsidR="00000000" w:rsidDel="00000000" w:rsidP="00000000" w:rsidRDefault="00000000" w:rsidRPr="00000000" w14:paraId="0000007E">
            <w:pPr>
              <w:rPr/>
            </w:pPr>
            <w:r w:rsidDel="00000000" w:rsidR="00000000" w:rsidRPr="00000000">
              <w:rPr>
                <w:rtl w:val="0"/>
              </w:rPr>
              <w:t xml:space="preserve">Type of media attached (article, image, video, etc.)</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media_url</w:t>
            </w:r>
          </w:p>
        </w:tc>
        <w:tc>
          <w:tcPr/>
          <w:p w:rsidR="00000000" w:rsidDel="00000000" w:rsidP="00000000" w:rsidRDefault="00000000" w:rsidRPr="00000000" w14:paraId="00000080">
            <w:pPr>
              <w:rPr/>
            </w:pPr>
            <w:r w:rsidDel="00000000" w:rsidR="00000000" w:rsidRPr="00000000">
              <w:rPr>
                <w:rtl w:val="0"/>
              </w:rPr>
              <w:t xml:space="preserve">object</w:t>
            </w:r>
          </w:p>
        </w:tc>
        <w:tc>
          <w:tcPr/>
          <w:p w:rsidR="00000000" w:rsidDel="00000000" w:rsidP="00000000" w:rsidRDefault="00000000" w:rsidRPr="00000000" w14:paraId="00000081">
            <w:pPr>
              <w:rPr/>
            </w:pPr>
            <w:r w:rsidDel="00000000" w:rsidR="00000000" w:rsidRPr="00000000">
              <w:rPr>
                <w:rtl w:val="0"/>
              </w:rPr>
              <w:t xml:space="preserve">URL(s) of attached media</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num_hashtags</w:t>
            </w:r>
          </w:p>
        </w:tc>
        <w:tc>
          <w:tcPr/>
          <w:p w:rsidR="00000000" w:rsidDel="00000000" w:rsidP="00000000" w:rsidRDefault="00000000" w:rsidRPr="00000000" w14:paraId="00000083">
            <w:pPr>
              <w:rPr/>
            </w:pPr>
            <w:r w:rsidDel="00000000" w:rsidR="00000000" w:rsidRPr="00000000">
              <w:rPr>
                <w:rtl w:val="0"/>
              </w:rPr>
              <w:t xml:space="preserve">int64</w:t>
            </w:r>
          </w:p>
        </w:tc>
        <w:tc>
          <w:tcPr/>
          <w:p w:rsidR="00000000" w:rsidDel="00000000" w:rsidP="00000000" w:rsidRDefault="00000000" w:rsidRPr="00000000" w14:paraId="00000084">
            <w:pPr>
              <w:rPr/>
            </w:pPr>
            <w:r w:rsidDel="00000000" w:rsidR="00000000" w:rsidRPr="00000000">
              <w:rPr>
                <w:rtl w:val="0"/>
              </w:rPr>
              <w:t xml:space="preserve">Count of hashtags used in the post</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hashtag_followers</w:t>
            </w:r>
          </w:p>
        </w:tc>
        <w:tc>
          <w:tcPr/>
          <w:p w:rsidR="00000000" w:rsidDel="00000000" w:rsidP="00000000" w:rsidRDefault="00000000" w:rsidRPr="00000000" w14:paraId="00000086">
            <w:pPr>
              <w:rPr/>
            </w:pPr>
            <w:r w:rsidDel="00000000" w:rsidR="00000000" w:rsidRPr="00000000">
              <w:rPr>
                <w:rtl w:val="0"/>
              </w:rPr>
              <w:t xml:space="preserve">int64</w:t>
            </w:r>
          </w:p>
        </w:tc>
        <w:tc>
          <w:tcPr/>
          <w:p w:rsidR="00000000" w:rsidDel="00000000" w:rsidP="00000000" w:rsidRDefault="00000000" w:rsidRPr="00000000" w14:paraId="00000087">
            <w:pPr>
              <w:rPr/>
            </w:pPr>
            <w:r w:rsidDel="00000000" w:rsidR="00000000" w:rsidRPr="00000000">
              <w:rPr>
                <w:rtl w:val="0"/>
              </w:rPr>
              <w:t xml:space="preserve">Aggregate followers of hashtags used</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hashtags</w:t>
            </w:r>
          </w:p>
        </w:tc>
        <w:tc>
          <w:tcPr/>
          <w:p w:rsidR="00000000" w:rsidDel="00000000" w:rsidP="00000000" w:rsidRDefault="00000000" w:rsidRPr="00000000" w14:paraId="00000089">
            <w:pPr>
              <w:rPr/>
            </w:pPr>
            <w:r w:rsidDel="00000000" w:rsidR="00000000" w:rsidRPr="00000000">
              <w:rPr>
                <w:rtl w:val="0"/>
              </w:rPr>
              <w:t xml:space="preserve">object</w:t>
            </w:r>
          </w:p>
        </w:tc>
        <w:tc>
          <w:tcPr/>
          <w:p w:rsidR="00000000" w:rsidDel="00000000" w:rsidP="00000000" w:rsidRDefault="00000000" w:rsidRPr="00000000" w14:paraId="0000008A">
            <w:pPr>
              <w:rPr/>
            </w:pPr>
            <w:r w:rsidDel="00000000" w:rsidR="00000000" w:rsidRPr="00000000">
              <w:rPr>
                <w:rtl w:val="0"/>
              </w:rPr>
              <w:t xml:space="preserve">List of hashtags with their URLs</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r w:rsidDel="00000000" w:rsidR="00000000" w:rsidRPr="00000000">
        <w:rPr>
          <w:rtl w:val="0"/>
        </w:rPr>
        <w:t xml:space="preserve">Engagement Metrics</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8D">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8E">
            <w:pPr>
              <w:rPr/>
            </w:pPr>
            <w:r w:rsidDel="00000000" w:rsidR="00000000" w:rsidRPr="00000000">
              <w:rPr>
                <w:b w:val="1"/>
                <w:bCs w:val="1"/>
                <w:rtl w:val="0"/>
              </w:rPr>
              <w:t xml:space="preserve">Data Type</w:t>
            </w:r>
            <w:r w:rsidDel="00000000" w:rsidR="00000000" w:rsidRPr="00000000">
              <w:rPr>
                <w:rtl w:val="0"/>
              </w:rPr>
            </w:r>
          </w:p>
        </w:tc>
        <w:tc>
          <w:tcPr/>
          <w:p w:rsidR="00000000" w:rsidDel="00000000" w:rsidP="00000000" w:rsidRDefault="00000000" w:rsidRPr="00000000" w14:paraId="0000008F">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reactions</w:t>
            </w:r>
          </w:p>
        </w:tc>
        <w:tc>
          <w:tcPr/>
          <w:p w:rsidR="00000000" w:rsidDel="00000000" w:rsidP="00000000" w:rsidRDefault="00000000" w:rsidRPr="00000000" w14:paraId="00000091">
            <w:pPr>
              <w:rPr/>
            </w:pPr>
            <w:r w:rsidDel="00000000" w:rsidR="00000000" w:rsidRPr="00000000">
              <w:rPr>
                <w:rtl w:val="0"/>
              </w:rPr>
              <w:t xml:space="preserve">int64</w:t>
            </w:r>
          </w:p>
        </w:tc>
        <w:tc>
          <w:tcPr/>
          <w:p w:rsidR="00000000" w:rsidDel="00000000" w:rsidP="00000000" w:rsidRDefault="00000000" w:rsidRPr="00000000" w14:paraId="00000092">
            <w:pPr>
              <w:rPr/>
            </w:pPr>
            <w:r w:rsidDel="00000000" w:rsidR="00000000" w:rsidRPr="00000000">
              <w:rPr>
                <w:rtl w:val="0"/>
              </w:rPr>
              <w:t xml:space="preserve">Total reactions (likes, celebrates, etc.) on the post</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comments</w:t>
            </w:r>
          </w:p>
        </w:tc>
        <w:tc>
          <w:tcPr/>
          <w:p w:rsidR="00000000" w:rsidDel="00000000" w:rsidP="00000000" w:rsidRDefault="00000000" w:rsidRPr="00000000" w14:paraId="00000094">
            <w:pPr>
              <w:rPr/>
            </w:pPr>
            <w:r w:rsidDel="00000000" w:rsidR="00000000" w:rsidRPr="00000000">
              <w:rPr>
                <w:rtl w:val="0"/>
              </w:rPr>
              <w:t xml:space="preserve">int64</w:t>
            </w:r>
          </w:p>
        </w:tc>
        <w:tc>
          <w:tcPr/>
          <w:p w:rsidR="00000000" w:rsidDel="00000000" w:rsidP="00000000" w:rsidRDefault="00000000" w:rsidRPr="00000000" w14:paraId="00000095">
            <w:pPr>
              <w:rPr/>
            </w:pPr>
            <w:r w:rsidDel="00000000" w:rsidR="00000000" w:rsidRPr="00000000">
              <w:rPr>
                <w:rtl w:val="0"/>
              </w:rPr>
              <w:t xml:space="preserve">Total number of comments on the post</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views</w:t>
            </w:r>
          </w:p>
        </w:tc>
        <w:tc>
          <w:tcPr/>
          <w:p w:rsidR="00000000" w:rsidDel="00000000" w:rsidP="00000000" w:rsidRDefault="00000000" w:rsidRPr="00000000" w14:paraId="00000097">
            <w:pPr>
              <w:rPr/>
            </w:pPr>
            <w:r w:rsidDel="00000000" w:rsidR="00000000" w:rsidRPr="00000000">
              <w:rPr>
                <w:rtl w:val="0"/>
              </w:rPr>
              <w:t xml:space="preserve">float64</w:t>
            </w:r>
          </w:p>
        </w:tc>
        <w:tc>
          <w:tcPr/>
          <w:p w:rsidR="00000000" w:rsidDel="00000000" w:rsidP="00000000" w:rsidRDefault="00000000" w:rsidRPr="00000000" w14:paraId="00000098">
            <w:pPr>
              <w:rPr/>
            </w:pPr>
            <w:r w:rsidDel="00000000" w:rsidR="00000000" w:rsidRPr="00000000">
              <w:rPr>
                <w:rtl w:val="0"/>
              </w:rPr>
              <w:t xml:space="preserve">Number of views/impressions (NOTE: 100% missing)</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votes</w:t>
            </w:r>
          </w:p>
        </w:tc>
        <w:tc>
          <w:tcPr/>
          <w:p w:rsidR="00000000" w:rsidDel="00000000" w:rsidP="00000000" w:rsidRDefault="00000000" w:rsidRPr="00000000" w14:paraId="0000009A">
            <w:pPr>
              <w:rPr/>
            </w:pPr>
            <w:r w:rsidDel="00000000" w:rsidR="00000000" w:rsidRPr="00000000">
              <w:rPr>
                <w:rtl w:val="0"/>
              </w:rPr>
              <w:t xml:space="preserve">object</w:t>
            </w:r>
          </w:p>
        </w:tc>
        <w:tc>
          <w:tcPr/>
          <w:p w:rsidR="00000000" w:rsidDel="00000000" w:rsidP="00000000" w:rsidRDefault="00000000" w:rsidRPr="00000000" w14:paraId="0000009B">
            <w:pPr>
              <w:rPr/>
            </w:pPr>
            <w:r w:rsidDel="00000000" w:rsidR="00000000" w:rsidRPr="00000000">
              <w:rPr>
                <w:rtl w:val="0"/>
              </w:rPr>
              <w:t xml:space="preserve">Poll votes if the post contains a poll</w:t>
            </w:r>
          </w:p>
        </w:tc>
      </w:tr>
    </w:tbl>
    <w:p w:rsidR="00000000" w:rsidDel="00000000" w:rsidP="00000000" w:rsidRDefault="00000000" w:rsidRPr="00000000" w14:paraId="0000009C">
      <w:pPr>
        <w:pStyle w:val="Heading1"/>
        <w:rPr/>
      </w:pPr>
      <w:r w:rsidDel="00000000" w:rsidR="00000000" w:rsidRPr="00000000">
        <w:rPr>
          <w:rtl w:val="0"/>
        </w:rPr>
        <w:t xml:space="preserve">4. Data Gap Analysis - Missing Values</w:t>
      </w:r>
    </w:p>
    <w:p w:rsidR="00000000" w:rsidDel="00000000" w:rsidP="00000000" w:rsidRDefault="00000000" w:rsidRPr="00000000" w14:paraId="0000009D">
      <w:pPr>
        <w:rPr/>
      </w:pPr>
      <w:r w:rsidDel="00000000" w:rsidR="00000000" w:rsidRPr="00000000">
        <w:rPr>
          <w:rtl w:val="0"/>
        </w:rPr>
        <w:t xml:space="preserve">A thorough understanding of missing data is essential for any data science project. Missing values can introduce bias, reduce statistical power, and limit the features that can be implemented in the final system. This section provides a comprehensive analysis of missing data patterns in the LinkedIn influencer dataset.</w:t>
      </w:r>
    </w:p>
    <w:p w:rsidR="00000000" w:rsidDel="00000000" w:rsidP="00000000" w:rsidRDefault="00000000" w:rsidRPr="00000000" w14:paraId="0000009E">
      <w:pPr>
        <w:pStyle w:val="Heading2"/>
        <w:rPr/>
      </w:pPr>
      <w:r w:rsidDel="00000000" w:rsidR="00000000" w:rsidRPr="00000000">
        <w:rPr>
          <w:rtl w:val="0"/>
        </w:rPr>
        <w:t xml:space="preserve">4.1 Missing Values Summary</w:t>
      </w:r>
    </w:p>
    <w:p w:rsidR="00000000" w:rsidDel="00000000" w:rsidP="00000000" w:rsidRDefault="00000000" w:rsidRPr="00000000" w14:paraId="0000009F">
      <w:pPr>
        <w:rPr/>
      </w:pPr>
      <w:r w:rsidDel="00000000" w:rsidR="00000000" w:rsidRPr="00000000">
        <w:rPr>
          <w:rtl w:val="0"/>
        </w:rPr>
        <w:t xml:space="preserve">The following table presents a complete inventory of missing values across all 19 features in the dataset, sorted by the percentage of missing data from highest to lowest.</w:t>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A0">
            <w:pPr>
              <w:rPr/>
            </w:pPr>
            <w:r w:rsidDel="00000000" w:rsidR="00000000" w:rsidRPr="00000000">
              <w:rPr>
                <w:b w:val="1"/>
                <w:bCs w:val="1"/>
                <w:rtl w:val="0"/>
              </w:rPr>
              <w:t xml:space="preserve">Column</w:t>
            </w:r>
            <w:r w:rsidDel="00000000" w:rsidR="00000000" w:rsidRPr="00000000">
              <w:rPr>
                <w:rtl w:val="0"/>
              </w:rPr>
            </w:r>
          </w:p>
        </w:tc>
        <w:tc>
          <w:tcPr/>
          <w:p w:rsidR="00000000" w:rsidDel="00000000" w:rsidP="00000000" w:rsidRDefault="00000000" w:rsidRPr="00000000" w14:paraId="000000A1">
            <w:pPr>
              <w:rPr/>
            </w:pPr>
            <w:r w:rsidDel="00000000" w:rsidR="00000000" w:rsidRPr="00000000">
              <w:rPr>
                <w:b w:val="1"/>
                <w:bCs w:val="1"/>
                <w:rtl w:val="0"/>
              </w:rPr>
              <w:t xml:space="preserve">Missing Count</w:t>
            </w:r>
            <w:r w:rsidDel="00000000" w:rsidR="00000000" w:rsidRPr="00000000">
              <w:rPr>
                <w:rtl w:val="0"/>
              </w:rPr>
            </w:r>
          </w:p>
        </w:tc>
        <w:tc>
          <w:tcPr/>
          <w:p w:rsidR="00000000" w:rsidDel="00000000" w:rsidP="00000000" w:rsidRDefault="00000000" w:rsidRPr="00000000" w14:paraId="000000A2">
            <w:pPr>
              <w:rPr/>
            </w:pPr>
            <w:r w:rsidDel="00000000" w:rsidR="00000000" w:rsidRPr="00000000">
              <w:rPr>
                <w:b w:val="1"/>
                <w:bCs w:val="1"/>
                <w:rtl w:val="0"/>
              </w:rPr>
              <w:t xml:space="preserve">Missing %</w:t>
            </w:r>
            <w:r w:rsidDel="00000000" w:rsidR="00000000" w:rsidRPr="00000000">
              <w:rPr>
                <w:rtl w:val="0"/>
              </w:rPr>
            </w:r>
          </w:p>
        </w:tc>
        <w:tc>
          <w:tcPr/>
          <w:p w:rsidR="00000000" w:rsidDel="00000000" w:rsidP="00000000" w:rsidRDefault="00000000" w:rsidRPr="00000000" w14:paraId="000000A3">
            <w:pPr>
              <w:rPr/>
            </w:pPr>
            <w:r w:rsidDel="00000000" w:rsidR="00000000" w:rsidRPr="00000000">
              <w:rPr>
                <w:b w:val="1"/>
                <w:bCs w:val="1"/>
                <w:rtl w:val="0"/>
              </w:rPr>
              <w:t xml:space="preserve">Data Type</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views</w:t>
            </w:r>
          </w:p>
        </w:tc>
        <w:tc>
          <w:tcPr/>
          <w:p w:rsidR="00000000" w:rsidDel="00000000" w:rsidP="00000000" w:rsidRDefault="00000000" w:rsidRPr="00000000" w14:paraId="000000A5">
            <w:pPr>
              <w:rPr/>
            </w:pPr>
            <w:r w:rsidDel="00000000" w:rsidR="00000000" w:rsidRPr="00000000">
              <w:rPr>
                <w:rtl w:val="0"/>
              </w:rPr>
              <w:t xml:space="preserve">34,012</w:t>
            </w:r>
          </w:p>
        </w:tc>
        <w:tc>
          <w:tcPr/>
          <w:p w:rsidR="00000000" w:rsidDel="00000000" w:rsidP="00000000" w:rsidRDefault="00000000" w:rsidRPr="00000000" w14:paraId="000000A6">
            <w:pPr>
              <w:rPr/>
            </w:pPr>
            <w:r w:rsidDel="00000000" w:rsidR="00000000" w:rsidRPr="00000000">
              <w:rPr>
                <w:rtl w:val="0"/>
              </w:rPr>
              <w:t xml:space="preserve">100.00%</w:t>
            </w:r>
          </w:p>
        </w:tc>
        <w:tc>
          <w:tcPr/>
          <w:p w:rsidR="00000000" w:rsidDel="00000000" w:rsidP="00000000" w:rsidRDefault="00000000" w:rsidRPr="00000000" w14:paraId="000000A7">
            <w:pPr>
              <w:rPr/>
            </w:pPr>
            <w:r w:rsidDel="00000000" w:rsidR="00000000" w:rsidRPr="00000000">
              <w:rPr>
                <w:rtl w:val="0"/>
              </w:rPr>
              <w:t xml:space="preserve">float64</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votes</w:t>
            </w:r>
          </w:p>
        </w:tc>
        <w:tc>
          <w:tcPr/>
          <w:p w:rsidR="00000000" w:rsidDel="00000000" w:rsidP="00000000" w:rsidRDefault="00000000" w:rsidRPr="00000000" w14:paraId="000000A9">
            <w:pPr>
              <w:rPr/>
            </w:pPr>
            <w:r w:rsidDel="00000000" w:rsidR="00000000" w:rsidRPr="00000000">
              <w:rPr>
                <w:rtl w:val="0"/>
              </w:rPr>
              <w:t xml:space="preserve">33,926</w:t>
            </w:r>
          </w:p>
        </w:tc>
        <w:tc>
          <w:tcPr/>
          <w:p w:rsidR="00000000" w:rsidDel="00000000" w:rsidP="00000000" w:rsidRDefault="00000000" w:rsidRPr="00000000" w14:paraId="000000AA">
            <w:pPr>
              <w:rPr/>
            </w:pPr>
            <w:r w:rsidDel="00000000" w:rsidR="00000000" w:rsidRPr="00000000">
              <w:rPr>
                <w:rtl w:val="0"/>
              </w:rPr>
              <w:t xml:space="preserve">99.75%</w:t>
            </w:r>
          </w:p>
        </w:tc>
        <w:tc>
          <w:tcPr/>
          <w:p w:rsidR="00000000" w:rsidDel="00000000" w:rsidP="00000000" w:rsidRDefault="00000000" w:rsidRPr="00000000" w14:paraId="000000AB">
            <w:pPr>
              <w:rPr/>
            </w:pPr>
            <w:r w:rsidDel="00000000" w:rsidR="00000000" w:rsidRPr="00000000">
              <w:rPr>
                <w:rtl w:val="0"/>
              </w:rPr>
              <w:t xml:space="preserve">object</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connections</w:t>
            </w:r>
          </w:p>
        </w:tc>
        <w:tc>
          <w:tcPr/>
          <w:p w:rsidR="00000000" w:rsidDel="00000000" w:rsidP="00000000" w:rsidRDefault="00000000" w:rsidRPr="00000000" w14:paraId="000000AD">
            <w:pPr>
              <w:rPr/>
            </w:pPr>
            <w:r w:rsidDel="00000000" w:rsidR="00000000" w:rsidRPr="00000000">
              <w:rPr>
                <w:rtl w:val="0"/>
              </w:rPr>
              <w:t xml:space="preserve">8,299</w:t>
            </w:r>
          </w:p>
        </w:tc>
        <w:tc>
          <w:tcPr/>
          <w:p w:rsidR="00000000" w:rsidDel="00000000" w:rsidP="00000000" w:rsidRDefault="00000000" w:rsidRPr="00000000" w14:paraId="000000AE">
            <w:pPr>
              <w:rPr/>
            </w:pPr>
            <w:r w:rsidDel="00000000" w:rsidR="00000000" w:rsidRPr="00000000">
              <w:rPr>
                <w:rtl w:val="0"/>
              </w:rPr>
              <w:t xml:space="preserve">24.40%</w:t>
            </w:r>
          </w:p>
        </w:tc>
        <w:tc>
          <w:tcPr/>
          <w:p w:rsidR="00000000" w:rsidDel="00000000" w:rsidP="00000000" w:rsidRDefault="00000000" w:rsidRPr="00000000" w14:paraId="000000AF">
            <w:pPr>
              <w:rPr/>
            </w:pPr>
            <w:r w:rsidDel="00000000" w:rsidR="00000000" w:rsidRPr="00000000">
              <w:rPr>
                <w:rtl w:val="0"/>
              </w:rPr>
              <w:t xml:space="preserve">object</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media_type</w:t>
            </w:r>
          </w:p>
        </w:tc>
        <w:tc>
          <w:tcPr/>
          <w:p w:rsidR="00000000" w:rsidDel="00000000" w:rsidP="00000000" w:rsidRDefault="00000000" w:rsidRPr="00000000" w14:paraId="000000B1">
            <w:pPr>
              <w:rPr/>
            </w:pPr>
            <w:r w:rsidDel="00000000" w:rsidR="00000000" w:rsidRPr="00000000">
              <w:rPr>
                <w:rtl w:val="0"/>
              </w:rPr>
              <w:t xml:space="preserve">7,233</w:t>
            </w:r>
          </w:p>
        </w:tc>
        <w:tc>
          <w:tcPr/>
          <w:p w:rsidR="00000000" w:rsidDel="00000000" w:rsidP="00000000" w:rsidRDefault="00000000" w:rsidRPr="00000000" w14:paraId="000000B2">
            <w:pPr>
              <w:rPr/>
            </w:pPr>
            <w:r w:rsidDel="00000000" w:rsidR="00000000" w:rsidRPr="00000000">
              <w:rPr>
                <w:rtl w:val="0"/>
              </w:rPr>
              <w:t xml:space="preserve">21.27%</w:t>
            </w:r>
          </w:p>
        </w:tc>
        <w:tc>
          <w:tcPr/>
          <w:p w:rsidR="00000000" w:rsidDel="00000000" w:rsidP="00000000" w:rsidRDefault="00000000" w:rsidRPr="00000000" w14:paraId="000000B3">
            <w:pPr>
              <w:rPr/>
            </w:pPr>
            <w:r w:rsidDel="00000000" w:rsidR="00000000" w:rsidRPr="00000000">
              <w:rPr>
                <w:rtl w:val="0"/>
              </w:rPr>
              <w:t xml:space="preserve">object</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location</w:t>
            </w:r>
          </w:p>
        </w:tc>
        <w:tc>
          <w:tcPr/>
          <w:p w:rsidR="00000000" w:rsidDel="00000000" w:rsidP="00000000" w:rsidRDefault="00000000" w:rsidRPr="00000000" w14:paraId="000000B5">
            <w:pPr>
              <w:rPr/>
            </w:pPr>
            <w:r w:rsidDel="00000000" w:rsidR="00000000" w:rsidRPr="00000000">
              <w:rPr>
                <w:rtl w:val="0"/>
              </w:rPr>
              <w:t xml:space="preserve">2,272</w:t>
            </w:r>
          </w:p>
        </w:tc>
        <w:tc>
          <w:tcPr/>
          <w:p w:rsidR="00000000" w:rsidDel="00000000" w:rsidP="00000000" w:rsidRDefault="00000000" w:rsidRPr="00000000" w14:paraId="000000B6">
            <w:pPr>
              <w:rPr/>
            </w:pPr>
            <w:r w:rsidDel="00000000" w:rsidR="00000000" w:rsidRPr="00000000">
              <w:rPr>
                <w:rtl w:val="0"/>
              </w:rPr>
              <w:t xml:space="preserve">6.68%</w:t>
            </w:r>
          </w:p>
        </w:tc>
        <w:tc>
          <w:tcPr/>
          <w:p w:rsidR="00000000" w:rsidDel="00000000" w:rsidP="00000000" w:rsidRDefault="00000000" w:rsidRPr="00000000" w14:paraId="000000B7">
            <w:pPr>
              <w:rPr/>
            </w:pPr>
            <w:r w:rsidDel="00000000" w:rsidR="00000000" w:rsidRPr="00000000">
              <w:rPr>
                <w:rtl w:val="0"/>
              </w:rPr>
              <w:t xml:space="preserve">object</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content</w:t>
            </w:r>
          </w:p>
        </w:tc>
        <w:tc>
          <w:tcPr/>
          <w:p w:rsidR="00000000" w:rsidDel="00000000" w:rsidP="00000000" w:rsidRDefault="00000000" w:rsidRPr="00000000" w14:paraId="000000B9">
            <w:pPr>
              <w:rPr/>
            </w:pPr>
            <w:r w:rsidDel="00000000" w:rsidR="00000000" w:rsidRPr="00000000">
              <w:rPr>
                <w:rtl w:val="0"/>
              </w:rPr>
              <w:t xml:space="preserve">2,016</w:t>
            </w:r>
          </w:p>
        </w:tc>
        <w:tc>
          <w:tcPr/>
          <w:p w:rsidR="00000000" w:rsidDel="00000000" w:rsidP="00000000" w:rsidRDefault="00000000" w:rsidRPr="00000000" w14:paraId="000000BA">
            <w:pPr>
              <w:rPr/>
            </w:pPr>
            <w:r w:rsidDel="00000000" w:rsidR="00000000" w:rsidRPr="00000000">
              <w:rPr>
                <w:rtl w:val="0"/>
              </w:rPr>
              <w:t xml:space="preserve">5.93%</w:t>
            </w:r>
          </w:p>
        </w:tc>
        <w:tc>
          <w:tcPr/>
          <w:p w:rsidR="00000000" w:rsidDel="00000000" w:rsidP="00000000" w:rsidRDefault="00000000" w:rsidRPr="00000000" w14:paraId="000000BB">
            <w:pPr>
              <w:rPr/>
            </w:pPr>
            <w:r w:rsidDel="00000000" w:rsidR="00000000" w:rsidRPr="00000000">
              <w:rPr>
                <w:rtl w:val="0"/>
              </w:rPr>
              <w:t xml:space="preserve">object</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followers</w:t>
            </w:r>
          </w:p>
        </w:tc>
        <w:tc>
          <w:tcPr/>
          <w:p w:rsidR="00000000" w:rsidDel="00000000" w:rsidP="00000000" w:rsidRDefault="00000000" w:rsidRPr="00000000" w14:paraId="000000BD">
            <w:pPr>
              <w:rPr/>
            </w:pPr>
            <w:r w:rsidDel="00000000" w:rsidR="00000000" w:rsidRPr="00000000">
              <w:rPr>
                <w:rtl w:val="0"/>
              </w:rPr>
              <w:t xml:space="preserve">42</w:t>
            </w:r>
          </w:p>
        </w:tc>
        <w:tc>
          <w:tcPr/>
          <w:p w:rsidR="00000000" w:rsidDel="00000000" w:rsidP="00000000" w:rsidRDefault="00000000" w:rsidRPr="00000000" w14:paraId="000000BE">
            <w:pPr>
              <w:rPr/>
            </w:pPr>
            <w:r w:rsidDel="00000000" w:rsidR="00000000" w:rsidRPr="00000000">
              <w:rPr>
                <w:rtl w:val="0"/>
              </w:rPr>
              <w:t xml:space="preserve">0.12%</w:t>
            </w:r>
          </w:p>
        </w:tc>
        <w:tc>
          <w:tcPr/>
          <w:p w:rsidR="00000000" w:rsidDel="00000000" w:rsidP="00000000" w:rsidRDefault="00000000" w:rsidRPr="00000000" w14:paraId="000000BF">
            <w:pPr>
              <w:rPr/>
            </w:pPr>
            <w:r w:rsidDel="00000000" w:rsidR="00000000" w:rsidRPr="00000000">
              <w:rPr>
                <w:rtl w:val="0"/>
              </w:rPr>
              <w:t xml:space="preserve">float64</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time_spent</w:t>
            </w:r>
          </w:p>
        </w:tc>
        <w:tc>
          <w:tcPr/>
          <w:p w:rsidR="00000000" w:rsidDel="00000000" w:rsidP="00000000" w:rsidRDefault="00000000" w:rsidRPr="00000000" w14:paraId="000000C1">
            <w:pPr>
              <w:rPr/>
            </w:pPr>
            <w:r w:rsidDel="00000000" w:rsidR="00000000" w:rsidRPr="00000000">
              <w:rPr>
                <w:rtl w:val="0"/>
              </w:rPr>
              <w:t xml:space="preserve">1</w:t>
            </w:r>
          </w:p>
        </w:tc>
        <w:tc>
          <w:tcPr/>
          <w:p w:rsidR="00000000" w:rsidDel="00000000" w:rsidP="00000000" w:rsidRDefault="00000000" w:rsidRPr="00000000" w14:paraId="000000C2">
            <w:pPr>
              <w:rPr/>
            </w:pPr>
            <w:r w:rsidDel="00000000" w:rsidR="00000000" w:rsidRPr="00000000">
              <w:rPr>
                <w:rtl w:val="0"/>
              </w:rPr>
              <w:t xml:space="preserve">0.00%</w:t>
            </w:r>
          </w:p>
        </w:tc>
        <w:tc>
          <w:tcPr/>
          <w:p w:rsidR="00000000" w:rsidDel="00000000" w:rsidP="00000000" w:rsidRDefault="00000000" w:rsidRPr="00000000" w14:paraId="000000C3">
            <w:pPr>
              <w:rPr/>
            </w:pPr>
            <w:r w:rsidDel="00000000" w:rsidR="00000000" w:rsidRPr="00000000">
              <w:rPr>
                <w:rtl w:val="0"/>
              </w:rPr>
              <w:t xml:space="preserve">object</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All other columns (reactions, comments)</w:t>
            </w:r>
          </w:p>
        </w:tc>
        <w:tc>
          <w:tcPr/>
          <w:p w:rsidR="00000000" w:rsidDel="00000000" w:rsidP="00000000" w:rsidRDefault="00000000" w:rsidRPr="00000000" w14:paraId="000000C5">
            <w:pPr>
              <w:rPr/>
            </w:pPr>
            <w:r w:rsidDel="00000000" w:rsidR="00000000" w:rsidRPr="00000000">
              <w:rPr>
                <w:rtl w:val="0"/>
              </w:rPr>
              <w:t xml:space="preserve">0</w:t>
            </w:r>
          </w:p>
        </w:tc>
        <w:tc>
          <w:tcPr/>
          <w:p w:rsidR="00000000" w:rsidDel="00000000" w:rsidP="00000000" w:rsidRDefault="00000000" w:rsidRPr="00000000" w14:paraId="000000C6">
            <w:pPr>
              <w:rPr/>
            </w:pPr>
            <w:r w:rsidDel="00000000" w:rsidR="00000000" w:rsidRPr="00000000">
              <w:rPr>
                <w:rtl w:val="0"/>
              </w:rPr>
              <w:t xml:space="preserve">0.00%</w:t>
            </w:r>
          </w:p>
        </w:tc>
        <w:tc>
          <w:tcPr/>
          <w:p w:rsidR="00000000" w:rsidDel="00000000" w:rsidP="00000000" w:rsidRDefault="00000000" w:rsidRPr="00000000" w14:paraId="000000C7">
            <w:pPr>
              <w:rPr/>
            </w:pPr>
            <w:r w:rsidDel="00000000" w:rsidR="00000000" w:rsidRPr="00000000">
              <w:rPr>
                <w:rtl w:val="0"/>
              </w:rPr>
              <w:t xml:space="preserve">various</w:t>
            </w:r>
          </w:p>
        </w:tc>
      </w:tr>
      <w:tr>
        <w:trPr>
          <w:cantSplit w:val="0"/>
          <w:tblHeader w:val="0"/>
        </w:trPr>
        <w:tc>
          <w:tcPr/>
          <w:p w:rsidR="00000000" w:rsidDel="00000000" w:rsidP="00000000" w:rsidRDefault="00000000" w:rsidRPr="00000000" w14:paraId="000000C8">
            <w:pPr>
              <w:rPr/>
            </w:pP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r>
          </w:p>
        </w:tc>
      </w:tr>
    </w:tbl>
    <w:p w:rsidR="00000000" w:rsidDel="00000000" w:rsidP="00000000" w:rsidRDefault="00000000" w:rsidRPr="00000000" w14:paraId="000000CC">
      <w:pPr>
        <w:pStyle w:val="Heading2"/>
        <w:rPr/>
      </w:pPr>
      <w:r w:rsidDel="00000000" w:rsidR="00000000" w:rsidRPr="00000000">
        <w:rPr>
          <w:rtl w:val="0"/>
        </w:rPr>
        <w:t xml:space="preserve">4.2 Visual Analysis of Missing Data</w:t>
      </w:r>
    </w:p>
    <w:p w:rsidR="00000000" w:rsidDel="00000000" w:rsidP="00000000" w:rsidRDefault="00000000" w:rsidRPr="00000000" w14:paraId="000000CD">
      <w:pPr>
        <w:rPr/>
      </w:pPr>
      <w:r w:rsidDel="00000000" w:rsidR="00000000" w:rsidRPr="00000000">
        <w:rPr>
          <w:rtl w:val="0"/>
        </w:rPr>
        <w:t xml:space="preserve">The visualization below provides two complementary views of the missing data pattern. The left panel shows a bar chart of missing percentages by column, making it easy to identify which features have the most significant data gaps. The right panel displays a heatmap of the missing data pattern across a sample of 1,000 records, revealing whether missing values are randomly distributed or follow specific patterns.</w:t>
      </w:r>
    </w:p>
    <w:p w:rsidR="00000000" w:rsidDel="00000000" w:rsidP="00000000" w:rsidRDefault="00000000" w:rsidRPr="00000000" w14:paraId="000000CE">
      <w:pPr>
        <w:jc w:val="center"/>
        <w:rPr/>
      </w:pPr>
      <w:r w:rsidDel="00000000" w:rsidR="00000000" w:rsidRPr="00000000">
        <w:rPr/>
        <w:drawing>
          <wp:inline distB="0" distT="0" distL="0" distR="0">
            <wp:extent cx="5486400" cy="2114201"/>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86400" cy="2114201"/>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center"/>
        <w:rPr/>
      </w:pPr>
      <w:r w:rsidDel="00000000" w:rsidR="00000000" w:rsidRPr="00000000">
        <w:rPr>
          <w:i w:val="1"/>
          <w:iCs w:val="1"/>
          <w:sz w:val="20"/>
          <w:szCs w:val="20"/>
          <w:rtl w:val="0"/>
        </w:rPr>
        <w:t xml:space="preserve">Figure: Missing Data Analysis - Bar Chart and Pattern Heatmap</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tl w:val="0"/>
        </w:rPr>
        <w:t xml:space="preserve">4.3 Interpretation of Missing Data Patterns</w:t>
      </w:r>
    </w:p>
    <w:p w:rsidR="00000000" w:rsidDel="00000000" w:rsidP="00000000" w:rsidRDefault="00000000" w:rsidRPr="00000000" w14:paraId="000000D2">
      <w:pPr>
        <w:pStyle w:val="Heading3"/>
        <w:rPr/>
      </w:pPr>
      <w:r w:rsidDel="00000000" w:rsidR="00000000" w:rsidRPr="00000000">
        <w:rPr>
          <w:rtl w:val="0"/>
        </w:rPr>
        <w:t xml:space="preserve">Critical Missing Data (&gt;50%)</w:t>
      </w:r>
    </w:p>
    <w:p w:rsidR="00000000" w:rsidDel="00000000" w:rsidP="00000000" w:rsidRDefault="00000000" w:rsidRPr="00000000" w14:paraId="000000D3">
      <w:pPr>
        <w:rPr/>
      </w:pPr>
      <w:r w:rsidDel="00000000" w:rsidR="00000000" w:rsidRPr="00000000">
        <w:rPr>
          <w:rtl w:val="0"/>
        </w:rPr>
        <w:t xml:space="preserve">Two features have critically high levels of missing data that effectively render them unusable for analysis:</w:t>
      </w:r>
    </w:p>
    <w:p w:rsidR="00000000" w:rsidDel="00000000" w:rsidP="00000000" w:rsidRDefault="00000000" w:rsidRPr="00000000" w14:paraId="000000D4">
      <w:pPr>
        <w:rPr/>
      </w:pPr>
      <w:r w:rsidDel="00000000" w:rsidR="00000000" w:rsidRPr="00000000">
        <w:rPr>
          <w:b w:val="1"/>
          <w:bCs w:val="1"/>
          <w:rtl w:val="0"/>
        </w:rPr>
        <w:t xml:space="preserve">views (100% missing): </w:t>
      </w:r>
      <w:r w:rsidDel="00000000" w:rsidR="00000000" w:rsidRPr="00000000">
        <w:rPr>
          <w:rtl w:val="0"/>
        </w:rPr>
        <w:t xml:space="preserve">The views column is entirely empty across all 34,012 records. This represents a significant data collection gap, as views/impressions are a key metric for understanding post reach and virality. Without this data, we cannot optimize content for maximum visibility or calculate view-to-engagement conversion rates. This gap likely resulted from LinkedIn API limitations or scraping restrictions that prevented access to view counts.</w:t>
      </w:r>
    </w:p>
    <w:p w:rsidR="00000000" w:rsidDel="00000000" w:rsidP="00000000" w:rsidRDefault="00000000" w:rsidRPr="00000000" w14:paraId="000000D5">
      <w:pPr>
        <w:rPr/>
      </w:pPr>
      <w:r w:rsidDel="00000000" w:rsidR="00000000" w:rsidRPr="00000000">
        <w:rPr>
          <w:b w:val="1"/>
          <w:bCs w:val="1"/>
          <w:rtl w:val="0"/>
        </w:rPr>
        <w:t xml:space="preserve">votes (99.75% missing): </w:t>
      </w:r>
      <w:r w:rsidDel="00000000" w:rsidR="00000000" w:rsidRPr="00000000">
        <w:rPr>
          <w:rtl w:val="0"/>
        </w:rPr>
        <w:t xml:space="preserve">The votes column is nearly empty, with only 86 non-null values out of 34,012 records. However, this is expected behavior rather than a data quality issue - votes only apply to poll-type posts, which represent only 0.25% of the dataset. The 86 valid entries correspond exactly to the 86 poll posts in the data.</w:t>
      </w:r>
    </w:p>
    <w:p w:rsidR="00000000" w:rsidDel="00000000" w:rsidP="00000000" w:rsidRDefault="00000000" w:rsidRPr="00000000" w14:paraId="000000D6">
      <w:pPr>
        <w:pStyle w:val="Heading3"/>
        <w:rPr/>
      </w:pPr>
      <w:r w:rsidDel="00000000" w:rsidR="00000000" w:rsidRPr="00000000">
        <w:rPr>
          <w:rtl w:val="0"/>
        </w:rPr>
        <w:t xml:space="preserve">Moderate Missing Data (10-50%)</w:t>
      </w:r>
    </w:p>
    <w:p w:rsidR="00000000" w:rsidDel="00000000" w:rsidP="00000000" w:rsidRDefault="00000000" w:rsidRPr="00000000" w14:paraId="000000D7">
      <w:pPr>
        <w:rPr/>
      </w:pPr>
      <w:r w:rsidDel="00000000" w:rsidR="00000000" w:rsidRPr="00000000">
        <w:rPr>
          <w:rtl w:val="0"/>
        </w:rPr>
        <w:t xml:space="preserve">Two features fall into the moderate missing data category, requiring careful consideration for analysis:</w:t>
      </w:r>
    </w:p>
    <w:p w:rsidR="00000000" w:rsidDel="00000000" w:rsidP="00000000" w:rsidRDefault="00000000" w:rsidRPr="00000000" w14:paraId="000000D8">
      <w:pPr>
        <w:rPr/>
      </w:pPr>
      <w:r w:rsidDel="00000000" w:rsidR="00000000" w:rsidRPr="00000000">
        <w:rPr>
          <w:b w:val="1"/>
          <w:bCs w:val="1"/>
          <w:rtl w:val="0"/>
        </w:rPr>
        <w:t xml:space="preserve">connections (24.40% missing): </w:t>
      </w:r>
      <w:r w:rsidDel="00000000" w:rsidR="00000000" w:rsidRPr="00000000">
        <w:rPr>
          <w:rtl w:val="0"/>
        </w:rPr>
        <w:t xml:space="preserve">Approximately one quarter of records lack connection count data. However, analysis of available data reveals that this field has limited analytical value - 99.7% of non-null values show "500+" (the LinkedIn display cap), while only 80 records show the actual count of 171. This categorical nature limits its usefulness for quantitative analysis.</w:t>
      </w:r>
    </w:p>
    <w:p w:rsidR="00000000" w:rsidDel="00000000" w:rsidP="00000000" w:rsidRDefault="00000000" w:rsidRPr="00000000" w14:paraId="000000D9">
      <w:pPr>
        <w:rPr/>
      </w:pPr>
      <w:r w:rsidDel="00000000" w:rsidR="00000000" w:rsidRPr="00000000">
        <w:rPr>
          <w:b w:val="1"/>
          <w:bCs w:val="1"/>
          <w:rtl w:val="0"/>
        </w:rPr>
        <w:t xml:space="preserve">media_type (21.27% missing): </w:t>
      </w:r>
      <w:r w:rsidDel="00000000" w:rsidR="00000000" w:rsidRPr="00000000">
        <w:rPr>
          <w:rtl w:val="0"/>
        </w:rPr>
        <w:t xml:space="preserve">About 21% of posts lack media type classification. This could indicate text-only posts without attachments, or could represent a data collection gap. Further investigation suggests these are likely text-only posts, as they still contain content but no media_url entries.</w:t>
      </w:r>
    </w:p>
    <w:p w:rsidR="00000000" w:rsidDel="00000000" w:rsidP="00000000" w:rsidRDefault="00000000" w:rsidRPr="00000000" w14:paraId="000000DA">
      <w:pPr>
        <w:pStyle w:val="Heading3"/>
        <w:rPr/>
      </w:pPr>
      <w:r w:rsidDel="00000000" w:rsidR="00000000" w:rsidRPr="00000000">
        <w:rPr>
          <w:rtl w:val="0"/>
        </w:rPr>
        <w:t xml:space="preserve">Minor Missing Data (&lt;10%)</w:t>
      </w:r>
    </w:p>
    <w:p w:rsidR="00000000" w:rsidDel="00000000" w:rsidP="00000000" w:rsidRDefault="00000000" w:rsidRPr="00000000" w14:paraId="000000DB">
      <w:pPr>
        <w:rPr/>
      </w:pPr>
      <w:r w:rsidDel="00000000" w:rsidR="00000000" w:rsidRPr="00000000">
        <w:rPr>
          <w:rtl w:val="0"/>
        </w:rPr>
        <w:t xml:space="preserve">Several features have minor missing data that can be handled through standard imputation or exclusion techniques:</w:t>
      </w:r>
    </w:p>
    <w:p w:rsidR="00000000" w:rsidDel="00000000" w:rsidP="00000000" w:rsidRDefault="00000000" w:rsidRPr="00000000" w14:paraId="000000DC">
      <w:pPr>
        <w:rPr/>
      </w:pPr>
      <w:r w:rsidDel="00000000" w:rsidR="00000000" w:rsidRPr="00000000">
        <w:rPr>
          <w:b w:val="1"/>
          <w:bCs w:val="1"/>
          <w:rtl w:val="0"/>
        </w:rPr>
        <w:t xml:space="preserve">location (6.68% missing): </w:t>
      </w:r>
      <w:r w:rsidDel="00000000" w:rsidR="00000000" w:rsidRPr="00000000">
        <w:rPr>
          <w:rtl w:val="0"/>
        </w:rPr>
        <w:t xml:space="preserve">Geographic location is missing for 2,272 records. This prevents geographic analysis for a subset of data but does not significantly impact content analysis features.</w:t>
      </w:r>
    </w:p>
    <w:p w:rsidR="00000000" w:rsidDel="00000000" w:rsidP="00000000" w:rsidRDefault="00000000" w:rsidRPr="00000000" w14:paraId="000000DD">
      <w:pPr>
        <w:rPr/>
      </w:pPr>
      <w:r w:rsidDel="00000000" w:rsidR="00000000" w:rsidRPr="00000000">
        <w:rPr>
          <w:b w:val="1"/>
          <w:bCs w:val="1"/>
          <w:rtl w:val="0"/>
        </w:rPr>
        <w:t xml:space="preserve">content (5.93% missing): </w:t>
      </w:r>
      <w:r w:rsidDel="00000000" w:rsidR="00000000" w:rsidRPr="00000000">
        <w:rPr>
          <w:rtl w:val="0"/>
        </w:rPr>
        <w:t xml:space="preserve">Post content text is missing for 2,016 records. While this is a core feature, the 94% availability rate is sufficient for training NLP models. Missing content may indicate posts that were primarily media-based (images/videos) with minimal or no text.</w:t>
      </w:r>
    </w:p>
    <w:p w:rsidR="00000000" w:rsidDel="00000000" w:rsidP="00000000" w:rsidRDefault="00000000" w:rsidRPr="00000000" w14:paraId="000000DE">
      <w:pPr>
        <w:rPr/>
      </w:pPr>
      <w:r w:rsidDel="00000000" w:rsidR="00000000" w:rsidRPr="00000000">
        <w:rPr>
          <w:b w:val="1"/>
          <w:bCs w:val="1"/>
          <w:rtl w:val="0"/>
        </w:rPr>
        <w:t xml:space="preserve">followers (0.12% missing): </w:t>
      </w:r>
      <w:r w:rsidDel="00000000" w:rsidR="00000000" w:rsidRPr="00000000">
        <w:rPr>
          <w:rtl w:val="0"/>
        </w:rPr>
        <w:t xml:space="preserve">Only 42 records lack follower count data, representing negligible missing data that can be easily imputed using the influencer's other posts.</w:t>
      </w:r>
    </w:p>
    <w:p w:rsidR="00000000" w:rsidDel="00000000" w:rsidP="00000000" w:rsidRDefault="00000000" w:rsidRPr="00000000" w14:paraId="000000DF">
      <w:pPr>
        <w:pStyle w:val="Heading1"/>
        <w:rPr/>
      </w:pPr>
      <w:r w:rsidDel="00000000" w:rsidR="00000000" w:rsidRPr="00000000">
        <w:rPr>
          <w:rtl w:val="0"/>
        </w:rPr>
        <w:t xml:space="preserve">5. Data Quality Assessment</w:t>
      </w:r>
    </w:p>
    <w:p w:rsidR="00000000" w:rsidDel="00000000" w:rsidP="00000000" w:rsidRDefault="00000000" w:rsidRPr="00000000" w14:paraId="000000E0">
      <w:pPr>
        <w:rPr/>
      </w:pPr>
      <w:r w:rsidDel="00000000" w:rsidR="00000000" w:rsidRPr="00000000">
        <w:rPr>
          <w:rtl w:val="0"/>
        </w:rPr>
        <w:t xml:space="preserve">Beyond missing values, data quality encompasses issues such as duplicate records, inconsistent formatting, outliers, and data type mismatches. This section examines these aspects to ensure the dataset is suitable for building reliable machine learning models.</w:t>
      </w:r>
    </w:p>
    <w:p w:rsidR="00000000" w:rsidDel="00000000" w:rsidP="00000000" w:rsidRDefault="00000000" w:rsidRPr="00000000" w14:paraId="000000E1">
      <w:pPr>
        <w:pStyle w:val="Heading2"/>
        <w:rPr/>
      </w:pPr>
      <w:r w:rsidDel="00000000" w:rsidR="00000000" w:rsidRPr="00000000">
        <w:rPr>
          <w:rtl w:val="0"/>
        </w:rPr>
        <w:t xml:space="preserve">5.1 Duplicate Records Analysis</w:t>
      </w:r>
    </w:p>
    <w:p w:rsidR="00000000" w:rsidDel="00000000" w:rsidP="00000000" w:rsidRDefault="00000000" w:rsidRPr="00000000" w14:paraId="000000E2">
      <w:pPr>
        <w:rPr/>
      </w:pPr>
      <w:r w:rsidDel="00000000" w:rsidR="00000000" w:rsidRPr="00000000">
        <w:rPr>
          <w:rtl w:val="0"/>
        </w:rPr>
        <w:t xml:space="preserve">Duplicate records can artificially inflate dataset size and skew analysis results. We examined the dataset for both exact duplicate rows and duplicate content.</w:t>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E3">
            <w:pPr>
              <w:rPr/>
            </w:pPr>
            <w:r w:rsidDel="00000000" w:rsidR="00000000" w:rsidRPr="00000000">
              <w:rPr>
                <w:b w:val="1"/>
                <w:bCs w:val="1"/>
                <w:rtl w:val="0"/>
              </w:rPr>
              <w:t xml:space="preserve">Duplicate Type</w:t>
            </w:r>
            <w:r w:rsidDel="00000000" w:rsidR="00000000" w:rsidRPr="00000000">
              <w:rPr>
                <w:rtl w:val="0"/>
              </w:rPr>
            </w:r>
          </w:p>
        </w:tc>
        <w:tc>
          <w:tcPr/>
          <w:p w:rsidR="00000000" w:rsidDel="00000000" w:rsidP="00000000" w:rsidRDefault="00000000" w:rsidRPr="00000000" w14:paraId="000000E4">
            <w:pPr>
              <w:rPr/>
            </w:pPr>
            <w:r w:rsidDel="00000000" w:rsidR="00000000" w:rsidRPr="00000000">
              <w:rPr>
                <w:b w:val="1"/>
                <w:bCs w:val="1"/>
                <w:rtl w:val="0"/>
              </w:rPr>
              <w:t xml:space="preserve">Count</w:t>
            </w:r>
            <w:r w:rsidDel="00000000" w:rsidR="00000000" w:rsidRPr="00000000">
              <w:rPr>
                <w:rtl w:val="0"/>
              </w:rPr>
            </w:r>
          </w:p>
        </w:tc>
        <w:tc>
          <w:tcPr/>
          <w:p w:rsidR="00000000" w:rsidDel="00000000" w:rsidP="00000000" w:rsidRDefault="00000000" w:rsidRPr="00000000" w14:paraId="000000E5">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Exact duplicate rows</w:t>
            </w:r>
          </w:p>
        </w:tc>
        <w:tc>
          <w:tcPr/>
          <w:p w:rsidR="00000000" w:rsidDel="00000000" w:rsidP="00000000" w:rsidRDefault="00000000" w:rsidRPr="00000000" w14:paraId="000000E7">
            <w:pPr>
              <w:rPr/>
            </w:pPr>
            <w:r w:rsidDel="00000000" w:rsidR="00000000" w:rsidRPr="00000000">
              <w:rPr>
                <w:rtl w:val="0"/>
              </w:rPr>
              <w:t xml:space="preserve">0</w:t>
            </w:r>
          </w:p>
        </w:tc>
        <w:tc>
          <w:tcPr/>
          <w:p w:rsidR="00000000" w:rsidDel="00000000" w:rsidP="00000000" w:rsidRDefault="00000000" w:rsidRPr="00000000" w14:paraId="000000E8">
            <w:pPr>
              <w:rPr/>
            </w:pPr>
            <w:r w:rsidDel="00000000" w:rsidR="00000000" w:rsidRPr="00000000">
              <w:rPr>
                <w:rtl w:val="0"/>
              </w:rPr>
              <w:t xml:space="preserve">0.00%</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Duplicate content text</w:t>
            </w:r>
          </w:p>
        </w:tc>
        <w:tc>
          <w:tcPr/>
          <w:p w:rsidR="00000000" w:rsidDel="00000000" w:rsidP="00000000" w:rsidRDefault="00000000" w:rsidRPr="00000000" w14:paraId="000000EA">
            <w:pPr>
              <w:rPr/>
            </w:pPr>
            <w:r w:rsidDel="00000000" w:rsidR="00000000" w:rsidRPr="00000000">
              <w:rPr>
                <w:rtl w:val="0"/>
              </w:rPr>
              <w:t xml:space="preserve">757</w:t>
            </w:r>
          </w:p>
        </w:tc>
        <w:tc>
          <w:tcPr/>
          <w:p w:rsidR="00000000" w:rsidDel="00000000" w:rsidP="00000000" w:rsidRDefault="00000000" w:rsidRPr="00000000" w14:paraId="000000EB">
            <w:pPr>
              <w:rPr/>
            </w:pPr>
            <w:r w:rsidDel="00000000" w:rsidR="00000000" w:rsidRPr="00000000">
              <w:rPr>
                <w:rtl w:val="0"/>
              </w:rPr>
              <w:t xml:space="preserve">2.37%</w:t>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dataset contains no exact duplicate rows, indicating good data collection practices. However, 757 posts (2.37%) share identical content text. This could represent: (1) influencers reposting their own successful content, (2) common phrases or templates used across posts, or (3) cross-posted content. For model training, these duplicates should be considered - they may need to be deduplicated or weighted appropriately depending on the modeling approach.</w:t>
      </w:r>
    </w:p>
    <w:p w:rsidR="00000000" w:rsidDel="00000000" w:rsidP="00000000" w:rsidRDefault="00000000" w:rsidRPr="00000000" w14:paraId="000000EE">
      <w:pPr>
        <w:pStyle w:val="Heading2"/>
        <w:rPr/>
      </w:pPr>
      <w:r w:rsidDel="00000000" w:rsidR="00000000" w:rsidRPr="00000000">
        <w:rPr>
          <w:rtl w:val="0"/>
        </w:rPr>
        <w:t xml:space="preserve">5.2 Numerical Column Statistics</w:t>
      </w:r>
    </w:p>
    <w:p w:rsidR="00000000" w:rsidDel="00000000" w:rsidP="00000000" w:rsidRDefault="00000000" w:rsidRPr="00000000" w14:paraId="000000EF">
      <w:pPr>
        <w:rPr/>
      </w:pPr>
      <w:r w:rsidDel="00000000" w:rsidR="00000000" w:rsidRPr="00000000">
        <w:rPr>
          <w:rtl w:val="0"/>
        </w:rPr>
        <w:t xml:space="preserve">Understanding the statistical properties of numerical features is essential for feature engineering and model development. The table below presents comprehensive descriptive statistics for key numerical columns.</w:t>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F0">
            <w:pPr>
              <w:rPr/>
            </w:pPr>
            <w:r w:rsidDel="00000000" w:rsidR="00000000" w:rsidRPr="00000000">
              <w:rPr>
                <w:b w:val="1"/>
                <w:bCs w:val="1"/>
                <w:rtl w:val="0"/>
              </w:rPr>
              <w:t xml:space="preserve">Statistic</w:t>
            </w:r>
            <w:r w:rsidDel="00000000" w:rsidR="00000000" w:rsidRPr="00000000">
              <w:rPr>
                <w:rtl w:val="0"/>
              </w:rPr>
            </w:r>
          </w:p>
        </w:tc>
        <w:tc>
          <w:tcPr/>
          <w:p w:rsidR="00000000" w:rsidDel="00000000" w:rsidP="00000000" w:rsidRDefault="00000000" w:rsidRPr="00000000" w14:paraId="000000F1">
            <w:pPr>
              <w:rPr/>
            </w:pPr>
            <w:r w:rsidDel="00000000" w:rsidR="00000000" w:rsidRPr="00000000">
              <w:rPr>
                <w:b w:val="1"/>
                <w:bCs w:val="1"/>
                <w:rtl w:val="0"/>
              </w:rPr>
              <w:t xml:space="preserve">Followers</w:t>
            </w:r>
            <w:r w:rsidDel="00000000" w:rsidR="00000000" w:rsidRPr="00000000">
              <w:rPr>
                <w:rtl w:val="0"/>
              </w:rPr>
            </w:r>
          </w:p>
        </w:tc>
        <w:tc>
          <w:tcPr/>
          <w:p w:rsidR="00000000" w:rsidDel="00000000" w:rsidP="00000000" w:rsidRDefault="00000000" w:rsidRPr="00000000" w14:paraId="000000F2">
            <w:pPr>
              <w:rPr/>
            </w:pPr>
            <w:r w:rsidDel="00000000" w:rsidR="00000000" w:rsidRPr="00000000">
              <w:rPr>
                <w:b w:val="1"/>
                <w:bCs w:val="1"/>
                <w:rtl w:val="0"/>
              </w:rPr>
              <w:t xml:space="preserve">Num Hashtags</w:t>
            </w:r>
            <w:r w:rsidDel="00000000" w:rsidR="00000000" w:rsidRPr="00000000">
              <w:rPr>
                <w:rtl w:val="0"/>
              </w:rPr>
            </w:r>
          </w:p>
        </w:tc>
        <w:tc>
          <w:tcPr/>
          <w:p w:rsidR="00000000" w:rsidDel="00000000" w:rsidP="00000000" w:rsidRDefault="00000000" w:rsidRPr="00000000" w14:paraId="000000F3">
            <w:pPr>
              <w:rPr/>
            </w:pPr>
            <w:r w:rsidDel="00000000" w:rsidR="00000000" w:rsidRPr="00000000">
              <w:rPr>
                <w:b w:val="1"/>
                <w:bCs w:val="1"/>
                <w:rtl w:val="0"/>
              </w:rPr>
              <w:t xml:space="preserve">Reactions</w:t>
            </w:r>
            <w:r w:rsidDel="00000000" w:rsidR="00000000" w:rsidRPr="00000000">
              <w:rPr>
                <w:rtl w:val="0"/>
              </w:rPr>
            </w:r>
          </w:p>
        </w:tc>
        <w:tc>
          <w:tcPr/>
          <w:p w:rsidR="00000000" w:rsidDel="00000000" w:rsidP="00000000" w:rsidRDefault="00000000" w:rsidRPr="00000000" w14:paraId="000000F4">
            <w:pPr>
              <w:rPr/>
            </w:pPr>
            <w:r w:rsidDel="00000000" w:rsidR="00000000" w:rsidRPr="00000000">
              <w:rPr>
                <w:b w:val="1"/>
                <w:bCs w:val="1"/>
                <w:rtl w:val="0"/>
              </w:rPr>
              <w:t xml:space="preserve">Comments</w:t>
            </w:r>
            <w:r w:rsidDel="00000000" w:rsidR="00000000" w:rsidRPr="00000000">
              <w:rPr>
                <w:rtl w:val="0"/>
              </w:rPr>
            </w:r>
          </w:p>
        </w:tc>
        <w:tc>
          <w:tcPr/>
          <w:p w:rsidR="00000000" w:rsidDel="00000000" w:rsidP="00000000" w:rsidRDefault="00000000" w:rsidRPr="00000000" w14:paraId="000000F5">
            <w:pPr>
              <w:rPr/>
            </w:pPr>
            <w:r w:rsidDel="00000000" w:rsidR="00000000" w:rsidRPr="00000000">
              <w:rPr>
                <w:b w:val="1"/>
                <w:bCs w:val="1"/>
                <w:rtl w:val="0"/>
              </w:rPr>
              <w:t xml:space="preserve">Eng. Rate*</w:t>
            </w: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Count</w:t>
            </w:r>
          </w:p>
        </w:tc>
        <w:tc>
          <w:tcPr/>
          <w:p w:rsidR="00000000" w:rsidDel="00000000" w:rsidP="00000000" w:rsidRDefault="00000000" w:rsidRPr="00000000" w14:paraId="000000F7">
            <w:pPr>
              <w:rPr/>
            </w:pPr>
            <w:r w:rsidDel="00000000" w:rsidR="00000000" w:rsidRPr="00000000">
              <w:rPr>
                <w:rtl w:val="0"/>
              </w:rPr>
              <w:t xml:space="preserve">33,970</w:t>
            </w:r>
          </w:p>
        </w:tc>
        <w:tc>
          <w:tcPr/>
          <w:p w:rsidR="00000000" w:rsidDel="00000000" w:rsidP="00000000" w:rsidRDefault="00000000" w:rsidRPr="00000000" w14:paraId="000000F8">
            <w:pPr>
              <w:rPr/>
            </w:pPr>
            <w:r w:rsidDel="00000000" w:rsidR="00000000" w:rsidRPr="00000000">
              <w:rPr>
                <w:rtl w:val="0"/>
              </w:rPr>
              <w:t xml:space="preserve">34,012</w:t>
            </w:r>
          </w:p>
        </w:tc>
        <w:tc>
          <w:tcPr/>
          <w:p w:rsidR="00000000" w:rsidDel="00000000" w:rsidP="00000000" w:rsidRDefault="00000000" w:rsidRPr="00000000" w14:paraId="000000F9">
            <w:pPr>
              <w:rPr/>
            </w:pPr>
            <w:r w:rsidDel="00000000" w:rsidR="00000000" w:rsidRPr="00000000">
              <w:rPr>
                <w:rtl w:val="0"/>
              </w:rPr>
              <w:t xml:space="preserve">34,012</w:t>
            </w:r>
          </w:p>
        </w:tc>
        <w:tc>
          <w:tcPr/>
          <w:p w:rsidR="00000000" w:rsidDel="00000000" w:rsidP="00000000" w:rsidRDefault="00000000" w:rsidRPr="00000000" w14:paraId="000000FA">
            <w:pPr>
              <w:rPr/>
            </w:pPr>
            <w:r w:rsidDel="00000000" w:rsidR="00000000" w:rsidRPr="00000000">
              <w:rPr>
                <w:rtl w:val="0"/>
              </w:rPr>
              <w:t xml:space="preserve">34,012</w:t>
            </w:r>
          </w:p>
        </w:tc>
        <w:tc>
          <w:tcPr/>
          <w:p w:rsidR="00000000" w:rsidDel="00000000" w:rsidP="00000000" w:rsidRDefault="00000000" w:rsidRPr="00000000" w14:paraId="000000FB">
            <w:pPr>
              <w:rPr/>
            </w:pPr>
            <w:r w:rsidDel="00000000" w:rsidR="00000000" w:rsidRPr="00000000">
              <w:rPr>
                <w:rtl w:val="0"/>
              </w:rPr>
              <w:t xml:space="preserve">33,970</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Mean</w:t>
            </w:r>
          </w:p>
        </w:tc>
        <w:tc>
          <w:tcPr/>
          <w:p w:rsidR="00000000" w:rsidDel="00000000" w:rsidP="00000000" w:rsidRDefault="00000000" w:rsidRPr="00000000" w14:paraId="000000FD">
            <w:pPr>
              <w:rPr/>
            </w:pPr>
            <w:r w:rsidDel="00000000" w:rsidR="00000000" w:rsidRPr="00000000">
              <w:rPr>
                <w:rtl w:val="0"/>
              </w:rPr>
              <w:t xml:space="preserve">1,125,922</w:t>
            </w:r>
          </w:p>
        </w:tc>
        <w:tc>
          <w:tcPr/>
          <w:p w:rsidR="00000000" w:rsidDel="00000000" w:rsidP="00000000" w:rsidRDefault="00000000" w:rsidRPr="00000000" w14:paraId="000000FE">
            <w:pPr>
              <w:rPr/>
            </w:pPr>
            <w:r w:rsidDel="00000000" w:rsidR="00000000" w:rsidRPr="00000000">
              <w:rPr>
                <w:rtl w:val="0"/>
              </w:rPr>
              <w:t xml:space="preserve">2.10</w:t>
            </w:r>
          </w:p>
        </w:tc>
        <w:tc>
          <w:tcPr/>
          <w:p w:rsidR="00000000" w:rsidDel="00000000" w:rsidP="00000000" w:rsidRDefault="00000000" w:rsidRPr="00000000" w14:paraId="000000FF">
            <w:pPr>
              <w:rPr/>
            </w:pPr>
            <w:r w:rsidDel="00000000" w:rsidR="00000000" w:rsidRPr="00000000">
              <w:rPr>
                <w:rtl w:val="0"/>
              </w:rPr>
              <w:t xml:space="preserve">473</w:t>
            </w:r>
          </w:p>
        </w:tc>
        <w:tc>
          <w:tcPr/>
          <w:p w:rsidR="00000000" w:rsidDel="00000000" w:rsidP="00000000" w:rsidRDefault="00000000" w:rsidRPr="00000000" w14:paraId="00000100">
            <w:pPr>
              <w:rPr/>
            </w:pPr>
            <w:r w:rsidDel="00000000" w:rsidR="00000000" w:rsidRPr="00000000">
              <w:rPr>
                <w:rtl w:val="0"/>
              </w:rPr>
              <w:t xml:space="preserve">27</w:t>
            </w:r>
          </w:p>
        </w:tc>
        <w:tc>
          <w:tcPr/>
          <w:p w:rsidR="00000000" w:rsidDel="00000000" w:rsidP="00000000" w:rsidRDefault="00000000" w:rsidRPr="00000000" w14:paraId="00000101">
            <w:pPr>
              <w:rPr/>
            </w:pPr>
            <w:r w:rsidDel="00000000" w:rsidR="00000000" w:rsidRPr="00000000">
              <w:rPr>
                <w:rtl w:val="0"/>
              </w:rPr>
              <w:t xml:space="preserve">0.77</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Std Dev</w:t>
            </w:r>
          </w:p>
        </w:tc>
        <w:tc>
          <w:tcPr/>
          <w:p w:rsidR="00000000" w:rsidDel="00000000" w:rsidP="00000000" w:rsidRDefault="00000000" w:rsidRPr="00000000" w14:paraId="00000103">
            <w:pPr>
              <w:rPr/>
            </w:pPr>
            <w:r w:rsidDel="00000000" w:rsidR="00000000" w:rsidRPr="00000000">
              <w:rPr>
                <w:rtl w:val="0"/>
              </w:rPr>
              <w:t xml:space="preserve">3,057,750</w:t>
            </w:r>
          </w:p>
        </w:tc>
        <w:tc>
          <w:tcPr/>
          <w:p w:rsidR="00000000" w:rsidDel="00000000" w:rsidP="00000000" w:rsidRDefault="00000000" w:rsidRPr="00000000" w14:paraId="00000104">
            <w:pPr>
              <w:rPr/>
            </w:pPr>
            <w:r w:rsidDel="00000000" w:rsidR="00000000" w:rsidRPr="00000000">
              <w:rPr>
                <w:rtl w:val="0"/>
              </w:rPr>
              <w:t xml:space="preserve">3.52</w:t>
            </w:r>
          </w:p>
        </w:tc>
        <w:tc>
          <w:tcPr/>
          <w:p w:rsidR="00000000" w:rsidDel="00000000" w:rsidP="00000000" w:rsidRDefault="00000000" w:rsidRPr="00000000" w14:paraId="00000105">
            <w:pPr>
              <w:rPr/>
            </w:pPr>
            <w:r w:rsidDel="00000000" w:rsidR="00000000" w:rsidRPr="00000000">
              <w:rPr>
                <w:rtl w:val="0"/>
              </w:rPr>
              <w:t xml:space="preserve">4,164</w:t>
            </w:r>
          </w:p>
        </w:tc>
        <w:tc>
          <w:tcPr/>
          <w:p w:rsidR="00000000" w:rsidDel="00000000" w:rsidP="00000000" w:rsidRDefault="00000000" w:rsidRPr="00000000" w14:paraId="00000106">
            <w:pPr>
              <w:rPr/>
            </w:pPr>
            <w:r w:rsidDel="00000000" w:rsidR="00000000" w:rsidRPr="00000000">
              <w:rPr>
                <w:rtl w:val="0"/>
              </w:rPr>
              <w:t xml:space="preserve">216</w:t>
            </w:r>
          </w:p>
        </w:tc>
        <w:tc>
          <w:tcPr/>
          <w:p w:rsidR="00000000" w:rsidDel="00000000" w:rsidP="00000000" w:rsidRDefault="00000000" w:rsidRPr="00000000" w14:paraId="00000107">
            <w:pPr>
              <w:rPr/>
            </w:pPr>
            <w:r w:rsidDel="00000000" w:rsidR="00000000" w:rsidRPr="00000000">
              <w:rPr>
                <w:rtl w:val="0"/>
              </w:rPr>
              <w:t xml:space="preserve">3.91</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Min</w:t>
            </w:r>
          </w:p>
        </w:tc>
        <w:tc>
          <w:tcPr/>
          <w:p w:rsidR="00000000" w:rsidDel="00000000" w:rsidP="00000000" w:rsidRDefault="00000000" w:rsidRPr="00000000" w14:paraId="00000109">
            <w:pPr>
              <w:rPr/>
            </w:pPr>
            <w:r w:rsidDel="00000000" w:rsidR="00000000" w:rsidRPr="00000000">
              <w:rPr>
                <w:rtl w:val="0"/>
              </w:rPr>
              <w:t xml:space="preserve">171</w:t>
            </w:r>
          </w:p>
        </w:tc>
        <w:tc>
          <w:tcPr/>
          <w:p w:rsidR="00000000" w:rsidDel="00000000" w:rsidP="00000000" w:rsidRDefault="00000000" w:rsidRPr="00000000" w14:paraId="0000010A">
            <w:pPr>
              <w:rPr/>
            </w:pPr>
            <w:r w:rsidDel="00000000" w:rsidR="00000000" w:rsidRPr="00000000">
              <w:rPr>
                <w:rtl w:val="0"/>
              </w:rPr>
              <w:t xml:space="preserve">0</w:t>
            </w:r>
          </w:p>
        </w:tc>
        <w:tc>
          <w:tcPr/>
          <w:p w:rsidR="00000000" w:rsidDel="00000000" w:rsidP="00000000" w:rsidRDefault="00000000" w:rsidRPr="00000000" w14:paraId="0000010B">
            <w:pPr>
              <w:rPr/>
            </w:pPr>
            <w:r w:rsidDel="00000000" w:rsidR="00000000" w:rsidRPr="00000000">
              <w:rPr>
                <w:rtl w:val="0"/>
              </w:rPr>
              <w:t xml:space="preserve">0</w:t>
            </w:r>
          </w:p>
        </w:tc>
        <w:tc>
          <w:tcPr/>
          <w:p w:rsidR="00000000" w:rsidDel="00000000" w:rsidP="00000000" w:rsidRDefault="00000000" w:rsidRPr="00000000" w14:paraId="0000010C">
            <w:pPr>
              <w:rPr/>
            </w:pPr>
            <w:r w:rsidDel="00000000" w:rsidR="00000000" w:rsidRPr="00000000">
              <w:rPr>
                <w:rtl w:val="0"/>
              </w:rPr>
              <w:t xml:space="preserve">0</w:t>
            </w:r>
          </w:p>
        </w:tc>
        <w:tc>
          <w:tcPr/>
          <w:p w:rsidR="00000000" w:rsidDel="00000000" w:rsidP="00000000" w:rsidRDefault="00000000" w:rsidRPr="00000000" w14:paraId="0000010D">
            <w:pPr>
              <w:rPr/>
            </w:pPr>
            <w:r w:rsidDel="00000000" w:rsidR="00000000" w:rsidRPr="00000000">
              <w:rPr>
                <w:rtl w:val="0"/>
              </w:rPr>
              <w:t xml:space="preserve">0.00</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Median (50%)</w:t>
            </w:r>
          </w:p>
        </w:tc>
        <w:tc>
          <w:tcPr/>
          <w:p w:rsidR="00000000" w:rsidDel="00000000" w:rsidP="00000000" w:rsidRDefault="00000000" w:rsidRPr="00000000" w14:paraId="0000010F">
            <w:pPr>
              <w:rPr/>
            </w:pPr>
            <w:r w:rsidDel="00000000" w:rsidR="00000000" w:rsidRPr="00000000">
              <w:rPr>
                <w:rtl w:val="0"/>
              </w:rPr>
              <w:t xml:space="preserve">408,254</w:t>
            </w:r>
          </w:p>
        </w:tc>
        <w:tc>
          <w:tcPr/>
          <w:p w:rsidR="00000000" w:rsidDel="00000000" w:rsidP="00000000" w:rsidRDefault="00000000" w:rsidRPr="00000000" w14:paraId="00000110">
            <w:pPr>
              <w:rPr/>
            </w:pPr>
            <w:r w:rsidDel="00000000" w:rsidR="00000000" w:rsidRPr="00000000">
              <w:rPr>
                <w:rtl w:val="0"/>
              </w:rPr>
              <w:t xml:space="preserve">0</w:t>
            </w:r>
          </w:p>
        </w:tc>
        <w:tc>
          <w:tcPr/>
          <w:p w:rsidR="00000000" w:rsidDel="00000000" w:rsidP="00000000" w:rsidRDefault="00000000" w:rsidRPr="00000000" w14:paraId="00000111">
            <w:pPr>
              <w:rPr/>
            </w:pPr>
            <w:r w:rsidDel="00000000" w:rsidR="00000000" w:rsidRPr="00000000">
              <w:rPr>
                <w:rtl w:val="0"/>
              </w:rPr>
              <w:t xml:space="preserve">36</w:t>
            </w:r>
          </w:p>
        </w:tc>
        <w:tc>
          <w:tcPr/>
          <w:p w:rsidR="00000000" w:rsidDel="00000000" w:rsidP="00000000" w:rsidRDefault="00000000" w:rsidRPr="00000000" w14:paraId="00000112">
            <w:pPr>
              <w:rPr/>
            </w:pPr>
            <w:r w:rsidDel="00000000" w:rsidR="00000000" w:rsidRPr="00000000">
              <w:rPr>
                <w:rtl w:val="0"/>
              </w:rPr>
              <w:t xml:space="preserve">2</w:t>
            </w:r>
          </w:p>
        </w:tc>
        <w:tc>
          <w:tcPr/>
          <w:p w:rsidR="00000000" w:rsidDel="00000000" w:rsidP="00000000" w:rsidRDefault="00000000" w:rsidRPr="00000000" w14:paraId="00000113">
            <w:pPr>
              <w:rPr/>
            </w:pPr>
            <w:r w:rsidDel="00000000" w:rsidR="00000000" w:rsidRPr="00000000">
              <w:rPr>
                <w:rtl w:val="0"/>
              </w:rPr>
              <w:t xml:space="preserve">0.11</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Max</w:t>
            </w:r>
          </w:p>
        </w:tc>
        <w:tc>
          <w:tcPr/>
          <w:p w:rsidR="00000000" w:rsidDel="00000000" w:rsidP="00000000" w:rsidRDefault="00000000" w:rsidRPr="00000000" w14:paraId="00000115">
            <w:pPr>
              <w:rPr/>
            </w:pPr>
            <w:r w:rsidDel="00000000" w:rsidR="00000000" w:rsidRPr="00000000">
              <w:rPr>
                <w:rtl w:val="0"/>
              </w:rPr>
              <w:t xml:space="preserve">18,289,351</w:t>
            </w:r>
          </w:p>
        </w:tc>
        <w:tc>
          <w:tcPr/>
          <w:p w:rsidR="00000000" w:rsidDel="00000000" w:rsidP="00000000" w:rsidRDefault="00000000" w:rsidRPr="00000000" w14:paraId="00000116">
            <w:pPr>
              <w:rPr/>
            </w:pPr>
            <w:r w:rsidDel="00000000" w:rsidR="00000000" w:rsidRPr="00000000">
              <w:rPr>
                <w:rtl w:val="0"/>
              </w:rPr>
              <w:t xml:space="preserve">48</w:t>
            </w:r>
          </w:p>
        </w:tc>
        <w:tc>
          <w:tcPr/>
          <w:p w:rsidR="00000000" w:rsidDel="00000000" w:rsidP="00000000" w:rsidRDefault="00000000" w:rsidRPr="00000000" w14:paraId="00000117">
            <w:pPr>
              <w:rPr/>
            </w:pPr>
            <w:r w:rsidDel="00000000" w:rsidR="00000000" w:rsidRPr="00000000">
              <w:rPr>
                <w:rtl w:val="0"/>
              </w:rPr>
              <w:t xml:space="preserve">391,498</w:t>
            </w:r>
          </w:p>
        </w:tc>
        <w:tc>
          <w:tcPr/>
          <w:p w:rsidR="00000000" w:rsidDel="00000000" w:rsidP="00000000" w:rsidRDefault="00000000" w:rsidRPr="00000000" w14:paraId="00000118">
            <w:pPr>
              <w:rPr/>
            </w:pPr>
            <w:r w:rsidDel="00000000" w:rsidR="00000000" w:rsidRPr="00000000">
              <w:rPr>
                <w:rtl w:val="0"/>
              </w:rPr>
              <w:t xml:space="preserve">32,907</w:t>
            </w:r>
          </w:p>
        </w:tc>
        <w:tc>
          <w:tcPr/>
          <w:p w:rsidR="00000000" w:rsidDel="00000000" w:rsidP="00000000" w:rsidRDefault="00000000" w:rsidRPr="00000000" w14:paraId="00000119">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Skewness</w:t>
            </w:r>
          </w:p>
        </w:tc>
        <w:tc>
          <w:tcPr/>
          <w:p w:rsidR="00000000" w:rsidDel="00000000" w:rsidP="00000000" w:rsidRDefault="00000000" w:rsidRPr="00000000" w14:paraId="0000011B">
            <w:pPr>
              <w:rPr/>
            </w:pPr>
            <w:r w:rsidDel="00000000" w:rsidR="00000000" w:rsidRPr="00000000">
              <w:rPr>
                <w:rtl w:val="0"/>
              </w:rPr>
              <w:t xml:space="preserve">High +</w:t>
            </w:r>
          </w:p>
        </w:tc>
        <w:tc>
          <w:tcPr/>
          <w:p w:rsidR="00000000" w:rsidDel="00000000" w:rsidP="00000000" w:rsidRDefault="00000000" w:rsidRPr="00000000" w14:paraId="0000011C">
            <w:pPr>
              <w:rPr/>
            </w:pPr>
            <w:r w:rsidDel="00000000" w:rsidR="00000000" w:rsidRPr="00000000">
              <w:rPr>
                <w:rtl w:val="0"/>
              </w:rPr>
              <w:t xml:space="preserve">High +</w:t>
            </w:r>
          </w:p>
        </w:tc>
        <w:tc>
          <w:tcPr/>
          <w:p w:rsidR="00000000" w:rsidDel="00000000" w:rsidP="00000000" w:rsidRDefault="00000000" w:rsidRPr="00000000" w14:paraId="0000011D">
            <w:pPr>
              <w:rPr/>
            </w:pPr>
            <w:r w:rsidDel="00000000" w:rsidR="00000000" w:rsidRPr="00000000">
              <w:rPr>
                <w:rtl w:val="0"/>
              </w:rPr>
              <w:t xml:space="preserve">High +</w:t>
            </w:r>
          </w:p>
        </w:tc>
        <w:tc>
          <w:tcPr/>
          <w:p w:rsidR="00000000" w:rsidDel="00000000" w:rsidP="00000000" w:rsidRDefault="00000000" w:rsidRPr="00000000" w14:paraId="0000011E">
            <w:pPr>
              <w:rPr/>
            </w:pPr>
            <w:r w:rsidDel="00000000" w:rsidR="00000000" w:rsidRPr="00000000">
              <w:rPr>
                <w:rtl w:val="0"/>
              </w:rPr>
              <w:t xml:space="preserve">High +</w:t>
            </w:r>
          </w:p>
        </w:tc>
        <w:tc>
          <w:tcPr/>
          <w:p w:rsidR="00000000" w:rsidDel="00000000" w:rsidP="00000000" w:rsidRDefault="00000000" w:rsidRPr="00000000" w14:paraId="0000011F">
            <w:pPr>
              <w:rPr/>
            </w:pPr>
            <w:r w:rsidDel="00000000" w:rsidR="00000000" w:rsidRPr="00000000">
              <w:rPr>
                <w:rtl w:val="0"/>
              </w:rPr>
              <w:t xml:space="preserve">High +</w:t>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*Engagement Rate = Reactions per 1,000 followers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rPr/>
      </w:pPr>
      <w:r w:rsidDel="00000000" w:rsidR="00000000" w:rsidRPr="00000000">
        <w:rPr>
          <w:rtl w:val="0"/>
        </w:rPr>
        <w:t xml:space="preserve">Key Observations from Statistics</w:t>
      </w:r>
    </w:p>
    <w:p w:rsidR="00000000" w:rsidDel="00000000" w:rsidP="00000000" w:rsidRDefault="00000000" w:rsidRPr="00000000" w14:paraId="00000124">
      <w:pPr>
        <w:rPr/>
      </w:pPr>
      <w:r w:rsidDel="00000000" w:rsidR="00000000" w:rsidRPr="00000000">
        <w:rPr>
          <w:b w:val="1"/>
          <w:bCs w:val="1"/>
          <w:rtl w:val="0"/>
        </w:rPr>
        <w:t xml:space="preserve">Highly Skewed Distributions: </w:t>
      </w:r>
      <w:r w:rsidDel="00000000" w:rsidR="00000000" w:rsidRPr="00000000">
        <w:rPr>
          <w:rtl w:val="0"/>
        </w:rPr>
        <w:t xml:space="preserve">All engagement metrics show extreme positive skewness, with means significantly higher than medians. For example, the mean reactions (473) is over 13 times the median (36). This indicates a small number of viral posts driving up averages, while most posts receive modest engagement.</w:t>
      </w:r>
    </w:p>
    <w:p w:rsidR="00000000" w:rsidDel="00000000" w:rsidP="00000000" w:rsidRDefault="00000000" w:rsidRPr="00000000" w14:paraId="00000125">
      <w:pPr>
        <w:rPr/>
      </w:pPr>
      <w:r w:rsidDel="00000000" w:rsidR="00000000" w:rsidRPr="00000000">
        <w:rPr>
          <w:b w:val="1"/>
          <w:bCs w:val="1"/>
          <w:rtl w:val="0"/>
        </w:rPr>
        <w:t xml:space="preserve">Wide Range of Followers: </w:t>
      </w:r>
      <w:r w:rsidDel="00000000" w:rsidR="00000000" w:rsidRPr="00000000">
        <w:rPr>
          <w:rtl w:val="0"/>
        </w:rPr>
        <w:t xml:space="preserve">Influencer follower counts span from 171 to over 18 million, representing a 100,000x range. This diversity is valuable for understanding how engagement scales with audience size.</w:t>
      </w:r>
    </w:p>
    <w:p w:rsidR="00000000" w:rsidDel="00000000" w:rsidP="00000000" w:rsidRDefault="00000000" w:rsidRPr="00000000" w14:paraId="00000126">
      <w:pPr>
        <w:rPr/>
      </w:pPr>
      <w:r w:rsidDel="00000000" w:rsidR="00000000" w:rsidRPr="00000000">
        <w:rPr>
          <w:b w:val="1"/>
          <w:bCs w:val="1"/>
          <w:rtl w:val="0"/>
        </w:rPr>
        <w:t xml:space="preserve">Hashtag Usage Patterns: </w:t>
      </w:r>
      <w:r w:rsidDel="00000000" w:rsidR="00000000" w:rsidRPr="00000000">
        <w:rPr>
          <w:rtl w:val="0"/>
        </w:rPr>
        <w:t xml:space="preserve">The median hashtag count is 0, meaning more than half of posts use no hashtags. The average of 2.1 hashtags is pulled up by a minority of posts with heavy hashtag usage (max 48).</w:t>
      </w:r>
    </w:p>
    <w:p w:rsidR="00000000" w:rsidDel="00000000" w:rsidP="00000000" w:rsidRDefault="00000000" w:rsidRPr="00000000" w14:paraId="00000127">
      <w:pPr>
        <w:rPr/>
      </w:pPr>
      <w:r w:rsidDel="00000000" w:rsidR="00000000" w:rsidRPr="00000000">
        <w:rPr>
          <w:b w:val="1"/>
          <w:bCs w:val="1"/>
          <w:rtl w:val="0"/>
        </w:rPr>
        <w:t xml:space="preserve">Zero-Value Prevalence: </w:t>
      </w:r>
      <w:r w:rsidDel="00000000" w:rsidR="00000000" w:rsidRPr="00000000">
        <w:rPr>
          <w:rtl w:val="0"/>
        </w:rPr>
        <w:t xml:space="preserve">A significant portion of posts have zero comments (32%) or zero reactions (3.1%), indicating that even influencer content doesn't always generate engagement.</w:t>
      </w:r>
    </w:p>
    <w:p w:rsidR="00000000" w:rsidDel="00000000" w:rsidP="00000000" w:rsidRDefault="00000000" w:rsidRPr="00000000" w14:paraId="00000128">
      <w:pPr>
        <w:pStyle w:val="Heading2"/>
        <w:rPr/>
      </w:pPr>
      <w:r w:rsidDel="00000000" w:rsidR="00000000" w:rsidRPr="00000000">
        <w:rPr>
          <w:rtl w:val="0"/>
        </w:rPr>
        <w:t xml:space="preserve">5.3 Connections Field Analysis</w:t>
      </w:r>
    </w:p>
    <w:p w:rsidR="00000000" w:rsidDel="00000000" w:rsidP="00000000" w:rsidRDefault="00000000" w:rsidRPr="00000000" w14:paraId="00000129">
      <w:pPr>
        <w:rPr/>
      </w:pPr>
      <w:r w:rsidDel="00000000" w:rsidR="00000000" w:rsidRPr="00000000">
        <w:rPr>
          <w:rtl w:val="0"/>
        </w:rPr>
        <w:t xml:space="preserve">The connections field exhibits unusual characteristics that warrant special attention. LinkedIn displays "500+" for users who have reached the connection limit, rather than showing the actual count.</w:t>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2A">
            <w:pPr>
              <w:rPr/>
            </w:pPr>
            <w:r w:rsidDel="00000000" w:rsidR="00000000" w:rsidRPr="00000000">
              <w:rPr>
                <w:b w:val="1"/>
                <w:bCs w:val="1"/>
                <w:rtl w:val="0"/>
              </w:rPr>
              <w:t xml:space="preserve">Value</w:t>
            </w:r>
            <w:r w:rsidDel="00000000" w:rsidR="00000000" w:rsidRPr="00000000">
              <w:rPr>
                <w:rtl w:val="0"/>
              </w:rPr>
            </w:r>
          </w:p>
        </w:tc>
        <w:tc>
          <w:tcPr/>
          <w:p w:rsidR="00000000" w:rsidDel="00000000" w:rsidP="00000000" w:rsidRDefault="00000000" w:rsidRPr="00000000" w14:paraId="0000012B">
            <w:pPr>
              <w:rPr/>
            </w:pPr>
            <w:r w:rsidDel="00000000" w:rsidR="00000000" w:rsidRPr="00000000">
              <w:rPr>
                <w:b w:val="1"/>
                <w:bCs w:val="1"/>
                <w:rtl w:val="0"/>
              </w:rPr>
              <w:t xml:space="preserve">Count</w:t>
            </w:r>
            <w:r w:rsidDel="00000000" w:rsidR="00000000" w:rsidRPr="00000000">
              <w:rPr>
                <w:rtl w:val="0"/>
              </w:rPr>
            </w:r>
          </w:p>
        </w:tc>
        <w:tc>
          <w:tcPr/>
          <w:p w:rsidR="00000000" w:rsidDel="00000000" w:rsidP="00000000" w:rsidRDefault="00000000" w:rsidRPr="00000000" w14:paraId="0000012C">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500+</w:t>
            </w:r>
          </w:p>
        </w:tc>
        <w:tc>
          <w:tcPr/>
          <w:p w:rsidR="00000000" w:rsidDel="00000000" w:rsidP="00000000" w:rsidRDefault="00000000" w:rsidRPr="00000000" w14:paraId="0000012E">
            <w:pPr>
              <w:rPr/>
            </w:pPr>
            <w:r w:rsidDel="00000000" w:rsidR="00000000" w:rsidRPr="00000000">
              <w:rPr>
                <w:rtl w:val="0"/>
              </w:rPr>
              <w:t xml:space="preserve">25,633</w:t>
            </w:r>
          </w:p>
        </w:tc>
        <w:tc>
          <w:tcPr/>
          <w:p w:rsidR="00000000" w:rsidDel="00000000" w:rsidP="00000000" w:rsidRDefault="00000000" w:rsidRPr="00000000" w14:paraId="0000012F">
            <w:pPr>
              <w:rPr/>
            </w:pPr>
            <w:r w:rsidDel="00000000" w:rsidR="00000000" w:rsidRPr="00000000">
              <w:rPr>
                <w:rtl w:val="0"/>
              </w:rPr>
              <w:t xml:space="preserve">75.4%</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171</w:t>
            </w:r>
          </w:p>
        </w:tc>
        <w:tc>
          <w:tcPr/>
          <w:p w:rsidR="00000000" w:rsidDel="00000000" w:rsidP="00000000" w:rsidRDefault="00000000" w:rsidRPr="00000000" w14:paraId="00000131">
            <w:pPr>
              <w:rPr/>
            </w:pPr>
            <w:r w:rsidDel="00000000" w:rsidR="00000000" w:rsidRPr="00000000">
              <w:rPr>
                <w:rtl w:val="0"/>
              </w:rPr>
              <w:t xml:space="preserve">80</w:t>
            </w:r>
          </w:p>
        </w:tc>
        <w:tc>
          <w:tcPr/>
          <w:p w:rsidR="00000000" w:rsidDel="00000000" w:rsidP="00000000" w:rsidRDefault="00000000" w:rsidRPr="00000000" w14:paraId="00000132">
            <w:pPr>
              <w:rPr/>
            </w:pPr>
            <w:r w:rsidDel="00000000" w:rsidR="00000000" w:rsidRPr="00000000">
              <w:rPr>
                <w:rtl w:val="0"/>
              </w:rPr>
              <w:t xml:space="preserve">0.2%</w:t>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Missing</w:t>
            </w:r>
          </w:p>
        </w:tc>
        <w:tc>
          <w:tcPr/>
          <w:p w:rsidR="00000000" w:rsidDel="00000000" w:rsidP="00000000" w:rsidRDefault="00000000" w:rsidRPr="00000000" w14:paraId="00000134">
            <w:pPr>
              <w:rPr/>
            </w:pPr>
            <w:r w:rsidDel="00000000" w:rsidR="00000000" w:rsidRPr="00000000">
              <w:rPr>
                <w:rtl w:val="0"/>
              </w:rPr>
              <w:t xml:space="preserve">8,299</w:t>
            </w:r>
          </w:p>
        </w:tc>
        <w:tc>
          <w:tcPr/>
          <w:p w:rsidR="00000000" w:rsidDel="00000000" w:rsidP="00000000" w:rsidRDefault="00000000" w:rsidRPr="00000000" w14:paraId="00000135">
            <w:pPr>
              <w:rPr/>
            </w:pPr>
            <w:r w:rsidDel="00000000" w:rsidR="00000000" w:rsidRPr="00000000">
              <w:rPr>
                <w:rtl w:val="0"/>
              </w:rPr>
              <w:t xml:space="preserve">24.4%</w:t>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This analysis reveals that the connections field has limited analytical utility. The overwhelming majority (99.7%) of non-null values are capped at "500+", making it essentially a binary indicator rather than a continuous variable. For modeling purposes, this field should either be: (1) converted to a binary feature (has_500_plus_connections), (2) excluded from analysis, or (3) treated as categorical.</w:t>
      </w:r>
    </w:p>
    <w:p w:rsidR="00000000" w:rsidDel="00000000" w:rsidP="00000000" w:rsidRDefault="00000000" w:rsidRPr="00000000" w14:paraId="00000138">
      <w:pPr>
        <w:pStyle w:val="Heading2"/>
        <w:rPr/>
      </w:pPr>
      <w:r w:rsidDel="00000000" w:rsidR="00000000" w:rsidRPr="00000000">
        <w:rPr>
          <w:rtl w:val="0"/>
        </w:rPr>
        <w:t xml:space="preserve">5.4 Time Field Analysis</w:t>
      </w:r>
    </w:p>
    <w:p w:rsidR="00000000" w:rsidDel="00000000" w:rsidP="00000000" w:rsidRDefault="00000000" w:rsidRPr="00000000" w14:paraId="00000139">
      <w:pPr>
        <w:rPr/>
      </w:pPr>
      <w:r w:rsidDel="00000000" w:rsidR="00000000" w:rsidRPr="00000000">
        <w:rPr>
          <w:rtl w:val="0"/>
        </w:rPr>
        <w:t xml:space="preserve">The time_spent field captures when posts were published, but in a relative format rather than absolute timestamps.</w:t>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3A">
            <w:pPr>
              <w:rPr/>
            </w:pPr>
            <w:r w:rsidDel="00000000" w:rsidR="00000000" w:rsidRPr="00000000">
              <w:rPr>
                <w:b w:val="1"/>
                <w:bCs w:val="1"/>
                <w:rtl w:val="0"/>
              </w:rPr>
              <w:t xml:space="preserve">Time Value</w:t>
            </w:r>
            <w:r w:rsidDel="00000000" w:rsidR="00000000" w:rsidRPr="00000000">
              <w:rPr>
                <w:rtl w:val="0"/>
              </w:rPr>
            </w:r>
          </w:p>
        </w:tc>
        <w:tc>
          <w:tcPr/>
          <w:p w:rsidR="00000000" w:rsidDel="00000000" w:rsidP="00000000" w:rsidRDefault="00000000" w:rsidRPr="00000000" w14:paraId="0000013B">
            <w:pPr>
              <w:rPr/>
            </w:pPr>
            <w:r w:rsidDel="00000000" w:rsidR="00000000" w:rsidRPr="00000000">
              <w:rPr>
                <w:b w:val="1"/>
                <w:bCs w:val="1"/>
                <w:rtl w:val="0"/>
              </w:rPr>
              <w:t xml:space="preserve">Count</w:t>
            </w:r>
            <w:r w:rsidDel="00000000" w:rsidR="00000000" w:rsidRPr="00000000">
              <w:rPr>
                <w:rtl w:val="0"/>
              </w:rPr>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1 year ago</w:t>
            </w:r>
          </w:p>
        </w:tc>
        <w:tc>
          <w:tcPr/>
          <w:p w:rsidR="00000000" w:rsidDel="00000000" w:rsidP="00000000" w:rsidRDefault="00000000" w:rsidRPr="00000000" w14:paraId="0000013D">
            <w:pPr>
              <w:rPr/>
            </w:pPr>
            <w:r w:rsidDel="00000000" w:rsidR="00000000" w:rsidRPr="00000000">
              <w:rPr>
                <w:rtl w:val="0"/>
              </w:rPr>
              <w:t xml:space="preserve">7,753</w:t>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2 years ago</w:t>
            </w:r>
          </w:p>
        </w:tc>
        <w:tc>
          <w:tcPr/>
          <w:p w:rsidR="00000000" w:rsidDel="00000000" w:rsidP="00000000" w:rsidRDefault="00000000" w:rsidRPr="00000000" w14:paraId="0000013F">
            <w:pPr>
              <w:rPr/>
            </w:pPr>
            <w:r w:rsidDel="00000000" w:rsidR="00000000" w:rsidRPr="00000000">
              <w:rPr>
                <w:rtl w:val="0"/>
              </w:rPr>
              <w:t xml:space="preserve">5,728</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3 years ago</w:t>
            </w:r>
          </w:p>
        </w:tc>
        <w:tc>
          <w:tcPr/>
          <w:p w:rsidR="00000000" w:rsidDel="00000000" w:rsidP="00000000" w:rsidRDefault="00000000" w:rsidRPr="00000000" w14:paraId="00000141">
            <w:pPr>
              <w:rPr/>
            </w:pPr>
            <w:r w:rsidDel="00000000" w:rsidR="00000000" w:rsidRPr="00000000">
              <w:rPr>
                <w:rtl w:val="0"/>
              </w:rPr>
              <w:t xml:space="preserve">3,759</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4 years ago</w:t>
            </w:r>
          </w:p>
        </w:tc>
        <w:tc>
          <w:tcPr/>
          <w:p w:rsidR="00000000" w:rsidDel="00000000" w:rsidP="00000000" w:rsidRDefault="00000000" w:rsidRPr="00000000" w14:paraId="00000143">
            <w:pPr>
              <w:rPr/>
            </w:pPr>
            <w:r w:rsidDel="00000000" w:rsidR="00000000" w:rsidRPr="00000000">
              <w:rPr>
                <w:rtl w:val="0"/>
              </w:rPr>
              <w:t xml:space="preserve">2,126</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3 months ago</w:t>
            </w:r>
          </w:p>
        </w:tc>
        <w:tc>
          <w:tcPr/>
          <w:p w:rsidR="00000000" w:rsidDel="00000000" w:rsidP="00000000" w:rsidRDefault="00000000" w:rsidRPr="00000000" w14:paraId="00000145">
            <w:pPr>
              <w:rPr/>
            </w:pPr>
            <w:r w:rsidDel="00000000" w:rsidR="00000000" w:rsidRPr="00000000">
              <w:rPr>
                <w:rtl w:val="0"/>
              </w:rPr>
              <w:t xml:space="preserve">1,456</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2 months ago</w:t>
            </w:r>
          </w:p>
        </w:tc>
        <w:tc>
          <w:tcPr/>
          <w:p w:rsidR="00000000" w:rsidDel="00000000" w:rsidP="00000000" w:rsidRDefault="00000000" w:rsidRPr="00000000" w14:paraId="00000147">
            <w:pPr>
              <w:rPr/>
            </w:pPr>
            <w:r w:rsidDel="00000000" w:rsidR="00000000" w:rsidRPr="00000000">
              <w:rPr>
                <w:rtl w:val="0"/>
              </w:rPr>
              <w:t xml:space="preserve">1,448</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4 months ago</w:t>
            </w:r>
          </w:p>
        </w:tc>
        <w:tc>
          <w:tcPr/>
          <w:p w:rsidR="00000000" w:rsidDel="00000000" w:rsidP="00000000" w:rsidRDefault="00000000" w:rsidRPr="00000000" w14:paraId="00000149">
            <w:pPr>
              <w:rPr/>
            </w:pPr>
            <w:r w:rsidDel="00000000" w:rsidR="00000000" w:rsidRPr="00000000">
              <w:rPr>
                <w:rtl w:val="0"/>
              </w:rPr>
              <w:t xml:space="preserve">1,279</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10 months ago</w:t>
            </w:r>
          </w:p>
        </w:tc>
        <w:tc>
          <w:tcPr/>
          <w:p w:rsidR="00000000" w:rsidDel="00000000" w:rsidP="00000000" w:rsidRDefault="00000000" w:rsidRPr="00000000" w14:paraId="0000014B">
            <w:pPr>
              <w:rPr/>
            </w:pPr>
            <w:r w:rsidDel="00000000" w:rsidR="00000000" w:rsidRPr="00000000">
              <w:rPr>
                <w:rtl w:val="0"/>
              </w:rPr>
              <w:t xml:space="preserve">1,247</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11 months ago</w:t>
            </w:r>
          </w:p>
        </w:tc>
        <w:tc>
          <w:tcPr/>
          <w:p w:rsidR="00000000" w:rsidDel="00000000" w:rsidP="00000000" w:rsidRDefault="00000000" w:rsidRPr="00000000" w14:paraId="0000014D">
            <w:pPr>
              <w:rPr/>
            </w:pPr>
            <w:r w:rsidDel="00000000" w:rsidR="00000000" w:rsidRPr="00000000">
              <w:rPr>
                <w:rtl w:val="0"/>
              </w:rPr>
              <w:t xml:space="preserve">1,133</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Other values</w:t>
            </w:r>
          </w:p>
        </w:tc>
        <w:tc>
          <w:tcPr/>
          <w:p w:rsidR="00000000" w:rsidDel="00000000" w:rsidP="00000000" w:rsidRDefault="00000000" w:rsidRPr="00000000" w14:paraId="0000014F">
            <w:pPr>
              <w:rPr/>
            </w:pPr>
            <w:r w:rsidDel="00000000" w:rsidR="00000000" w:rsidRPr="00000000">
              <w:rPr>
                <w:rtl w:val="0"/>
              </w:rPr>
              <w:t xml:space="preserve">~9,000</w:t>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 relative time format presents a significant limitation for temporal analysis. Without absolute timestamps, we cannot: (1) determine optimal posting times (day of week, hour of day), (2) analyze engagement trends over time, (3) account for LinkedIn algorithm changes, or (4) perform time-series forecasting. The data does show that posts span approximately 4+ years, providing good temporal diversity.</w:t>
      </w:r>
    </w:p>
    <w:p w:rsidR="00000000" w:rsidDel="00000000" w:rsidP="00000000" w:rsidRDefault="00000000" w:rsidRPr="00000000" w14:paraId="00000152">
      <w:pPr>
        <w:pStyle w:val="Heading1"/>
        <w:rPr/>
      </w:pPr>
      <w:r w:rsidDel="00000000" w:rsidR="00000000" w:rsidRPr="00000000">
        <w:rPr>
          <w:rtl w:val="0"/>
        </w:rPr>
        <w:t xml:space="preserve">6. Distribution Analysis of Key Metrics</w:t>
      </w:r>
    </w:p>
    <w:p w:rsidR="00000000" w:rsidDel="00000000" w:rsidP="00000000" w:rsidRDefault="00000000" w:rsidRPr="00000000" w14:paraId="00000153">
      <w:pPr>
        <w:rPr/>
      </w:pPr>
      <w:r w:rsidDel="00000000" w:rsidR="00000000" w:rsidRPr="00000000">
        <w:rPr>
          <w:rtl w:val="0"/>
        </w:rPr>
        <w:t xml:space="preserve">Understanding the distribution of engagement metrics is crucial for several reasons: (1) it informs the choice of statistical methods and machine learning algorithms, (2) it helps identify appropriate data transformations, and (3) it reveals the natural variation in post performance that models must capture.</w:t>
      </w:r>
    </w:p>
    <w:p w:rsidR="00000000" w:rsidDel="00000000" w:rsidP="00000000" w:rsidRDefault="00000000" w:rsidRPr="00000000" w14:paraId="00000154">
      <w:pPr>
        <w:pStyle w:val="Heading2"/>
        <w:rPr/>
      </w:pPr>
      <w:r w:rsidDel="00000000" w:rsidR="00000000" w:rsidRPr="00000000">
        <w:rPr>
          <w:rtl w:val="0"/>
        </w:rPr>
        <w:t xml:space="preserve">6.1 Engagement Metrics Distribution</w:t>
      </w:r>
    </w:p>
    <w:p w:rsidR="00000000" w:rsidDel="00000000" w:rsidP="00000000" w:rsidRDefault="00000000" w:rsidRPr="00000000" w14:paraId="00000155">
      <w:pPr>
        <w:rPr/>
      </w:pPr>
      <w:r w:rsidDel="00000000" w:rsidR="00000000" w:rsidRPr="00000000">
        <w:rPr>
          <w:rtl w:val="0"/>
        </w:rPr>
        <w:t xml:space="preserve">The following visualization shows the distribution of four key metrics: reactions, comments, views, and followers. Due to the extreme skewness of these distributions, a logarithmic transformation (log(x+1)) was applied for visualization purposes.</w:t>
      </w:r>
    </w:p>
    <w:p w:rsidR="00000000" w:rsidDel="00000000" w:rsidP="00000000" w:rsidRDefault="00000000" w:rsidRPr="00000000" w14:paraId="00000156">
      <w:pPr>
        <w:jc w:val="center"/>
        <w:rPr/>
      </w:pPr>
      <w:r w:rsidDel="00000000" w:rsidR="00000000" w:rsidRPr="00000000">
        <w:rPr/>
        <w:drawing>
          <wp:inline distB="0" distT="0" distL="0" distR="0">
            <wp:extent cx="5486400" cy="3898924"/>
            <wp:effectExtent b="0" l="0" r="0" t="0"/>
            <wp:docPr id="1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486400" cy="3898924"/>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jc w:val="center"/>
        <w:rPr/>
      </w:pPr>
      <w:r w:rsidDel="00000000" w:rsidR="00000000" w:rsidRPr="00000000">
        <w:rPr>
          <w:i w:val="1"/>
          <w:iCs w:val="1"/>
          <w:sz w:val="20"/>
          <w:szCs w:val="20"/>
          <w:rtl w:val="0"/>
        </w:rPr>
        <w:t xml:space="preserve">Figure: Distribution of Engagement Metrics (Log Scale)</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3"/>
        <w:rPr/>
      </w:pPr>
      <w:r w:rsidDel="00000000" w:rsidR="00000000" w:rsidRPr="00000000">
        <w:rPr>
          <w:rtl w:val="0"/>
        </w:rPr>
        <w:t xml:space="preserve">Interpretation of Engagement Distributions</w:t>
      </w:r>
    </w:p>
    <w:p w:rsidR="00000000" w:rsidDel="00000000" w:rsidP="00000000" w:rsidRDefault="00000000" w:rsidRPr="00000000" w14:paraId="0000015A">
      <w:pPr>
        <w:rPr/>
      </w:pPr>
      <w:r w:rsidDel="00000000" w:rsidR="00000000" w:rsidRPr="00000000">
        <w:rPr>
          <w:b w:val="1"/>
          <w:bCs w:val="1"/>
          <w:rtl w:val="0"/>
        </w:rPr>
        <w:t xml:space="preserve">Reactions Distribution (Top Left): </w:t>
      </w:r>
      <w:r w:rsidDel="00000000" w:rsidR="00000000" w:rsidRPr="00000000">
        <w:rPr>
          <w:rtl w:val="0"/>
        </w:rPr>
        <w:t xml:space="preserve">The log-transformed reactions show a roughly normal distribution centered around log(36) ≈ 3.6, indicating that most posts receive between 10-100 reactions. The long right tail represents viral posts with thousands to hundreds of thousands of reactions. This suggests a log-normal distribution is appropriate for modeling.</w:t>
      </w:r>
    </w:p>
    <w:p w:rsidR="00000000" w:rsidDel="00000000" w:rsidP="00000000" w:rsidRDefault="00000000" w:rsidRPr="00000000" w14:paraId="0000015B">
      <w:pPr>
        <w:rPr/>
      </w:pPr>
      <w:r w:rsidDel="00000000" w:rsidR="00000000" w:rsidRPr="00000000">
        <w:rPr>
          <w:b w:val="1"/>
          <w:bCs w:val="1"/>
          <w:rtl w:val="0"/>
        </w:rPr>
        <w:t xml:space="preserve">Comments Distribution (Top Right): </w:t>
      </w:r>
      <w:r w:rsidDel="00000000" w:rsidR="00000000" w:rsidRPr="00000000">
        <w:rPr>
          <w:rtl w:val="0"/>
        </w:rPr>
        <w:t xml:space="preserve">Comments follow a similar log-normal pattern but are shifted left, reflecting that comments are less common than reactions. The peak around log(2) ≈ 0.7 indicates that most posts receive 0-5 comments. The 32% of posts with zero comments appear as a spike at the origin.</w:t>
      </w:r>
    </w:p>
    <w:p w:rsidR="00000000" w:rsidDel="00000000" w:rsidP="00000000" w:rsidRDefault="00000000" w:rsidRPr="00000000" w14:paraId="0000015C">
      <w:pPr>
        <w:rPr/>
      </w:pPr>
      <w:r w:rsidDel="00000000" w:rsidR="00000000" w:rsidRPr="00000000">
        <w:rPr>
          <w:b w:val="1"/>
          <w:bCs w:val="1"/>
          <w:rtl w:val="0"/>
        </w:rPr>
        <w:t xml:space="preserve">Views Distribution (Bottom Left): </w:t>
      </w:r>
      <w:r w:rsidDel="00000000" w:rsidR="00000000" w:rsidRPr="00000000">
        <w:rPr>
          <w:rtl w:val="0"/>
        </w:rPr>
        <w:t xml:space="preserve">This panel is empty because views data is 100% missing. This represents a critical data gap that prevents reach optimization.</w:t>
      </w:r>
    </w:p>
    <w:p w:rsidR="00000000" w:rsidDel="00000000" w:rsidP="00000000" w:rsidRDefault="00000000" w:rsidRPr="00000000" w14:paraId="0000015D">
      <w:pPr>
        <w:rPr/>
      </w:pPr>
      <w:r w:rsidDel="00000000" w:rsidR="00000000" w:rsidRPr="00000000">
        <w:rPr>
          <w:b w:val="1"/>
          <w:bCs w:val="1"/>
          <w:rtl w:val="0"/>
        </w:rPr>
        <w:t xml:space="preserve">Followers Distribution (Bottom Right): </w:t>
      </w:r>
      <w:r w:rsidDel="00000000" w:rsidR="00000000" w:rsidRPr="00000000">
        <w:rPr>
          <w:rtl w:val="0"/>
        </w:rPr>
        <w:t xml:space="preserve">Follower counts span a wide range on the log scale, from around 5 (≈150 followers) to 17 (≈18 million followers). The distribution appears bimodal, suggesting two distinct groups of influencers in the dataset.</w:t>
      </w:r>
    </w:p>
    <w:p w:rsidR="00000000" w:rsidDel="00000000" w:rsidP="00000000" w:rsidRDefault="00000000" w:rsidRPr="00000000" w14:paraId="0000015E">
      <w:pPr>
        <w:pStyle w:val="Heading2"/>
        <w:rPr/>
      </w:pPr>
      <w:r w:rsidDel="00000000" w:rsidR="00000000" w:rsidRPr="00000000">
        <w:rPr>
          <w:rtl w:val="0"/>
        </w:rPr>
        <w:t xml:space="preserve">6.2 Outlier Detection</w:t>
      </w:r>
    </w:p>
    <w:p w:rsidR="00000000" w:rsidDel="00000000" w:rsidP="00000000" w:rsidRDefault="00000000" w:rsidRPr="00000000" w14:paraId="0000015F">
      <w:pPr>
        <w:rPr/>
      </w:pPr>
      <w:r w:rsidDel="00000000" w:rsidR="00000000" w:rsidRPr="00000000">
        <w:rPr>
          <w:rtl w:val="0"/>
        </w:rPr>
        <w:t xml:space="preserve">Outliers can significantly impact model performance and must be carefully identified and handled. The box plots below show the distribution of each metric on a log scale, highlighting potential outliers as points beyond the whiskers.</w:t>
      </w:r>
    </w:p>
    <w:p w:rsidR="00000000" w:rsidDel="00000000" w:rsidP="00000000" w:rsidRDefault="00000000" w:rsidRPr="00000000" w14:paraId="00000160">
      <w:pPr>
        <w:jc w:val="center"/>
        <w:rPr/>
      </w:pPr>
      <w:r w:rsidDel="00000000" w:rsidR="00000000" w:rsidRPr="00000000">
        <w:rPr/>
        <w:drawing>
          <wp:inline distB="0" distT="0" distL="0" distR="0">
            <wp:extent cx="5486400" cy="1772777"/>
            <wp:effectExtent b="0" l="0" r="0" t="0"/>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486400" cy="1772777"/>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jc w:val="center"/>
        <w:rPr/>
      </w:pPr>
      <w:r w:rsidDel="00000000" w:rsidR="00000000" w:rsidRPr="00000000">
        <w:rPr>
          <w:i w:val="1"/>
          <w:iCs w:val="1"/>
          <w:sz w:val="20"/>
          <w:szCs w:val="20"/>
          <w:rtl w:val="0"/>
        </w:rPr>
        <w:t xml:space="preserve">Figure: Outlier Detection Box Plots (Log Scale)</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box plots reveal several important insights about outliers in the dataset:</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metrics show numerous outliers on the high end, represented by dots above the upper whiskers.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These outliers represent viral posts that significantly outperform typical content.</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reactions, the interquartile range (IQR) spans roughly log(7) to log(143), or 7-143 reactions.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Extreme outliers include posts with 391,498 reactions (max) and 32,907 comments (max).</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modeling, these outliers could be: (1) capped/winsorized, (2) log-transformed, or (3) modeled separately.</w:t>
      </w:r>
    </w:p>
    <w:p w:rsidR="00000000" w:rsidDel="00000000" w:rsidP="00000000" w:rsidRDefault="00000000" w:rsidRPr="00000000" w14:paraId="00000169">
      <w:pPr>
        <w:pStyle w:val="Heading1"/>
        <w:rPr/>
      </w:pPr>
      <w:r w:rsidDel="00000000" w:rsidR="00000000" w:rsidRPr="00000000">
        <w:rPr>
          <w:rtl w:val="0"/>
        </w:rPr>
        <w:t xml:space="preserve">7. Content Analysis</w:t>
      </w:r>
    </w:p>
    <w:p w:rsidR="00000000" w:rsidDel="00000000" w:rsidP="00000000" w:rsidRDefault="00000000" w:rsidRPr="00000000" w14:paraId="0000016A">
      <w:pPr>
        <w:rPr/>
      </w:pPr>
      <w:r w:rsidDel="00000000" w:rsidR="00000000" w:rsidRPr="00000000">
        <w:rPr>
          <w:rtl w:val="0"/>
        </w:rPr>
        <w:t xml:space="preserve">Content characteristics play a crucial role in determining post engagement. This section analyzes the textual properties of posts, including length, word count, hashtag usage, and media type distribution. These insights will inform the content optimization features of the final system.</w:t>
      </w:r>
    </w:p>
    <w:p w:rsidR="00000000" w:rsidDel="00000000" w:rsidP="00000000" w:rsidRDefault="00000000" w:rsidRPr="00000000" w14:paraId="0000016B">
      <w:pPr>
        <w:pStyle w:val="Heading2"/>
        <w:rPr/>
      </w:pPr>
      <w:r w:rsidDel="00000000" w:rsidR="00000000" w:rsidRPr="00000000">
        <w:rPr>
          <w:rtl w:val="0"/>
        </w:rPr>
        <w:t xml:space="preserve">7.1 Content Length Statistics</w:t>
      </w:r>
    </w:p>
    <w:p w:rsidR="00000000" w:rsidDel="00000000" w:rsidP="00000000" w:rsidRDefault="00000000" w:rsidRPr="00000000" w14:paraId="0000016C">
      <w:pPr>
        <w:rPr/>
      </w:pPr>
      <w:r w:rsidDel="00000000" w:rsidR="00000000" w:rsidRPr="00000000">
        <w:rPr>
          <w:rtl w:val="0"/>
        </w:rPr>
        <w:t xml:space="preserve">Post length can impact readability, engagement, and algorithmic visibility. The following analysis examines both character count and word count distributions.</w:t>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6D">
            <w:pP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16E">
            <w:pPr>
              <w:rPr/>
            </w:pPr>
            <w:r w:rsidDel="00000000" w:rsidR="00000000" w:rsidRPr="00000000">
              <w:rPr>
                <w:b w:val="1"/>
                <w:bCs w:val="1"/>
                <w:rtl w:val="0"/>
              </w:rPr>
              <w:t xml:space="preserve">Characters</w:t>
            </w:r>
            <w:r w:rsidDel="00000000" w:rsidR="00000000" w:rsidRPr="00000000">
              <w:rPr>
                <w:rtl w:val="0"/>
              </w:rPr>
            </w:r>
          </w:p>
        </w:tc>
        <w:tc>
          <w:tcPr/>
          <w:p w:rsidR="00000000" w:rsidDel="00000000" w:rsidP="00000000" w:rsidRDefault="00000000" w:rsidRPr="00000000" w14:paraId="0000016F">
            <w:pPr>
              <w:rPr/>
            </w:pPr>
            <w:r w:rsidDel="00000000" w:rsidR="00000000" w:rsidRPr="00000000">
              <w:rPr>
                <w:b w:val="1"/>
                <w:bCs w:val="1"/>
                <w:rtl w:val="0"/>
              </w:rPr>
              <w:t xml:space="preserve">Words</w:t>
            </w:r>
            <w:r w:rsidDel="00000000" w:rsidR="00000000" w:rsidRPr="00000000">
              <w:rPr>
                <w:rtl w:val="0"/>
              </w:rPr>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Average</w:t>
            </w:r>
          </w:p>
        </w:tc>
        <w:tc>
          <w:tcPr/>
          <w:p w:rsidR="00000000" w:rsidDel="00000000" w:rsidP="00000000" w:rsidRDefault="00000000" w:rsidRPr="00000000" w14:paraId="00000171">
            <w:pPr>
              <w:rPr/>
            </w:pPr>
            <w:r w:rsidDel="00000000" w:rsidR="00000000" w:rsidRPr="00000000">
              <w:rPr>
                <w:rtl w:val="0"/>
              </w:rPr>
              <w:t xml:space="preserve">308</w:t>
            </w:r>
          </w:p>
        </w:tc>
        <w:tc>
          <w:tcPr/>
          <w:p w:rsidR="00000000" w:rsidDel="00000000" w:rsidP="00000000" w:rsidRDefault="00000000" w:rsidRPr="00000000" w14:paraId="00000172">
            <w:pPr>
              <w:rPr/>
            </w:pPr>
            <w:r w:rsidDel="00000000" w:rsidR="00000000" w:rsidRPr="00000000">
              <w:rPr>
                <w:rtl w:val="0"/>
              </w:rPr>
              <w:t xml:space="preserve">49</w:t>
            </w:r>
          </w:p>
        </w:tc>
      </w:tr>
      <w:tr>
        <w:trPr>
          <w:cantSplit w:val="0"/>
          <w:tblHeader w:val="0"/>
        </w:trPr>
        <w:tc>
          <w:tcPr/>
          <w:p w:rsidR="00000000" w:rsidDel="00000000" w:rsidP="00000000" w:rsidRDefault="00000000" w:rsidRPr="00000000" w14:paraId="00000173">
            <w:pPr>
              <w:rPr/>
            </w:pPr>
            <w:r w:rsidDel="00000000" w:rsidR="00000000" w:rsidRPr="00000000">
              <w:rPr>
                <w:rtl w:val="0"/>
              </w:rPr>
              <w:t xml:space="preserve">Median</w:t>
            </w:r>
          </w:p>
        </w:tc>
        <w:tc>
          <w:tcPr/>
          <w:p w:rsidR="00000000" w:rsidDel="00000000" w:rsidP="00000000" w:rsidRDefault="00000000" w:rsidRPr="00000000" w14:paraId="00000174">
            <w:pPr>
              <w:rPr/>
            </w:pPr>
            <w:r w:rsidDel="00000000" w:rsidR="00000000" w:rsidRPr="00000000">
              <w:rPr>
                <w:rtl w:val="0"/>
              </w:rPr>
              <w:t xml:space="preserve">210</w:t>
            </w:r>
          </w:p>
        </w:tc>
        <w:tc>
          <w:tcPr/>
          <w:p w:rsidR="00000000" w:rsidDel="00000000" w:rsidP="00000000" w:rsidRDefault="00000000" w:rsidRPr="00000000" w14:paraId="00000175">
            <w:pPr>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Maximum</w:t>
            </w:r>
          </w:p>
        </w:tc>
        <w:tc>
          <w:tcPr/>
          <w:p w:rsidR="00000000" w:rsidDel="00000000" w:rsidP="00000000" w:rsidRDefault="00000000" w:rsidRPr="00000000" w14:paraId="00000177">
            <w:pPr>
              <w:rPr/>
            </w:pPr>
            <w:r w:rsidDel="00000000" w:rsidR="00000000" w:rsidRPr="00000000">
              <w:rPr>
                <w:rtl w:val="0"/>
              </w:rPr>
              <w:t xml:space="preserve">1,394</w:t>
            </w:r>
          </w:p>
        </w:tc>
        <w:tc>
          <w:tcPr/>
          <w:p w:rsidR="00000000" w:rsidDel="00000000" w:rsidP="00000000" w:rsidRDefault="00000000" w:rsidRPr="00000000" w14:paraId="00000178">
            <w:pPr>
              <w:rPr/>
            </w:pPr>
            <w:r w:rsidDel="00000000" w:rsidR="00000000" w:rsidRPr="00000000">
              <w:rPr>
                <w:rtl w:val="0"/>
              </w:rPr>
              <w:t xml:space="preserve">260</w:t>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Empty Posts</w:t>
            </w:r>
          </w:p>
        </w:tc>
        <w:tc>
          <w:tcPr/>
          <w:p w:rsidR="00000000" w:rsidDel="00000000" w:rsidP="00000000" w:rsidRDefault="00000000" w:rsidRPr="00000000" w14:paraId="0000017A">
            <w:pPr>
              <w:rPr/>
            </w:pPr>
            <w:r w:rsidDel="00000000" w:rsidR="00000000" w:rsidRPr="00000000">
              <w:rPr>
                <w:rtl w:val="0"/>
              </w:rPr>
              <w:t xml:space="preserve">2,016 (5.9%)</w:t>
            </w:r>
          </w:p>
        </w:tc>
        <w:tc>
          <w:tcPr/>
          <w:p w:rsidR="00000000" w:rsidDel="00000000" w:rsidP="00000000" w:rsidRDefault="00000000" w:rsidRPr="00000000" w14:paraId="0000017B">
            <w:pPr>
              <w:rPr/>
            </w:pPr>
            <w:r w:rsidDel="00000000" w:rsidR="00000000" w:rsidRPr="00000000">
              <w:rPr>
                <w:rtl w:val="0"/>
              </w:rPr>
              <w:t xml:space="preserve">-</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jc w:val="center"/>
        <w:rPr/>
      </w:pPr>
      <w:r w:rsidDel="00000000" w:rsidR="00000000" w:rsidRPr="00000000">
        <w:rPr/>
        <w:drawing>
          <wp:inline distB="0" distT="0" distL="0" distR="0">
            <wp:extent cx="5486400" cy="1924452"/>
            <wp:effectExtent b="0" l="0" r="0" t="0"/>
            <wp:docPr id="1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1924452"/>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jc w:val="center"/>
        <w:rPr/>
      </w:pPr>
      <w:r w:rsidDel="00000000" w:rsidR="00000000" w:rsidRPr="00000000">
        <w:rPr>
          <w:i w:val="1"/>
          <w:iCs w:val="1"/>
          <w:sz w:val="20"/>
          <w:szCs w:val="20"/>
          <w:rtl w:val="0"/>
        </w:rPr>
        <w:t xml:space="preserve">Figure: Distribution of Content Length (Characters and Words)</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content length distributions reveal several patterns relevant to content optimization:</w:t>
      </w:r>
    </w:p>
    <w:p w:rsidR="00000000" w:rsidDel="00000000" w:rsidP="00000000" w:rsidRDefault="00000000" w:rsidRPr="00000000" w14:paraId="00000181">
      <w:pPr>
        <w:rPr/>
      </w:pPr>
      <w:r w:rsidDel="00000000" w:rsidR="00000000" w:rsidRPr="00000000">
        <w:rPr>
          <w:b w:val="1"/>
          <w:bCs w:val="1"/>
          <w:rtl w:val="0"/>
        </w:rPr>
        <w:t xml:space="preserve">Moderate Length Preference: </w:t>
      </w:r>
      <w:r w:rsidDel="00000000" w:rsidR="00000000" w:rsidRPr="00000000">
        <w:rPr>
          <w:rtl w:val="0"/>
        </w:rPr>
        <w:t xml:space="preserve">The median post contains 210 characters (~33 words), suggesting that successful influencers tend to keep posts concise. This aligns with LinkedIn best practices recommending 150-300 characters for optimal engagement.</w:t>
      </w:r>
    </w:p>
    <w:p w:rsidR="00000000" w:rsidDel="00000000" w:rsidP="00000000" w:rsidRDefault="00000000" w:rsidRPr="00000000" w14:paraId="00000182">
      <w:pPr>
        <w:rPr/>
      </w:pPr>
      <w:r w:rsidDel="00000000" w:rsidR="00000000" w:rsidRPr="00000000">
        <w:rPr>
          <w:b w:val="1"/>
          <w:bCs w:val="1"/>
          <w:rtl w:val="0"/>
        </w:rPr>
        <w:t xml:space="preserve">Right-Skewed Distribution: </w:t>
      </w:r>
      <w:r w:rsidDel="00000000" w:rsidR="00000000" w:rsidRPr="00000000">
        <w:rPr>
          <w:rtl w:val="0"/>
        </w:rPr>
        <w:t xml:space="preserve">Both character and word count distributions are right-skewed, with a long tail of longer posts. Some influencers write detailed, longer-form content up to 1,394 characters.</w:t>
      </w:r>
    </w:p>
    <w:p w:rsidR="00000000" w:rsidDel="00000000" w:rsidP="00000000" w:rsidRDefault="00000000" w:rsidRPr="00000000" w14:paraId="00000183">
      <w:pPr>
        <w:rPr/>
      </w:pPr>
      <w:r w:rsidDel="00000000" w:rsidR="00000000" w:rsidRPr="00000000">
        <w:rPr>
          <w:b w:val="1"/>
          <w:bCs w:val="1"/>
          <w:rtl w:val="0"/>
        </w:rPr>
        <w:t xml:space="preserve">Empty Content: </w:t>
      </w:r>
      <w:r w:rsidDel="00000000" w:rsidR="00000000" w:rsidRPr="00000000">
        <w:rPr>
          <w:rtl w:val="0"/>
        </w:rPr>
        <w:t xml:space="preserve">5.9% of posts have no text content. These are likely media-focused posts (images, videos) that rely on visual content rather than text to convey their message.</w:t>
      </w:r>
    </w:p>
    <w:p w:rsidR="00000000" w:rsidDel="00000000" w:rsidP="00000000" w:rsidRDefault="00000000" w:rsidRPr="00000000" w14:paraId="00000184">
      <w:pPr>
        <w:pStyle w:val="Heading2"/>
        <w:rPr/>
      </w:pPr>
      <w:r w:rsidDel="00000000" w:rsidR="00000000" w:rsidRPr="00000000">
        <w:rPr>
          <w:rtl w:val="0"/>
        </w:rPr>
        <w:t xml:space="preserve">7.2 Hashtag Analysis</w:t>
      </w:r>
    </w:p>
    <w:p w:rsidR="00000000" w:rsidDel="00000000" w:rsidP="00000000" w:rsidRDefault="00000000" w:rsidRPr="00000000" w14:paraId="00000185">
      <w:pPr>
        <w:rPr/>
      </w:pPr>
      <w:r w:rsidDel="00000000" w:rsidR="00000000" w:rsidRPr="00000000">
        <w:rPr>
          <w:rtl w:val="0"/>
        </w:rPr>
        <w:t xml:space="preserve">Hashtags can increase post visibility by connecting content to broader conversations and making posts discoverable to users following specific topics. This analysis examines hashtag usage patterns among influencers.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Posts with hashtags: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14,405 (42.4%)</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Posts without hashtags: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19,607 (57.6%)</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Average hashtags per post: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2.10</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Maximum hashtags in a post: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48</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Most common count: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 (no hashtags)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jc w:val="center"/>
        <w:rPr/>
      </w:pPr>
      <w:r w:rsidDel="00000000" w:rsidR="00000000" w:rsidRPr="00000000">
        <w:rPr/>
        <w:drawing>
          <wp:inline distB="0" distT="0" distL="0" distR="0">
            <wp:extent cx="5486400" cy="2702533"/>
            <wp:effectExtent b="0" l="0" r="0" t="0"/>
            <wp:docPr id="1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86400" cy="2702533"/>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jc w:val="center"/>
        <w:rPr/>
      </w:pPr>
      <w:r w:rsidDel="00000000" w:rsidR="00000000" w:rsidRPr="00000000">
        <w:rPr>
          <w:i w:val="1"/>
          <w:iCs w:val="1"/>
          <w:sz w:val="20"/>
          <w:szCs w:val="20"/>
          <w:rtl w:val="0"/>
        </w:rPr>
        <w:t xml:space="preserve">Figure: Distribution of Hashtag Count per Post</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hashtag distribution reveals an interesting pattern: the majority of influencer posts (57.6%) use no hashtags at all. Among posts that do use hashtags, 1-5 hashtags is most common. This challenges the common advice to always include hashtags - successful influencers may rely more on their established audience and content quality than hashtag-based discovery. However, the correlation between hashtag count and engagement should be examined before drawing conclusions.</w:t>
      </w:r>
    </w:p>
    <w:p w:rsidR="00000000" w:rsidDel="00000000" w:rsidP="00000000" w:rsidRDefault="00000000" w:rsidRPr="00000000" w14:paraId="00000190">
      <w:pPr>
        <w:pStyle w:val="Heading2"/>
        <w:rPr/>
      </w:pPr>
      <w:r w:rsidDel="00000000" w:rsidR="00000000" w:rsidRPr="00000000">
        <w:rPr>
          <w:rtl w:val="0"/>
        </w:rPr>
        <w:t xml:space="preserve">7.3 Media Type Distribution</w:t>
      </w:r>
    </w:p>
    <w:p w:rsidR="00000000" w:rsidDel="00000000" w:rsidP="00000000" w:rsidRDefault="00000000" w:rsidRPr="00000000" w14:paraId="00000191">
      <w:pPr>
        <w:rPr/>
      </w:pPr>
      <w:r w:rsidDel="00000000" w:rsidR="00000000" w:rsidRPr="00000000">
        <w:rPr>
          <w:rtl w:val="0"/>
        </w:rPr>
        <w:t xml:space="preserve">The type of media attached to a post can significantly impact its performance. LinkedIn supports various media types including articles, images, videos, documents, and polls.</w:t>
      </w:r>
    </w:p>
    <w:p w:rsidR="00000000" w:rsidDel="00000000" w:rsidP="00000000" w:rsidRDefault="00000000" w:rsidRPr="00000000" w14:paraId="00000192">
      <w:pPr>
        <w:jc w:val="center"/>
        <w:rPr/>
      </w:pPr>
      <w:r w:rsidDel="00000000" w:rsidR="00000000" w:rsidRPr="00000000">
        <w:rPr/>
        <w:drawing>
          <wp:inline distB="0" distT="0" distL="0" distR="0">
            <wp:extent cx="2139705" cy="2149408"/>
            <wp:effectExtent b="0" l="0" r="0" t="0"/>
            <wp:docPr id="1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139705" cy="2149408"/>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jc w:val="center"/>
        <w:rPr/>
      </w:pPr>
      <w:r w:rsidDel="00000000" w:rsidR="00000000" w:rsidRPr="00000000">
        <w:rPr>
          <w:i w:val="1"/>
          <w:iCs w:val="1"/>
          <w:sz w:val="20"/>
          <w:szCs w:val="20"/>
          <w:rtl w:val="0"/>
        </w:rPr>
        <w:t xml:space="preserve">Figure: Distribution of Media Types in Posts</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The pie chart reveals the following media type distribution:</w:t>
      </w:r>
    </w:p>
    <w:p w:rsidR="00000000" w:rsidDel="00000000" w:rsidP="00000000" w:rsidRDefault="00000000" w:rsidRPr="00000000" w14:paraId="00000196">
      <w:pPr>
        <w:rPr/>
      </w:pPr>
      <w:r w:rsidDel="00000000" w:rsidR="00000000" w:rsidRPr="00000000">
        <w:rPr>
          <w:b w:val="1"/>
          <w:bCs w:val="1"/>
          <w:rtl w:val="0"/>
        </w:rPr>
        <w:t xml:space="preserve">Articles (44.5%): </w:t>
      </w:r>
      <w:r w:rsidDel="00000000" w:rsidR="00000000" w:rsidRPr="00000000">
        <w:rPr>
          <w:rtl w:val="0"/>
        </w:rPr>
        <w:t xml:space="preserve">Nearly half of all posts include article links, reflecting LinkedIn's positioning as a platform for sharing professional insights and external content.</w:t>
      </w:r>
    </w:p>
    <w:p w:rsidR="00000000" w:rsidDel="00000000" w:rsidP="00000000" w:rsidRDefault="00000000" w:rsidRPr="00000000" w14:paraId="00000197">
      <w:pPr>
        <w:rPr/>
      </w:pPr>
      <w:r w:rsidDel="00000000" w:rsidR="00000000" w:rsidRPr="00000000">
        <w:rPr>
          <w:b w:val="1"/>
          <w:bCs w:val="1"/>
          <w:rtl w:val="0"/>
        </w:rPr>
        <w:t xml:space="preserve">Images (25.6%): </w:t>
      </w:r>
      <w:r w:rsidDel="00000000" w:rsidR="00000000" w:rsidRPr="00000000">
        <w:rPr>
          <w:rtl w:val="0"/>
        </w:rPr>
        <w:t xml:space="preserve">About a quarter of posts feature images, used for infographics, quotes, and visual storytelling.</w:t>
      </w:r>
    </w:p>
    <w:p w:rsidR="00000000" w:rsidDel="00000000" w:rsidP="00000000" w:rsidRDefault="00000000" w:rsidRPr="00000000" w14:paraId="00000198">
      <w:pPr>
        <w:rPr/>
      </w:pPr>
      <w:r w:rsidDel="00000000" w:rsidR="00000000" w:rsidRPr="00000000">
        <w:rPr>
          <w:b w:val="1"/>
          <w:bCs w:val="1"/>
          <w:rtl w:val="0"/>
        </w:rPr>
        <w:t xml:space="preserve">No Media (21.3%): </w:t>
      </w:r>
      <w:r w:rsidDel="00000000" w:rsidR="00000000" w:rsidRPr="00000000">
        <w:rPr>
          <w:rtl w:val="0"/>
        </w:rPr>
        <w:t xml:space="preserve">Over one-fifth of posts are text-only, demonstrating that compelling text content can stand on its own without media attachments.</w:t>
      </w:r>
    </w:p>
    <w:p w:rsidR="00000000" w:rsidDel="00000000" w:rsidP="00000000" w:rsidRDefault="00000000" w:rsidRPr="00000000" w14:paraId="00000199">
      <w:pPr>
        <w:rPr/>
      </w:pPr>
      <w:r w:rsidDel="00000000" w:rsidR="00000000" w:rsidRPr="00000000">
        <w:rPr>
          <w:b w:val="1"/>
          <w:bCs w:val="1"/>
          <w:rtl w:val="0"/>
        </w:rPr>
        <w:t xml:space="preserve">Videos (7.9%): </w:t>
      </w:r>
      <w:r w:rsidDel="00000000" w:rsidR="00000000" w:rsidRPr="00000000">
        <w:rPr>
          <w:rtl w:val="0"/>
        </w:rPr>
        <w:t xml:space="preserve">Video content represents a smaller but significant portion of posts. As we'll see in the engagement analysis, videos often achieve the highest engagement despite their lower frequency.</w:t>
      </w:r>
    </w:p>
    <w:p w:rsidR="00000000" w:rsidDel="00000000" w:rsidP="00000000" w:rsidRDefault="00000000" w:rsidRPr="00000000" w14:paraId="0000019A">
      <w:pPr>
        <w:rPr/>
      </w:pPr>
      <w:r w:rsidDel="00000000" w:rsidR="00000000" w:rsidRPr="00000000">
        <w:rPr>
          <w:b w:val="1"/>
          <w:bCs w:val="1"/>
          <w:rtl w:val="0"/>
        </w:rPr>
        <w:t xml:space="preserve">Other (0.7%): </w:t>
      </w:r>
      <w:r w:rsidDel="00000000" w:rsidR="00000000" w:rsidRPr="00000000">
        <w:rPr>
          <w:rtl w:val="0"/>
        </w:rPr>
        <w:t xml:space="preserve">Documents, polls, newsletters, and other media types make up a small fraction of posts.</w:t>
      </w:r>
    </w:p>
    <w:p w:rsidR="00000000" w:rsidDel="00000000" w:rsidP="00000000" w:rsidRDefault="00000000" w:rsidRPr="00000000" w14:paraId="0000019B">
      <w:pPr>
        <w:pStyle w:val="Heading2"/>
        <w:rPr/>
      </w:pPr>
      <w:bookmarkStart w:colFirst="0" w:colLast="0" w:name="_heading=h.f5mo1gxut7ym" w:id="0"/>
      <w:bookmarkEnd w:id="0"/>
      <w:r w:rsidDel="00000000" w:rsidR="00000000" w:rsidRPr="00000000">
        <w:rPr>
          <w:rtl w:val="0"/>
        </w:rPr>
        <w:t xml:space="preserve">7.4 Topic Modelling</w:t>
      </w:r>
    </w:p>
    <w:p w:rsidR="00000000" w:rsidDel="00000000" w:rsidP="00000000" w:rsidRDefault="00000000" w:rsidRPr="00000000" w14:paraId="0000019C">
      <w:pPr>
        <w:rPr/>
      </w:pPr>
      <w:r w:rsidDel="00000000" w:rsidR="00000000" w:rsidRPr="00000000">
        <w:rPr>
          <w:rtl w:val="0"/>
        </w:rPr>
        <w:t xml:space="preserve">Topic modeling was performed on a subset of the dataset consisting of posts from the most recent three months, rather than the full historical data. This design choice was intentional, as influencer content trends—particularly on professional platforms like LinkedIn—are highly time-sensitive. Restricting the analysis to recent data ensures that the extracted topics reflect current audience interests, platform norms, and emerging trends, rather than outdated or no-longer-relevant themes.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w:t>
      </w:r>
      <w:r w:rsidDel="00000000" w:rsidR="00000000" w:rsidRPr="00000000">
        <w:rPr/>
        <w:drawing>
          <wp:inline distB="114300" distT="114300" distL="114300" distR="114300">
            <wp:extent cx="2611087" cy="2204376"/>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611087" cy="220437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The topic distribution reveals that </w:t>
      </w:r>
      <w:r w:rsidDel="00000000" w:rsidR="00000000" w:rsidRPr="00000000">
        <w:rPr>
          <w:b w:val="1"/>
          <w:bCs w:val="1"/>
          <w:rtl w:val="0"/>
        </w:rPr>
        <w:t xml:space="preserve">Entertainment &amp; Pop Culture</w:t>
      </w:r>
      <w:r w:rsidDel="00000000" w:rsidR="00000000" w:rsidRPr="00000000">
        <w:rPr>
          <w:rtl w:val="0"/>
        </w:rPr>
        <w:t xml:space="preserve"> and </w:t>
      </w:r>
      <w:r w:rsidDel="00000000" w:rsidR="00000000" w:rsidRPr="00000000">
        <w:rPr>
          <w:b w:val="1"/>
          <w:bCs w:val="1"/>
          <w:rtl w:val="0"/>
        </w:rPr>
        <w:t xml:space="preserve">Lifestyle &amp; Motivation</w:t>
      </w:r>
      <w:r w:rsidDel="00000000" w:rsidR="00000000" w:rsidRPr="00000000">
        <w:rPr>
          <w:rtl w:val="0"/>
        </w:rPr>
        <w:t xml:space="preserve"> dominate recent influencer content, indicating a strong emphasis on broad, engagement-driven themes. In contrast, </w:t>
      </w:r>
      <w:r w:rsidDel="00000000" w:rsidR="00000000" w:rsidRPr="00000000">
        <w:rPr>
          <w:b w:val="1"/>
          <w:bCs w:val="1"/>
          <w:rtl w:val="0"/>
        </w:rPr>
        <w:t xml:space="preserve">Finance &amp; Career</w:t>
      </w:r>
      <w:r w:rsidDel="00000000" w:rsidR="00000000" w:rsidRPr="00000000">
        <w:rPr>
          <w:rtl w:val="0"/>
        </w:rPr>
        <w:t xml:space="preserve"> and </w:t>
      </w:r>
      <w:r w:rsidDel="00000000" w:rsidR="00000000" w:rsidRPr="00000000">
        <w:rPr>
          <w:b w:val="1"/>
          <w:bCs w:val="1"/>
          <w:rtl w:val="0"/>
        </w:rPr>
        <w:t xml:space="preserve">Travel &amp; Experiences</w:t>
      </w:r>
      <w:r w:rsidDel="00000000" w:rsidR="00000000" w:rsidRPr="00000000">
        <w:rPr>
          <w:rtl w:val="0"/>
        </w:rPr>
        <w:t xml:space="preserve"> are comparatively underrepresented, suggesting that these topics occupy more specialized niches. </w:t>
      </w:r>
      <w:r w:rsidDel="00000000" w:rsidR="00000000" w:rsidRPr="00000000">
        <w:rPr>
          <w:b w:val="1"/>
          <w:bCs w:val="1"/>
          <w:rtl w:val="0"/>
        </w:rPr>
        <w:t xml:space="preserve">Technology &amp; Tools</w:t>
      </w:r>
      <w:r w:rsidDel="00000000" w:rsidR="00000000" w:rsidRPr="00000000">
        <w:rPr>
          <w:rtl w:val="0"/>
        </w:rPr>
        <w:t xml:space="preserve"> and </w:t>
      </w:r>
      <w:r w:rsidDel="00000000" w:rsidR="00000000" w:rsidRPr="00000000">
        <w:rPr>
          <w:b w:val="1"/>
          <w:bCs w:val="1"/>
          <w:rtl w:val="0"/>
        </w:rPr>
        <w:t xml:space="preserve">Brand Promotions</w:t>
      </w:r>
      <w:r w:rsidDel="00000000" w:rsidR="00000000" w:rsidRPr="00000000">
        <w:rPr>
          <w:rtl w:val="0"/>
        </w:rPr>
        <w:t xml:space="preserve"> show moderate representation, highlighting a growing presence of professional and commercial discourse within influencer content.</w:t>
      </w:r>
    </w:p>
    <w:p w:rsidR="00000000" w:rsidDel="00000000" w:rsidP="00000000" w:rsidRDefault="00000000" w:rsidRPr="00000000" w14:paraId="000001A0">
      <w:pPr>
        <w:rPr/>
      </w:pPr>
      <w:r w:rsidDel="00000000" w:rsidR="00000000" w:rsidRPr="00000000">
        <w:rPr/>
        <w:drawing>
          <wp:inline distB="114300" distT="114300" distL="114300" distR="114300">
            <wp:extent cx="3328988" cy="2380226"/>
            <wp:effectExtent b="0" l="0" r="0" t="0"/>
            <wp:docPr id="1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328988" cy="2380226"/>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topic confidence distribution demonstrates that most topics achieve </w:t>
      </w:r>
      <w:r w:rsidDel="00000000" w:rsidR="00000000" w:rsidRPr="00000000">
        <w:rPr>
          <w:b w:val="1"/>
          <w:bCs w:val="1"/>
          <w:rtl w:val="0"/>
        </w:rPr>
        <w:t xml:space="preserve">high confidence scores (primarily between 0.6 and 0.9)</w:t>
      </w:r>
      <w:r w:rsidDel="00000000" w:rsidR="00000000" w:rsidRPr="00000000">
        <w:rPr>
          <w:rtl w:val="0"/>
        </w:rPr>
        <w:t xml:space="preserve">, indicating well-defined and semantically coherent topic clusters. Topics such as </w:t>
      </w:r>
      <w:r w:rsidDel="00000000" w:rsidR="00000000" w:rsidRPr="00000000">
        <w:rPr>
          <w:b w:val="1"/>
          <w:bCs w:val="1"/>
          <w:rtl w:val="0"/>
        </w:rPr>
        <w:t xml:space="preserve">Fitness &amp; Wellness</w:t>
      </w:r>
      <w:r w:rsidDel="00000000" w:rsidR="00000000" w:rsidRPr="00000000">
        <w:rPr>
          <w:rtl w:val="0"/>
        </w:rPr>
        <w:t xml:space="preserve">, </w:t>
      </w:r>
      <w:r w:rsidDel="00000000" w:rsidR="00000000" w:rsidRPr="00000000">
        <w:rPr>
          <w:b w:val="1"/>
          <w:bCs w:val="1"/>
          <w:rtl w:val="0"/>
        </w:rPr>
        <w:t xml:space="preserve">Social Causes</w:t>
      </w:r>
      <w:r w:rsidDel="00000000" w:rsidR="00000000" w:rsidRPr="00000000">
        <w:rPr>
          <w:rtl w:val="0"/>
        </w:rPr>
        <w:t xml:space="preserve">, and </w:t>
      </w:r>
      <w:r w:rsidDel="00000000" w:rsidR="00000000" w:rsidRPr="00000000">
        <w:rPr>
          <w:b w:val="1"/>
          <w:bCs w:val="1"/>
          <w:rtl w:val="0"/>
        </w:rPr>
        <w:t xml:space="preserve">Lifestyle &amp; Motivation</w:t>
      </w:r>
      <w:r w:rsidDel="00000000" w:rsidR="00000000" w:rsidRPr="00000000">
        <w:rPr>
          <w:rtl w:val="0"/>
        </w:rPr>
        <w:t xml:space="preserve"> exhibit particularly strong confidence, reflecting consistent language usage. Lower confidence dispersion observed in </w:t>
      </w:r>
      <w:r w:rsidDel="00000000" w:rsidR="00000000" w:rsidRPr="00000000">
        <w:rPr>
          <w:b w:val="1"/>
          <w:bCs w:val="1"/>
          <w:rtl w:val="0"/>
        </w:rPr>
        <w:t xml:space="preserve">Brand Promotions</w:t>
      </w:r>
      <w:r w:rsidDel="00000000" w:rsidR="00000000" w:rsidRPr="00000000">
        <w:rPr>
          <w:rtl w:val="0"/>
        </w:rPr>
        <w:t xml:space="preserve"> and </w:t>
      </w:r>
      <w:r w:rsidDel="00000000" w:rsidR="00000000" w:rsidRPr="00000000">
        <w:rPr>
          <w:b w:val="1"/>
          <w:bCs w:val="1"/>
          <w:rtl w:val="0"/>
        </w:rPr>
        <w:t xml:space="preserve">Entertainment &amp; Pop Culture</w:t>
      </w:r>
      <w:r w:rsidDel="00000000" w:rsidR="00000000" w:rsidRPr="00000000">
        <w:rPr>
          <w:rtl w:val="0"/>
        </w:rPr>
        <w:t xml:space="preserve"> suggests mixed or hybrid content styles, where promotional messaging or storytelling spans multiple themes.</w:t>
      </w:r>
    </w:p>
    <w:p w:rsidR="00000000" w:rsidDel="00000000" w:rsidP="00000000" w:rsidRDefault="00000000" w:rsidRPr="00000000" w14:paraId="000001A2">
      <w:pPr>
        <w:rPr/>
      </w:pPr>
      <w:r w:rsidDel="00000000" w:rsidR="00000000" w:rsidRPr="00000000">
        <w:rPr>
          <w:rtl w:val="0"/>
        </w:rPr>
        <w:t xml:space="preserve">Overall, using a recent data subset improves the </w:t>
      </w:r>
      <w:r w:rsidDel="00000000" w:rsidR="00000000" w:rsidRPr="00000000">
        <w:rPr>
          <w:b w:val="1"/>
          <w:bCs w:val="1"/>
          <w:rtl w:val="0"/>
        </w:rPr>
        <w:t xml:space="preserve">relevance, interpretability, and actionability</w:t>
      </w:r>
      <w:r w:rsidDel="00000000" w:rsidR="00000000" w:rsidRPr="00000000">
        <w:rPr>
          <w:rtl w:val="0"/>
        </w:rPr>
        <w:t xml:space="preserve"> of the topic modeling results. The findings indicate that while general-interest content dominates in volume, professionally oriented topics especially </w:t>
      </w:r>
      <w:r w:rsidDel="00000000" w:rsidR="00000000" w:rsidRPr="00000000">
        <w:rPr>
          <w:b w:val="1"/>
          <w:bCs w:val="1"/>
          <w:rtl w:val="0"/>
        </w:rPr>
        <w:t xml:space="preserve">Finance &amp; Career</w:t>
      </w:r>
      <w:r w:rsidDel="00000000" w:rsidR="00000000" w:rsidRPr="00000000">
        <w:rPr>
          <w:rtl w:val="0"/>
        </w:rPr>
        <w:t xml:space="preserve"> and </w:t>
      </w:r>
      <w:r w:rsidDel="00000000" w:rsidR="00000000" w:rsidRPr="00000000">
        <w:rPr>
          <w:b w:val="1"/>
          <w:bCs w:val="1"/>
          <w:rtl w:val="0"/>
        </w:rPr>
        <w:t xml:space="preserve">Technology &amp; Tools</w:t>
      </w:r>
      <w:r w:rsidDel="00000000" w:rsidR="00000000" w:rsidRPr="00000000">
        <w:rPr>
          <w:rtl w:val="0"/>
        </w:rPr>
        <w:t xml:space="preserve"> are less frequent yet semantically robust, making them well-suited for targeted LinkedIn content strategies and thought leadership initiatives.</w:t>
      </w:r>
      <w:r w:rsidDel="00000000" w:rsidR="00000000" w:rsidRPr="00000000">
        <w:rPr>
          <w:rtl w:val="0"/>
        </w:rPr>
      </w:r>
    </w:p>
    <w:p w:rsidR="00000000" w:rsidDel="00000000" w:rsidP="00000000" w:rsidRDefault="00000000" w:rsidRPr="00000000" w14:paraId="000001A3">
      <w:pPr>
        <w:pStyle w:val="Heading1"/>
        <w:rPr/>
      </w:pPr>
      <w:r w:rsidDel="00000000" w:rsidR="00000000" w:rsidRPr="00000000">
        <w:rPr>
          <w:rtl w:val="0"/>
        </w:rPr>
        <w:t xml:space="preserve">8. Engagement Analysis</w:t>
      </w:r>
    </w:p>
    <w:p w:rsidR="00000000" w:rsidDel="00000000" w:rsidP="00000000" w:rsidRDefault="00000000" w:rsidRPr="00000000" w14:paraId="000001A4">
      <w:pPr>
        <w:rPr/>
      </w:pPr>
      <w:r w:rsidDel="00000000" w:rsidR="00000000" w:rsidRPr="00000000">
        <w:rPr>
          <w:rtl w:val="0"/>
        </w:rPr>
        <w:t xml:space="preserve">Engagement metrics are the primary target variables for the TrendPilot system. Understanding how engagement varies across different content types and influencers is essential for building effective recommendation models. This section provides detailed analysis of engagement patterns.</w:t>
      </w:r>
    </w:p>
    <w:p w:rsidR="00000000" w:rsidDel="00000000" w:rsidP="00000000" w:rsidRDefault="00000000" w:rsidRPr="00000000" w14:paraId="000001A5">
      <w:pPr>
        <w:pStyle w:val="Heading2"/>
        <w:rPr/>
      </w:pPr>
      <w:r w:rsidDel="00000000" w:rsidR="00000000" w:rsidRPr="00000000">
        <w:rPr>
          <w:rtl w:val="0"/>
        </w:rPr>
        <w:t xml:space="preserve">8.1 Engagement by Media Type</w:t>
      </w:r>
    </w:p>
    <w:p w:rsidR="00000000" w:rsidDel="00000000" w:rsidP="00000000" w:rsidRDefault="00000000" w:rsidRPr="00000000" w14:paraId="000001A6">
      <w:pPr>
        <w:rPr/>
      </w:pPr>
      <w:r w:rsidDel="00000000" w:rsidR="00000000" w:rsidRPr="00000000">
        <w:rPr>
          <w:rtl w:val="0"/>
        </w:rPr>
        <w:t xml:space="preserve">Different media types generate significantly different levels of engagement. The following analysis compares average and median engagement metrics across all media types in the dataset.</w:t>
      </w:r>
    </w:p>
    <w:tbl>
      <w:tblPr>
        <w:tblStyle w:val="Table1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1A7">
            <w:pPr>
              <w:rPr/>
            </w:pPr>
            <w:r w:rsidDel="00000000" w:rsidR="00000000" w:rsidRPr="00000000">
              <w:rPr>
                <w:b w:val="1"/>
                <w:bCs w:val="1"/>
                <w:rtl w:val="0"/>
              </w:rPr>
              <w:t xml:space="preserve">Media Type</w:t>
            </w:r>
            <w:r w:rsidDel="00000000" w:rsidR="00000000" w:rsidRPr="00000000">
              <w:rPr>
                <w:rtl w:val="0"/>
              </w:rPr>
            </w:r>
          </w:p>
        </w:tc>
        <w:tc>
          <w:tcPr/>
          <w:p w:rsidR="00000000" w:rsidDel="00000000" w:rsidP="00000000" w:rsidRDefault="00000000" w:rsidRPr="00000000" w14:paraId="000001A8">
            <w:pPr>
              <w:rPr/>
            </w:pPr>
            <w:r w:rsidDel="00000000" w:rsidR="00000000" w:rsidRPr="00000000">
              <w:rPr>
                <w:b w:val="1"/>
                <w:bCs w:val="1"/>
                <w:rtl w:val="0"/>
              </w:rPr>
              <w:t xml:space="preserve">Count</w:t>
            </w:r>
            <w:r w:rsidDel="00000000" w:rsidR="00000000" w:rsidRPr="00000000">
              <w:rPr>
                <w:rtl w:val="0"/>
              </w:rPr>
            </w:r>
          </w:p>
        </w:tc>
        <w:tc>
          <w:tcPr/>
          <w:p w:rsidR="00000000" w:rsidDel="00000000" w:rsidP="00000000" w:rsidRDefault="00000000" w:rsidRPr="00000000" w14:paraId="000001A9">
            <w:pPr>
              <w:rPr/>
            </w:pPr>
            <w:r w:rsidDel="00000000" w:rsidR="00000000" w:rsidRPr="00000000">
              <w:rPr>
                <w:b w:val="1"/>
                <w:bCs w:val="1"/>
                <w:rtl w:val="0"/>
              </w:rPr>
              <w:t xml:space="preserve">Avg Reactions</w:t>
            </w:r>
            <w:r w:rsidDel="00000000" w:rsidR="00000000" w:rsidRPr="00000000">
              <w:rPr>
                <w:rtl w:val="0"/>
              </w:rPr>
            </w:r>
          </w:p>
        </w:tc>
        <w:tc>
          <w:tcPr/>
          <w:p w:rsidR="00000000" w:rsidDel="00000000" w:rsidP="00000000" w:rsidRDefault="00000000" w:rsidRPr="00000000" w14:paraId="000001AA">
            <w:pPr>
              <w:rPr/>
            </w:pPr>
            <w:r w:rsidDel="00000000" w:rsidR="00000000" w:rsidRPr="00000000">
              <w:rPr>
                <w:b w:val="1"/>
                <w:bCs w:val="1"/>
                <w:rtl w:val="0"/>
              </w:rPr>
              <w:t xml:space="preserve">Med. Reactions</w:t>
            </w:r>
            <w:r w:rsidDel="00000000" w:rsidR="00000000" w:rsidRPr="00000000">
              <w:rPr>
                <w:rtl w:val="0"/>
              </w:rPr>
            </w:r>
          </w:p>
        </w:tc>
        <w:tc>
          <w:tcPr/>
          <w:p w:rsidR="00000000" w:rsidDel="00000000" w:rsidP="00000000" w:rsidRDefault="00000000" w:rsidRPr="00000000" w14:paraId="000001AB">
            <w:pPr>
              <w:rPr/>
            </w:pPr>
            <w:r w:rsidDel="00000000" w:rsidR="00000000" w:rsidRPr="00000000">
              <w:rPr>
                <w:b w:val="1"/>
                <w:bCs w:val="1"/>
                <w:rtl w:val="0"/>
              </w:rPr>
              <w:t xml:space="preserve">Avg Comments</w:t>
            </w:r>
            <w:r w:rsidDel="00000000" w:rsidR="00000000" w:rsidRPr="00000000">
              <w:rPr>
                <w:rtl w:val="0"/>
              </w:rPr>
            </w:r>
          </w:p>
        </w:tc>
        <w:tc>
          <w:tcPr/>
          <w:p w:rsidR="00000000" w:rsidDel="00000000" w:rsidP="00000000" w:rsidRDefault="00000000" w:rsidRPr="00000000" w14:paraId="000001AC">
            <w:pPr>
              <w:rPr/>
            </w:pPr>
            <w:r w:rsidDel="00000000" w:rsidR="00000000" w:rsidRPr="00000000">
              <w:rPr>
                <w:b w:val="1"/>
                <w:bCs w:val="1"/>
                <w:rtl w:val="0"/>
              </w:rPr>
              <w:t xml:space="preserve">Med. Comments</w:t>
            </w:r>
            <w:r w:rsidDel="00000000" w:rsidR="00000000" w:rsidRPr="00000000">
              <w:rPr>
                <w:rtl w:val="0"/>
              </w:rPr>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Video</w:t>
            </w:r>
          </w:p>
        </w:tc>
        <w:tc>
          <w:tcPr/>
          <w:p w:rsidR="00000000" w:rsidDel="00000000" w:rsidP="00000000" w:rsidRDefault="00000000" w:rsidRPr="00000000" w14:paraId="000001AE">
            <w:pPr>
              <w:rPr/>
            </w:pPr>
            <w:r w:rsidDel="00000000" w:rsidR="00000000" w:rsidRPr="00000000">
              <w:rPr>
                <w:rtl w:val="0"/>
              </w:rPr>
              <w:t xml:space="preserve">2,690</w:t>
            </w:r>
          </w:p>
        </w:tc>
        <w:tc>
          <w:tcPr/>
          <w:p w:rsidR="00000000" w:rsidDel="00000000" w:rsidP="00000000" w:rsidRDefault="00000000" w:rsidRPr="00000000" w14:paraId="000001AF">
            <w:pPr>
              <w:rPr/>
            </w:pPr>
            <w:r w:rsidDel="00000000" w:rsidR="00000000" w:rsidRPr="00000000">
              <w:rPr>
                <w:rtl w:val="0"/>
              </w:rPr>
              <w:t xml:space="preserve">866</w:t>
            </w:r>
          </w:p>
        </w:tc>
        <w:tc>
          <w:tcPr/>
          <w:p w:rsidR="00000000" w:rsidDel="00000000" w:rsidP="00000000" w:rsidRDefault="00000000" w:rsidRPr="00000000" w14:paraId="000001B0">
            <w:pPr>
              <w:rPr/>
            </w:pPr>
            <w:r w:rsidDel="00000000" w:rsidR="00000000" w:rsidRPr="00000000">
              <w:rPr>
                <w:rtl w:val="0"/>
              </w:rPr>
              <w:t xml:space="preserve">114</w:t>
            </w:r>
          </w:p>
        </w:tc>
        <w:tc>
          <w:tcPr/>
          <w:p w:rsidR="00000000" w:rsidDel="00000000" w:rsidP="00000000" w:rsidRDefault="00000000" w:rsidRPr="00000000" w14:paraId="000001B1">
            <w:pPr>
              <w:rPr/>
            </w:pPr>
            <w:r w:rsidDel="00000000" w:rsidR="00000000" w:rsidRPr="00000000">
              <w:rPr>
                <w:rtl w:val="0"/>
              </w:rPr>
              <w:t xml:space="preserve">70</w:t>
            </w:r>
          </w:p>
        </w:tc>
        <w:tc>
          <w:tcPr/>
          <w:p w:rsidR="00000000" w:rsidDel="00000000" w:rsidP="00000000" w:rsidRDefault="00000000" w:rsidRPr="00000000" w14:paraId="000001B2">
            <w:pPr>
              <w:rPr/>
            </w:pPr>
            <w:r w:rsidDel="00000000" w:rsidR="00000000" w:rsidRPr="00000000">
              <w:rPr>
                <w:rtl w:val="0"/>
              </w:rPr>
              <w:t xml:space="preserve">12.5</w:t>
            </w:r>
          </w:p>
        </w:tc>
      </w:tr>
      <w:tr>
        <w:trPr>
          <w:cantSplit w:val="0"/>
          <w:tblHeader w:val="0"/>
        </w:trPr>
        <w:tc>
          <w:tcPr/>
          <w:p w:rsidR="00000000" w:rsidDel="00000000" w:rsidP="00000000" w:rsidRDefault="00000000" w:rsidRPr="00000000" w14:paraId="000001B3">
            <w:pPr>
              <w:rPr/>
            </w:pPr>
            <w:r w:rsidDel="00000000" w:rsidR="00000000" w:rsidRPr="00000000">
              <w:rPr>
                <w:rtl w:val="0"/>
              </w:rPr>
              <w:t xml:space="preserve">Image</w:t>
            </w:r>
          </w:p>
        </w:tc>
        <w:tc>
          <w:tcPr/>
          <w:p w:rsidR="00000000" w:rsidDel="00000000" w:rsidP="00000000" w:rsidRDefault="00000000" w:rsidRPr="00000000" w14:paraId="000001B4">
            <w:pPr>
              <w:rPr/>
            </w:pPr>
            <w:r w:rsidDel="00000000" w:rsidR="00000000" w:rsidRPr="00000000">
              <w:rPr>
                <w:rtl w:val="0"/>
              </w:rPr>
              <w:t xml:space="preserve">8,708</w:t>
            </w:r>
          </w:p>
        </w:tc>
        <w:tc>
          <w:tcPr/>
          <w:p w:rsidR="00000000" w:rsidDel="00000000" w:rsidP="00000000" w:rsidRDefault="00000000" w:rsidRPr="00000000" w14:paraId="000001B5">
            <w:pPr>
              <w:rPr/>
            </w:pPr>
            <w:r w:rsidDel="00000000" w:rsidR="00000000" w:rsidRPr="00000000">
              <w:rPr>
                <w:rtl w:val="0"/>
              </w:rPr>
              <w:t xml:space="preserve">824</w:t>
            </w:r>
          </w:p>
        </w:tc>
        <w:tc>
          <w:tcPr/>
          <w:p w:rsidR="00000000" w:rsidDel="00000000" w:rsidP="00000000" w:rsidRDefault="00000000" w:rsidRPr="00000000" w14:paraId="000001B6">
            <w:pPr>
              <w:rPr/>
            </w:pPr>
            <w:r w:rsidDel="00000000" w:rsidR="00000000" w:rsidRPr="00000000">
              <w:rPr>
                <w:rtl w:val="0"/>
              </w:rPr>
              <w:t xml:space="preserve">87.5</w:t>
            </w:r>
          </w:p>
        </w:tc>
        <w:tc>
          <w:tcPr/>
          <w:p w:rsidR="00000000" w:rsidDel="00000000" w:rsidP="00000000" w:rsidRDefault="00000000" w:rsidRPr="00000000" w14:paraId="000001B7">
            <w:pPr>
              <w:rPr/>
            </w:pPr>
            <w:r w:rsidDel="00000000" w:rsidR="00000000" w:rsidRPr="00000000">
              <w:rPr>
                <w:rtl w:val="0"/>
              </w:rPr>
              <w:t xml:space="preserve">40</w:t>
            </w:r>
          </w:p>
        </w:tc>
        <w:tc>
          <w:tcPr/>
          <w:p w:rsidR="00000000" w:rsidDel="00000000" w:rsidP="00000000" w:rsidRDefault="00000000" w:rsidRPr="00000000" w14:paraId="000001B8">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1B9">
            <w:pPr>
              <w:rPr/>
            </w:pPr>
            <w:r w:rsidDel="00000000" w:rsidR="00000000" w:rsidRPr="00000000">
              <w:rPr>
                <w:rtl w:val="0"/>
              </w:rPr>
              <w:t xml:space="preserve">Article</w:t>
            </w:r>
          </w:p>
        </w:tc>
        <w:tc>
          <w:tcPr/>
          <w:p w:rsidR="00000000" w:rsidDel="00000000" w:rsidP="00000000" w:rsidRDefault="00000000" w:rsidRPr="00000000" w14:paraId="000001BA">
            <w:pPr>
              <w:rPr/>
            </w:pPr>
            <w:r w:rsidDel="00000000" w:rsidR="00000000" w:rsidRPr="00000000">
              <w:rPr>
                <w:rtl w:val="0"/>
              </w:rPr>
              <w:t xml:space="preserve">15,144</w:t>
            </w:r>
          </w:p>
        </w:tc>
        <w:tc>
          <w:tcPr/>
          <w:p w:rsidR="00000000" w:rsidDel="00000000" w:rsidP="00000000" w:rsidRDefault="00000000" w:rsidRPr="00000000" w14:paraId="000001BB">
            <w:pPr>
              <w:rPr/>
            </w:pPr>
            <w:r w:rsidDel="00000000" w:rsidR="00000000" w:rsidRPr="00000000">
              <w:rPr>
                <w:rtl w:val="0"/>
              </w:rPr>
              <w:t xml:space="preserve">161</w:t>
            </w:r>
          </w:p>
        </w:tc>
        <w:tc>
          <w:tcPr/>
          <w:p w:rsidR="00000000" w:rsidDel="00000000" w:rsidP="00000000" w:rsidRDefault="00000000" w:rsidRPr="00000000" w14:paraId="000001BC">
            <w:pPr>
              <w:rPr/>
            </w:pPr>
            <w:r w:rsidDel="00000000" w:rsidR="00000000" w:rsidRPr="00000000">
              <w:rPr>
                <w:rtl w:val="0"/>
              </w:rPr>
              <w:t xml:space="preserve">13</w:t>
            </w:r>
          </w:p>
        </w:tc>
        <w:tc>
          <w:tcPr/>
          <w:p w:rsidR="00000000" w:rsidDel="00000000" w:rsidP="00000000" w:rsidRDefault="00000000" w:rsidRPr="00000000" w14:paraId="000001BD">
            <w:pPr>
              <w:rPr/>
            </w:pPr>
            <w:r w:rsidDel="00000000" w:rsidR="00000000" w:rsidRPr="00000000">
              <w:rPr>
                <w:rtl w:val="0"/>
              </w:rPr>
              <w:t xml:space="preserve">10</w:t>
            </w:r>
          </w:p>
        </w:tc>
        <w:tc>
          <w:tcPr/>
          <w:p w:rsidR="00000000" w:rsidDel="00000000" w:rsidP="00000000" w:rsidRDefault="00000000" w:rsidRPr="00000000" w14:paraId="000001B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BF">
            <w:pPr>
              <w:rPr/>
            </w:pPr>
            <w:r w:rsidDel="00000000" w:rsidR="00000000" w:rsidRPr="00000000">
              <w:rPr>
                <w:rtl w:val="0"/>
              </w:rPr>
              <w:t xml:space="preserve">Document</w:t>
            </w:r>
          </w:p>
        </w:tc>
        <w:tc>
          <w:tcPr/>
          <w:p w:rsidR="00000000" w:rsidDel="00000000" w:rsidP="00000000" w:rsidRDefault="00000000" w:rsidRPr="00000000" w14:paraId="000001C0">
            <w:pPr>
              <w:rPr/>
            </w:pPr>
            <w:r w:rsidDel="00000000" w:rsidR="00000000" w:rsidRPr="00000000">
              <w:rPr>
                <w:rtl w:val="0"/>
              </w:rPr>
              <w:t xml:space="preserve">113</w:t>
            </w:r>
          </w:p>
        </w:tc>
        <w:tc>
          <w:tcPr/>
          <w:p w:rsidR="00000000" w:rsidDel="00000000" w:rsidP="00000000" w:rsidRDefault="00000000" w:rsidRPr="00000000" w14:paraId="000001C1">
            <w:pPr>
              <w:rPr/>
            </w:pPr>
            <w:r w:rsidDel="00000000" w:rsidR="00000000" w:rsidRPr="00000000">
              <w:rPr>
                <w:rtl w:val="0"/>
              </w:rPr>
              <w:t xml:space="preserve">95</w:t>
            </w:r>
          </w:p>
        </w:tc>
        <w:tc>
          <w:tcPr/>
          <w:p w:rsidR="00000000" w:rsidDel="00000000" w:rsidP="00000000" w:rsidRDefault="00000000" w:rsidRPr="00000000" w14:paraId="000001C2">
            <w:pPr>
              <w:rPr/>
            </w:pPr>
            <w:r w:rsidDel="00000000" w:rsidR="00000000" w:rsidRPr="00000000">
              <w:rPr>
                <w:rtl w:val="0"/>
              </w:rPr>
              <w:t xml:space="preserve">51</w:t>
            </w:r>
          </w:p>
        </w:tc>
        <w:tc>
          <w:tcPr/>
          <w:p w:rsidR="00000000" w:rsidDel="00000000" w:rsidP="00000000" w:rsidRDefault="00000000" w:rsidRPr="00000000" w14:paraId="000001C3">
            <w:pPr>
              <w:rPr/>
            </w:pPr>
            <w:r w:rsidDel="00000000" w:rsidR="00000000" w:rsidRPr="00000000">
              <w:rPr>
                <w:rtl w:val="0"/>
              </w:rPr>
              <w:t xml:space="preserve">29</w:t>
            </w:r>
          </w:p>
        </w:tc>
        <w:tc>
          <w:tcPr/>
          <w:p w:rsidR="00000000" w:rsidDel="00000000" w:rsidP="00000000" w:rsidRDefault="00000000" w:rsidRPr="00000000" w14:paraId="000001C4">
            <w:pP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Poll</w:t>
            </w:r>
          </w:p>
        </w:tc>
        <w:tc>
          <w:tcPr/>
          <w:p w:rsidR="00000000" w:rsidDel="00000000" w:rsidP="00000000" w:rsidRDefault="00000000" w:rsidRPr="00000000" w14:paraId="000001C6">
            <w:pPr>
              <w:rPr/>
            </w:pPr>
            <w:r w:rsidDel="00000000" w:rsidR="00000000" w:rsidRPr="00000000">
              <w:rPr>
                <w:rtl w:val="0"/>
              </w:rPr>
              <w:t xml:space="preserve">86</w:t>
            </w:r>
          </w:p>
        </w:tc>
        <w:tc>
          <w:tcPr/>
          <w:p w:rsidR="00000000" w:rsidDel="00000000" w:rsidP="00000000" w:rsidRDefault="00000000" w:rsidRPr="00000000" w14:paraId="000001C7">
            <w:pPr>
              <w:rPr/>
            </w:pPr>
            <w:r w:rsidDel="00000000" w:rsidR="00000000" w:rsidRPr="00000000">
              <w:rPr>
                <w:rtl w:val="0"/>
              </w:rPr>
              <w:t xml:space="preserve">58</w:t>
            </w:r>
          </w:p>
        </w:tc>
        <w:tc>
          <w:tcPr/>
          <w:p w:rsidR="00000000" w:rsidDel="00000000" w:rsidP="00000000" w:rsidRDefault="00000000" w:rsidRPr="00000000" w14:paraId="000001C8">
            <w:pPr>
              <w:rPr/>
            </w:pPr>
            <w:r w:rsidDel="00000000" w:rsidR="00000000" w:rsidRPr="00000000">
              <w:rPr>
                <w:rtl w:val="0"/>
              </w:rPr>
              <w:t xml:space="preserve">29.5</w:t>
            </w:r>
          </w:p>
        </w:tc>
        <w:tc>
          <w:tcPr/>
          <w:p w:rsidR="00000000" w:rsidDel="00000000" w:rsidP="00000000" w:rsidRDefault="00000000" w:rsidRPr="00000000" w14:paraId="000001C9">
            <w:pPr>
              <w:rPr/>
            </w:pPr>
            <w:r w:rsidDel="00000000" w:rsidR="00000000" w:rsidRPr="00000000">
              <w:rPr>
                <w:rtl w:val="0"/>
              </w:rPr>
              <w:t xml:space="preserve">34</w:t>
            </w:r>
          </w:p>
        </w:tc>
        <w:tc>
          <w:tcPr/>
          <w:p w:rsidR="00000000" w:rsidDel="00000000" w:rsidP="00000000" w:rsidRDefault="00000000" w:rsidRPr="00000000" w14:paraId="000001CA">
            <w:pPr>
              <w:rPr/>
            </w:pPr>
            <w:r w:rsidDel="00000000" w:rsidR="00000000" w:rsidRPr="00000000">
              <w:rPr>
                <w:rtl w:val="0"/>
              </w:rPr>
              <w:t xml:space="preserve">22.5</w:t>
            </w:r>
          </w:p>
        </w:tc>
      </w:tr>
      <w:tr>
        <w:trPr>
          <w:cantSplit w:val="0"/>
          <w:tblHeader w:val="0"/>
        </w:trPr>
        <w:tc>
          <w:tcPr/>
          <w:p w:rsidR="00000000" w:rsidDel="00000000" w:rsidP="00000000" w:rsidRDefault="00000000" w:rsidRPr="00000000" w14:paraId="000001CB">
            <w:pPr>
              <w:rPr/>
            </w:pPr>
            <w:r w:rsidDel="00000000" w:rsidR="00000000" w:rsidRPr="00000000">
              <w:rPr>
                <w:rtl w:val="0"/>
              </w:rPr>
              <w:t xml:space="preserve">Entity</w:t>
            </w:r>
          </w:p>
        </w:tc>
        <w:tc>
          <w:tcPr/>
          <w:p w:rsidR="00000000" w:rsidDel="00000000" w:rsidP="00000000" w:rsidRDefault="00000000" w:rsidRPr="00000000" w14:paraId="000001CC">
            <w:pPr>
              <w:rPr/>
            </w:pPr>
            <w:r w:rsidDel="00000000" w:rsidR="00000000" w:rsidRPr="00000000">
              <w:rPr>
                <w:rtl w:val="0"/>
              </w:rPr>
              <w:t xml:space="preserve">32</w:t>
            </w:r>
          </w:p>
        </w:tc>
        <w:tc>
          <w:tcPr/>
          <w:p w:rsidR="00000000" w:rsidDel="00000000" w:rsidP="00000000" w:rsidRDefault="00000000" w:rsidRPr="00000000" w14:paraId="000001CD">
            <w:pPr>
              <w:rPr/>
            </w:pPr>
            <w:r w:rsidDel="00000000" w:rsidR="00000000" w:rsidRPr="00000000">
              <w:rPr>
                <w:rtl w:val="0"/>
              </w:rPr>
              <w:t xml:space="preserve">50</w:t>
            </w:r>
          </w:p>
        </w:tc>
        <w:tc>
          <w:tcPr/>
          <w:p w:rsidR="00000000" w:rsidDel="00000000" w:rsidP="00000000" w:rsidRDefault="00000000" w:rsidRPr="00000000" w14:paraId="000001CE">
            <w:pPr>
              <w:rPr/>
            </w:pPr>
            <w:r w:rsidDel="00000000" w:rsidR="00000000" w:rsidRPr="00000000">
              <w:rPr>
                <w:rtl w:val="0"/>
              </w:rPr>
              <w:t xml:space="preserve">13.5</w:t>
            </w:r>
          </w:p>
        </w:tc>
        <w:tc>
          <w:tcPr/>
          <w:p w:rsidR="00000000" w:rsidDel="00000000" w:rsidP="00000000" w:rsidRDefault="00000000" w:rsidRPr="00000000" w14:paraId="000001CF">
            <w:pPr>
              <w:rPr/>
            </w:pPr>
            <w:r w:rsidDel="00000000" w:rsidR="00000000" w:rsidRPr="00000000">
              <w:rPr>
                <w:rtl w:val="0"/>
              </w:rPr>
              <w:t xml:space="preserve">4</w:t>
            </w:r>
          </w:p>
        </w:tc>
        <w:tc>
          <w:tcPr/>
          <w:p w:rsidR="00000000" w:rsidDel="00000000" w:rsidP="00000000" w:rsidRDefault="00000000" w:rsidRPr="00000000" w14:paraId="000001D0">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1D1">
            <w:pPr>
              <w:rPr/>
            </w:pPr>
            <w:r w:rsidDel="00000000" w:rsidR="00000000" w:rsidRPr="00000000">
              <w:rPr>
                <w:rtl w:val="0"/>
              </w:rPr>
              <w:t xml:space="preserve">Newsletter</w:t>
            </w:r>
          </w:p>
        </w:tc>
        <w:tc>
          <w:tcPr/>
          <w:p w:rsidR="00000000" w:rsidDel="00000000" w:rsidP="00000000" w:rsidRDefault="00000000" w:rsidRPr="00000000" w14:paraId="000001D2">
            <w:pPr>
              <w:rPr/>
            </w:pPr>
            <w:r w:rsidDel="00000000" w:rsidR="00000000" w:rsidRPr="00000000">
              <w:rPr>
                <w:rtl w:val="0"/>
              </w:rPr>
              <w:t xml:space="preserve">4</w:t>
            </w:r>
          </w:p>
        </w:tc>
        <w:tc>
          <w:tcPr/>
          <w:p w:rsidR="00000000" w:rsidDel="00000000" w:rsidP="00000000" w:rsidRDefault="00000000" w:rsidRPr="00000000" w14:paraId="000001D3">
            <w:pPr>
              <w:rPr/>
            </w:pPr>
            <w:r w:rsidDel="00000000" w:rsidR="00000000" w:rsidRPr="00000000">
              <w:rPr>
                <w:rtl w:val="0"/>
              </w:rPr>
              <w:t xml:space="preserve">17.5</w:t>
            </w:r>
          </w:p>
        </w:tc>
        <w:tc>
          <w:tcPr/>
          <w:p w:rsidR="00000000" w:rsidDel="00000000" w:rsidP="00000000" w:rsidRDefault="00000000" w:rsidRPr="00000000" w14:paraId="000001D4">
            <w:pPr>
              <w:rPr/>
            </w:pPr>
            <w:r w:rsidDel="00000000" w:rsidR="00000000" w:rsidRPr="00000000">
              <w:rPr>
                <w:rtl w:val="0"/>
              </w:rPr>
              <w:t xml:space="preserve">19</w:t>
            </w:r>
          </w:p>
        </w:tc>
        <w:tc>
          <w:tcPr/>
          <w:p w:rsidR="00000000" w:rsidDel="00000000" w:rsidP="00000000" w:rsidRDefault="00000000" w:rsidRPr="00000000" w14:paraId="000001D5">
            <w:pPr>
              <w:rPr/>
            </w:pPr>
            <w:r w:rsidDel="00000000" w:rsidR="00000000" w:rsidRPr="00000000">
              <w:rPr>
                <w:rtl w:val="0"/>
              </w:rPr>
              <w:t xml:space="preserve">1</w:t>
            </w:r>
          </w:p>
        </w:tc>
        <w:tc>
          <w:tcPr/>
          <w:p w:rsidR="00000000" w:rsidDel="00000000" w:rsidP="00000000" w:rsidRDefault="00000000" w:rsidRPr="00000000" w14:paraId="000001D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D7">
            <w:pPr>
              <w:rPr/>
            </w:pPr>
            <w:r w:rsidDel="00000000" w:rsidR="00000000" w:rsidRPr="00000000">
              <w:rPr>
                <w:rtl w:val="0"/>
              </w:rPr>
              <w:t xml:space="preserve">View</w:t>
            </w:r>
          </w:p>
        </w:tc>
        <w:tc>
          <w:tcPr/>
          <w:p w:rsidR="00000000" w:rsidDel="00000000" w:rsidP="00000000" w:rsidRDefault="00000000" w:rsidRPr="00000000" w14:paraId="000001D8">
            <w:pPr>
              <w:rPr/>
            </w:pPr>
            <w:r w:rsidDel="00000000" w:rsidR="00000000" w:rsidRPr="00000000">
              <w:rPr>
                <w:rtl w:val="0"/>
              </w:rPr>
              <w:t xml:space="preserve">2</w:t>
            </w:r>
          </w:p>
        </w:tc>
        <w:tc>
          <w:tcPr/>
          <w:p w:rsidR="00000000" w:rsidDel="00000000" w:rsidP="00000000" w:rsidRDefault="00000000" w:rsidRPr="00000000" w14:paraId="000001D9">
            <w:pPr>
              <w:rPr/>
            </w:pPr>
            <w:r w:rsidDel="00000000" w:rsidR="00000000" w:rsidRPr="00000000">
              <w:rPr>
                <w:rtl w:val="0"/>
              </w:rPr>
              <w:t xml:space="preserve">4</w:t>
            </w:r>
          </w:p>
        </w:tc>
        <w:tc>
          <w:tcPr/>
          <w:p w:rsidR="00000000" w:rsidDel="00000000" w:rsidP="00000000" w:rsidRDefault="00000000" w:rsidRPr="00000000" w14:paraId="000001DA">
            <w:pPr>
              <w:rPr/>
            </w:pPr>
            <w:r w:rsidDel="00000000" w:rsidR="00000000" w:rsidRPr="00000000">
              <w:rPr>
                <w:rtl w:val="0"/>
              </w:rPr>
              <w:t xml:space="preserve">4</w:t>
            </w:r>
          </w:p>
        </w:tc>
        <w:tc>
          <w:tcPr/>
          <w:p w:rsidR="00000000" w:rsidDel="00000000" w:rsidP="00000000" w:rsidRDefault="00000000" w:rsidRPr="00000000" w14:paraId="000001DB">
            <w:pPr>
              <w:rPr/>
            </w:pPr>
            <w:r w:rsidDel="00000000" w:rsidR="00000000" w:rsidRPr="00000000">
              <w:rPr>
                <w:rtl w:val="0"/>
              </w:rPr>
              <w:t xml:space="preserve">0</w:t>
            </w:r>
          </w:p>
        </w:tc>
        <w:tc>
          <w:tcPr/>
          <w:p w:rsidR="00000000" w:rsidDel="00000000" w:rsidP="00000000" w:rsidRDefault="00000000" w:rsidRPr="00000000" w14:paraId="000001DC">
            <w:pPr>
              <w:rPr/>
            </w:pPr>
            <w:r w:rsidDel="00000000" w:rsidR="00000000" w:rsidRPr="00000000">
              <w:rPr>
                <w:rtl w:val="0"/>
              </w:rPr>
              <w:t xml:space="preserve">0</w:t>
            </w:r>
          </w:p>
        </w:tc>
      </w:tr>
    </w:tbl>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jc w:val="center"/>
        <w:rPr/>
      </w:pPr>
      <w:r w:rsidDel="00000000" w:rsidR="00000000" w:rsidRPr="00000000">
        <w:rPr/>
        <w:drawing>
          <wp:inline distB="0" distT="0" distL="0" distR="0">
            <wp:extent cx="5486400" cy="1928010"/>
            <wp:effectExtent b="0" l="0" r="0" t="0"/>
            <wp:docPr id="1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486400" cy="192801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jc w:val="center"/>
        <w:rPr/>
      </w:pPr>
      <w:r w:rsidDel="00000000" w:rsidR="00000000" w:rsidRPr="00000000">
        <w:rPr>
          <w:i w:val="1"/>
          <w:iCs w:val="1"/>
          <w:sz w:val="20"/>
          <w:szCs w:val="20"/>
          <w:rtl w:val="0"/>
        </w:rPr>
        <w:t xml:space="preserve">Figure: Engagement Comparison by Media Type (Log Scale)</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rPr/>
      </w:pPr>
      <w:r w:rsidDel="00000000" w:rsidR="00000000" w:rsidRPr="00000000">
        <w:rPr>
          <w:rtl w:val="0"/>
        </w:rPr>
        <w:t xml:space="preserve">Key Insights from Media Type Analysis</w:t>
      </w:r>
    </w:p>
    <w:p w:rsidR="00000000" w:rsidDel="00000000" w:rsidP="00000000" w:rsidRDefault="00000000" w:rsidRPr="00000000" w14:paraId="000001E2">
      <w:pPr>
        <w:rPr/>
      </w:pPr>
      <w:r w:rsidDel="00000000" w:rsidR="00000000" w:rsidRPr="00000000">
        <w:rPr>
          <w:b w:val="1"/>
          <w:bCs w:val="1"/>
          <w:rtl w:val="0"/>
        </w:rPr>
        <w:t xml:space="preserve">Video Dominates Engagement: </w:t>
      </w:r>
      <w:r w:rsidDel="00000000" w:rsidR="00000000" w:rsidRPr="00000000">
        <w:rPr>
          <w:rtl w:val="0"/>
        </w:rPr>
        <w:t xml:space="preserve">Video content generates the highest average engagement with 866 reactions and 70 comments per post. The median video post receives 114 reactions - nearly 9x the median article. This strongly suggests that users should prioritize video content when seeking maximum engagement.</w:t>
      </w:r>
    </w:p>
    <w:p w:rsidR="00000000" w:rsidDel="00000000" w:rsidP="00000000" w:rsidRDefault="00000000" w:rsidRPr="00000000" w14:paraId="000001E3">
      <w:pPr>
        <w:rPr/>
      </w:pPr>
      <w:r w:rsidDel="00000000" w:rsidR="00000000" w:rsidRPr="00000000">
        <w:rPr>
          <w:b w:val="1"/>
          <w:bCs w:val="1"/>
          <w:rtl w:val="0"/>
        </w:rPr>
        <w:t xml:space="preserve">Images Outperform Articles: </w:t>
      </w:r>
      <w:r w:rsidDel="00000000" w:rsidR="00000000" w:rsidRPr="00000000">
        <w:rPr>
          <w:rtl w:val="0"/>
        </w:rPr>
        <w:t xml:space="preserve">Image posts average 824 reactions compared to 161 for articles. Despite articles being the most common media type (44.5% of posts), they generate the lowest engagement per post among the major categories. This represents a potential optimization opportunity.</w:t>
      </w:r>
    </w:p>
    <w:p w:rsidR="00000000" w:rsidDel="00000000" w:rsidP="00000000" w:rsidRDefault="00000000" w:rsidRPr="00000000" w14:paraId="000001E4">
      <w:pPr>
        <w:rPr/>
      </w:pPr>
      <w:r w:rsidDel="00000000" w:rsidR="00000000" w:rsidRPr="00000000">
        <w:rPr>
          <w:b w:val="1"/>
          <w:bCs w:val="1"/>
          <w:rtl w:val="0"/>
        </w:rPr>
        <w:t xml:space="preserve">Polls Drive Comments: </w:t>
      </w:r>
      <w:r w:rsidDel="00000000" w:rsidR="00000000" w:rsidRPr="00000000">
        <w:rPr>
          <w:rtl w:val="0"/>
        </w:rPr>
        <w:t xml:space="preserve">While polls have lower reaction counts, they generate disproportionately high comment engagement (median 22.5 comments). Polls may be effective for starting conversations and increasing audience interaction.</w:t>
      </w:r>
    </w:p>
    <w:p w:rsidR="00000000" w:rsidDel="00000000" w:rsidP="00000000" w:rsidRDefault="00000000" w:rsidRPr="00000000" w14:paraId="000001E5">
      <w:pPr>
        <w:rPr/>
      </w:pPr>
      <w:r w:rsidDel="00000000" w:rsidR="00000000" w:rsidRPr="00000000">
        <w:rPr>
          <w:b w:val="1"/>
          <w:bCs w:val="1"/>
          <w:rtl w:val="0"/>
        </w:rPr>
        <w:t xml:space="preserve">Document Performance: </w:t>
      </w:r>
      <w:r w:rsidDel="00000000" w:rsidR="00000000" w:rsidRPr="00000000">
        <w:rPr>
          <w:rtl w:val="0"/>
        </w:rPr>
        <w:t xml:space="preserve">Documents (PDFs, slideshows) show solid performance with median 51 reactions, suggesting they're effective for sharing detailed professional content.</w:t>
      </w:r>
    </w:p>
    <w:p w:rsidR="00000000" w:rsidDel="00000000" w:rsidP="00000000" w:rsidRDefault="00000000" w:rsidRPr="00000000" w14:paraId="000001E6">
      <w:pPr>
        <w:pStyle w:val="Heading2"/>
        <w:rPr/>
      </w:pPr>
      <w:r w:rsidDel="00000000" w:rsidR="00000000" w:rsidRPr="00000000">
        <w:rPr>
          <w:rtl w:val="0"/>
        </w:rPr>
        <w:t xml:space="preserve">8.2 Engagement Rate Analysis</w:t>
      </w:r>
    </w:p>
    <w:p w:rsidR="00000000" w:rsidDel="00000000" w:rsidP="00000000" w:rsidRDefault="00000000" w:rsidRPr="00000000" w14:paraId="000001E7">
      <w:pPr>
        <w:rPr/>
      </w:pPr>
      <w:r w:rsidDel="00000000" w:rsidR="00000000" w:rsidRPr="00000000">
        <w:rPr>
          <w:rtl w:val="0"/>
        </w:rPr>
        <w:t xml:space="preserve">Raw engagement counts can be misleading because influencers with larger followings naturally receive more engagement. Engagement rate normalizes for audience size, providing a fairer comparison of content effectiveness. We calculate engagement rate as reactions per 1,000 followers.</w:t>
      </w:r>
    </w:p>
    <w:tbl>
      <w:tblPr>
        <w:tblStyle w:val="Table1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E8">
            <w:pP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1E9">
            <w:pPr>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rtl w:val="0"/>
              </w:rPr>
              <w:t xml:space="preserve">Mean Engagement Rate</w:t>
            </w:r>
          </w:p>
        </w:tc>
        <w:tc>
          <w:tcPr/>
          <w:p w:rsidR="00000000" w:rsidDel="00000000" w:rsidP="00000000" w:rsidRDefault="00000000" w:rsidRPr="00000000" w14:paraId="000001EB">
            <w:pPr>
              <w:rPr/>
            </w:pPr>
            <w:r w:rsidDel="00000000" w:rsidR="00000000" w:rsidRPr="00000000">
              <w:rPr>
                <w:rtl w:val="0"/>
              </w:rPr>
              <w:t xml:space="preserve">0.77 reactions per 1K followers</w:t>
            </w:r>
          </w:p>
        </w:tc>
      </w:tr>
      <w:tr>
        <w:trPr>
          <w:cantSplit w:val="0"/>
          <w:tblHeader w:val="0"/>
        </w:trPr>
        <w:tc>
          <w:tcPr/>
          <w:p w:rsidR="00000000" w:rsidDel="00000000" w:rsidP="00000000" w:rsidRDefault="00000000" w:rsidRPr="00000000" w14:paraId="000001EC">
            <w:pPr>
              <w:rPr/>
            </w:pPr>
            <w:r w:rsidDel="00000000" w:rsidR="00000000" w:rsidRPr="00000000">
              <w:rPr>
                <w:rtl w:val="0"/>
              </w:rPr>
              <w:t xml:space="preserve">Median Engagement Rate</w:t>
            </w:r>
          </w:p>
        </w:tc>
        <w:tc>
          <w:tcPr/>
          <w:p w:rsidR="00000000" w:rsidDel="00000000" w:rsidP="00000000" w:rsidRDefault="00000000" w:rsidRPr="00000000" w14:paraId="000001ED">
            <w:pPr>
              <w:rPr/>
            </w:pPr>
            <w:r w:rsidDel="00000000" w:rsidR="00000000" w:rsidRPr="00000000">
              <w:rPr>
                <w:rtl w:val="0"/>
              </w:rPr>
              <w:t xml:space="preserve">0.11 reactions per 1K followers</w:t>
            </w:r>
          </w:p>
        </w:tc>
      </w:tr>
      <w:tr>
        <w:trPr>
          <w:cantSplit w:val="0"/>
          <w:tblHeader w:val="0"/>
        </w:trPr>
        <w:tc>
          <w:tcPr/>
          <w:p w:rsidR="00000000" w:rsidDel="00000000" w:rsidP="00000000" w:rsidRDefault="00000000" w:rsidRPr="00000000" w14:paraId="000001EE">
            <w:pPr>
              <w:rPr/>
            </w:pPr>
            <w:r w:rsidDel="00000000" w:rsidR="00000000" w:rsidRPr="00000000">
              <w:rPr>
                <w:rtl w:val="0"/>
              </w:rPr>
              <w:t xml:space="preserve">Standard Deviation</w:t>
            </w:r>
          </w:p>
        </w:tc>
        <w:tc>
          <w:tcPr/>
          <w:p w:rsidR="00000000" w:rsidDel="00000000" w:rsidP="00000000" w:rsidRDefault="00000000" w:rsidRPr="00000000" w14:paraId="000001EF">
            <w:pPr>
              <w:rPr/>
            </w:pPr>
            <w:r w:rsidDel="00000000" w:rsidR="00000000" w:rsidRPr="00000000">
              <w:rPr>
                <w:rtl w:val="0"/>
              </w:rPr>
              <w:t xml:space="preserve">3.91</w:t>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The large gap between mean (0.77) and median (0.11) engagement rates indicates high variability in content performance. Even among established influencers, most posts achieve modest engagement rates, while a small percentage of posts dramatically outperform the rest. This suggests that content quality and relevance matter more than follower count alone.</w:t>
      </w:r>
    </w:p>
    <w:p w:rsidR="00000000" w:rsidDel="00000000" w:rsidP="00000000" w:rsidRDefault="00000000" w:rsidRPr="00000000" w14:paraId="000001F2">
      <w:pPr>
        <w:pStyle w:val="Heading1"/>
        <w:rPr/>
      </w:pPr>
      <w:r w:rsidDel="00000000" w:rsidR="00000000" w:rsidRPr="00000000">
        <w:rPr>
          <w:rtl w:val="0"/>
        </w:rPr>
        <w:t xml:space="preserve">9. Correlation Analysis</w:t>
      </w:r>
    </w:p>
    <w:p w:rsidR="00000000" w:rsidDel="00000000" w:rsidP="00000000" w:rsidRDefault="00000000" w:rsidRPr="00000000" w14:paraId="000001F3">
      <w:pPr>
        <w:rPr/>
      </w:pPr>
      <w:r w:rsidDel="00000000" w:rsidR="00000000" w:rsidRPr="00000000">
        <w:rPr>
          <w:rtl w:val="0"/>
        </w:rPr>
        <w:t xml:space="preserve">Understanding the relationships between different features is essential for feature engineering and identifying predictors of engagement. This section examines correlations between key metrics using Pearson correlation coefficients.</w:t>
      </w:r>
    </w:p>
    <w:p w:rsidR="00000000" w:rsidDel="00000000" w:rsidP="00000000" w:rsidRDefault="00000000" w:rsidRPr="00000000" w14:paraId="000001F4">
      <w:pPr>
        <w:pStyle w:val="Heading2"/>
        <w:rPr/>
      </w:pPr>
      <w:r w:rsidDel="00000000" w:rsidR="00000000" w:rsidRPr="00000000">
        <w:rPr>
          <w:rtl w:val="0"/>
        </w:rPr>
        <w:t xml:space="preserve">9.1 Correlation Matrix</w:t>
      </w:r>
    </w:p>
    <w:p w:rsidR="00000000" w:rsidDel="00000000" w:rsidP="00000000" w:rsidRDefault="00000000" w:rsidRPr="00000000" w14:paraId="000001F5">
      <w:pPr>
        <w:jc w:val="center"/>
        <w:rPr/>
      </w:pPr>
      <w:r w:rsidDel="00000000" w:rsidR="00000000" w:rsidRPr="00000000">
        <w:rPr/>
        <w:drawing>
          <wp:inline distB="0" distT="0" distL="0" distR="0">
            <wp:extent cx="3107568" cy="2859253"/>
            <wp:effectExtent b="0" l="0" r="0" t="0"/>
            <wp:docPr id="1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107568" cy="2859253"/>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jc w:val="center"/>
        <w:rPr/>
      </w:pPr>
      <w:r w:rsidDel="00000000" w:rsidR="00000000" w:rsidRPr="00000000">
        <w:rPr>
          <w:i w:val="1"/>
          <w:iCs w:val="1"/>
          <w:sz w:val="20"/>
          <w:szCs w:val="20"/>
          <w:rtl w:val="0"/>
        </w:rPr>
        <w:t xml:space="preserve">Figure: Correlation Matrix of Key Metrics</w:t>
      </w:r>
      <w:r w:rsidDel="00000000" w:rsidR="00000000" w:rsidRPr="00000000">
        <w:rPr>
          <w:rtl w:val="0"/>
        </w:rPr>
      </w:r>
    </w:p>
    <w:p w:rsidR="00000000" w:rsidDel="00000000" w:rsidP="00000000" w:rsidRDefault="00000000" w:rsidRPr="00000000" w14:paraId="000001F7">
      <w:pPr>
        <w:pStyle w:val="Heading2"/>
        <w:rPr/>
      </w:pPr>
      <w:r w:rsidDel="00000000" w:rsidR="00000000" w:rsidRPr="00000000">
        <w:rPr>
          <w:rtl w:val="0"/>
        </w:rPr>
        <w:t xml:space="preserve">9.2 Key Correlation Findings</w:t>
      </w:r>
    </w:p>
    <w:p w:rsidR="00000000" w:rsidDel="00000000" w:rsidP="00000000" w:rsidRDefault="00000000" w:rsidRPr="00000000" w14:paraId="000001F8">
      <w:pPr>
        <w:pStyle w:val="Heading3"/>
        <w:rPr/>
      </w:pPr>
      <w:r w:rsidDel="00000000" w:rsidR="00000000" w:rsidRPr="00000000">
        <w:rPr>
          <w:rtl w:val="0"/>
        </w:rPr>
        <w:t xml:space="preserve">Strong Correlations</w:t>
      </w:r>
    </w:p>
    <w:p w:rsidR="00000000" w:rsidDel="00000000" w:rsidP="00000000" w:rsidRDefault="00000000" w:rsidRPr="00000000" w14:paraId="000001F9">
      <w:pPr>
        <w:rPr/>
      </w:pPr>
      <w:r w:rsidDel="00000000" w:rsidR="00000000" w:rsidRPr="00000000">
        <w:rPr>
          <w:rtl w:val="0"/>
        </w:rPr>
        <w:t xml:space="preserve">Reactions and Comments (r = 0.823): The strongest correlation in the dataset exists between reactions and comments. This makes intuitive sense - posts that attract reactions also tend to generate discussion. This high correlation suggests that these two metrics could potentially be combined into a single "engagement score" for modeling purposes, reducing dimensionality while preserving signal.</w:t>
      </w:r>
    </w:p>
    <w:p w:rsidR="00000000" w:rsidDel="00000000" w:rsidP="00000000" w:rsidRDefault="00000000" w:rsidRPr="00000000" w14:paraId="000001FA">
      <w:pPr>
        <w:pStyle w:val="Heading3"/>
        <w:rPr/>
      </w:pPr>
      <w:r w:rsidDel="00000000" w:rsidR="00000000" w:rsidRPr="00000000">
        <w:rPr>
          <w:rtl w:val="0"/>
        </w:rPr>
        <w:t xml:space="preserve">Moderate Correlations</w:t>
      </w:r>
    </w:p>
    <w:p w:rsidR="00000000" w:rsidDel="00000000" w:rsidP="00000000" w:rsidRDefault="00000000" w:rsidRPr="00000000" w14:paraId="000001FB">
      <w:pPr>
        <w:rPr/>
      </w:pPr>
      <w:r w:rsidDel="00000000" w:rsidR="00000000" w:rsidRPr="00000000">
        <w:rPr>
          <w:b w:val="1"/>
          <w:bCs w:val="1"/>
          <w:rtl w:val="0"/>
        </w:rPr>
        <w:t xml:space="preserve">Followers vs Reactions (r = 0.242): </w:t>
      </w:r>
      <w:r w:rsidDel="00000000" w:rsidR="00000000" w:rsidRPr="00000000">
        <w:rPr>
          <w:rtl w:val="0"/>
        </w:rPr>
        <w:t xml:space="preserve">A weak positive correlation exists between follower count and reactions. Larger audiences naturally lead to more reactions, but the moderate strength suggests content quality matters more than audience size.</w:t>
      </w:r>
    </w:p>
    <w:p w:rsidR="00000000" w:rsidDel="00000000" w:rsidP="00000000" w:rsidRDefault="00000000" w:rsidRPr="00000000" w14:paraId="000001FC">
      <w:pPr>
        <w:rPr/>
      </w:pPr>
      <w:r w:rsidDel="00000000" w:rsidR="00000000" w:rsidRPr="00000000">
        <w:rPr>
          <w:b w:val="1"/>
          <w:bCs w:val="1"/>
          <w:rtl w:val="0"/>
        </w:rPr>
        <w:t xml:space="preserve">Followers vs Comments (r = 0.195): </w:t>
      </w:r>
      <w:r w:rsidDel="00000000" w:rsidR="00000000" w:rsidRPr="00000000">
        <w:rPr>
          <w:rtl w:val="0"/>
        </w:rPr>
        <w:t xml:space="preserve">Similar to reactions, comments show a weak positive correlation with followers. The slightly lower coefficient suggests that comments depend more on content that prompts discussion rather than raw audience size.</w:t>
      </w:r>
    </w:p>
    <w:p w:rsidR="00000000" w:rsidDel="00000000" w:rsidP="00000000" w:rsidRDefault="00000000" w:rsidRPr="00000000" w14:paraId="000001FD">
      <w:pPr>
        <w:pStyle w:val="Heading3"/>
        <w:rPr/>
      </w:pPr>
      <w:r w:rsidDel="00000000" w:rsidR="00000000" w:rsidRPr="00000000">
        <w:rPr>
          <w:rtl w:val="0"/>
        </w:rPr>
        <w:t xml:space="preserve">Negligible Correlations</w:t>
      </w:r>
    </w:p>
    <w:p w:rsidR="00000000" w:rsidDel="00000000" w:rsidP="00000000" w:rsidRDefault="00000000" w:rsidRPr="00000000" w14:paraId="000001FE">
      <w:pPr>
        <w:rPr/>
      </w:pPr>
      <w:r w:rsidDel="00000000" w:rsidR="00000000" w:rsidRPr="00000000">
        <w:rPr>
          <w:rtl w:val="0"/>
        </w:rPr>
        <w:t xml:space="preserve">Several features show negligible correlation with engagement, which is itself an important finding:</w:t>
      </w:r>
    </w:p>
    <w:p w:rsidR="00000000" w:rsidDel="00000000" w:rsidP="00000000" w:rsidRDefault="00000000" w:rsidRPr="00000000" w14:paraId="000001FF">
      <w:pPr>
        <w:rPr/>
      </w:pPr>
      <w:r w:rsidDel="00000000" w:rsidR="00000000" w:rsidRPr="00000000">
        <w:rPr>
          <w:b w:val="1"/>
          <w:bCs w:val="1"/>
          <w:rtl w:val="0"/>
        </w:rPr>
        <w:t xml:space="preserve">Num Hashtags vs Reactions (r = -0.042): </w:t>
      </w:r>
      <w:r w:rsidDel="00000000" w:rsidR="00000000" w:rsidRPr="00000000">
        <w:rPr>
          <w:rtl w:val="0"/>
        </w:rPr>
        <w:t xml:space="preserve">Contrary to popular belief, hashtag count shows almost no correlation with reactions. In fact, the very slight negative correlation suggests that excessive hashtag use might even slightly hurt engagement.</w:t>
      </w:r>
    </w:p>
    <w:p w:rsidR="00000000" w:rsidDel="00000000" w:rsidP="00000000" w:rsidRDefault="00000000" w:rsidRPr="00000000" w14:paraId="00000200">
      <w:pPr>
        <w:rPr/>
      </w:pPr>
      <w:r w:rsidDel="00000000" w:rsidR="00000000" w:rsidRPr="00000000">
        <w:rPr>
          <w:b w:val="1"/>
          <w:bCs w:val="1"/>
          <w:rtl w:val="0"/>
        </w:rPr>
        <w:t xml:space="preserve">Content Length vs Reactions (r = -0.027): </w:t>
      </w:r>
      <w:r w:rsidDel="00000000" w:rsidR="00000000" w:rsidRPr="00000000">
        <w:rPr>
          <w:rtl w:val="0"/>
        </w:rPr>
        <w:t xml:space="preserve">Post length has virtually no impact on engagement, suggesting that both short and long posts can be equally successful if the content is compelling.</w:t>
      </w:r>
    </w:p>
    <w:p w:rsidR="00000000" w:rsidDel="00000000" w:rsidP="00000000" w:rsidRDefault="00000000" w:rsidRPr="00000000" w14:paraId="00000201">
      <w:pPr>
        <w:rPr/>
      </w:pPr>
      <w:r w:rsidDel="00000000" w:rsidR="00000000" w:rsidRPr="00000000">
        <w:rPr>
          <w:b w:val="1"/>
          <w:bCs w:val="1"/>
          <w:rtl w:val="0"/>
        </w:rPr>
        <w:t xml:space="preserve">Word Count vs Comments (r = 0.025): </w:t>
      </w:r>
      <w:r w:rsidDel="00000000" w:rsidR="00000000" w:rsidRPr="00000000">
        <w:rPr>
          <w:rtl w:val="0"/>
        </w:rPr>
        <w:t xml:space="preserve">Similarly, word count shows no meaningful correlation with comments, indicating that prompting discussion depends on content substance rather than length.</w:t>
      </w:r>
    </w:p>
    <w:p w:rsidR="00000000" w:rsidDel="00000000" w:rsidP="00000000" w:rsidRDefault="00000000" w:rsidRPr="00000000" w14:paraId="00000202">
      <w:pPr>
        <w:pStyle w:val="Heading2"/>
        <w:rPr/>
      </w:pPr>
      <w:r w:rsidDel="00000000" w:rsidR="00000000" w:rsidRPr="00000000">
        <w:rPr>
          <w:rtl w:val="0"/>
        </w:rPr>
        <w:t xml:space="preserve">9.3 Implications for Modeling</w:t>
      </w:r>
    </w:p>
    <w:p w:rsidR="00000000" w:rsidDel="00000000" w:rsidP="00000000" w:rsidRDefault="00000000" w:rsidRPr="00000000" w14:paraId="00000203">
      <w:pPr>
        <w:rPr/>
      </w:pPr>
      <w:r w:rsidDel="00000000" w:rsidR="00000000" w:rsidRPr="00000000">
        <w:rPr>
          <w:rtl w:val="0"/>
        </w:rPr>
        <w:t xml:space="preserve">The correlation analysis has several important implications for building engagement prediction models:</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Reactions and comments can potentially be combined into a single target variable due to their strong correlation.</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Follower count should be included as a feature but may benefit from interaction terms or normalization.</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Hashtag count and content length are unlikely to be strong predictors on their own.</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Media type (categorical) and content semantics (from NLP) may be more important predictors than simple numerical features.</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 engineering should focus on content quality metrics rather than quantity metrics.</w:t>
      </w:r>
    </w:p>
    <w:p w:rsidR="00000000" w:rsidDel="00000000" w:rsidP="00000000" w:rsidRDefault="00000000" w:rsidRPr="00000000" w14:paraId="00000209">
      <w:pPr>
        <w:pStyle w:val="Heading1"/>
        <w:rPr/>
      </w:pPr>
      <w:r w:rsidDel="00000000" w:rsidR="00000000" w:rsidRPr="00000000">
        <w:rPr>
          <w:rtl w:val="0"/>
        </w:rPr>
        <w:t xml:space="preserve">10. Top Performers Analysis</w:t>
      </w:r>
    </w:p>
    <w:p w:rsidR="00000000" w:rsidDel="00000000" w:rsidP="00000000" w:rsidRDefault="00000000" w:rsidRPr="00000000" w14:paraId="0000020A">
      <w:pPr>
        <w:rPr/>
      </w:pPr>
      <w:r w:rsidDel="00000000" w:rsidR="00000000" w:rsidRPr="00000000">
        <w:rPr>
          <w:rtl w:val="0"/>
        </w:rPr>
        <w:t xml:space="preserve">Analyzing the top-performing influencers provides insights into what success looks like on LinkedIn and helps validate that the data captures meaningful variation in performance. This section examines the highest-engagement influencers and their posting patterns.</w:t>
      </w:r>
    </w:p>
    <w:p w:rsidR="00000000" w:rsidDel="00000000" w:rsidP="00000000" w:rsidRDefault="00000000" w:rsidRPr="00000000" w14:paraId="0000020B">
      <w:pPr>
        <w:pStyle w:val="Heading2"/>
        <w:rPr/>
      </w:pPr>
      <w:r w:rsidDel="00000000" w:rsidR="00000000" w:rsidRPr="00000000">
        <w:rPr>
          <w:rtl w:val="0"/>
        </w:rPr>
        <w:t xml:space="preserve">10.1 Top Influencers by Average Engagement</w:t>
      </w:r>
    </w:p>
    <w:p w:rsidR="00000000" w:rsidDel="00000000" w:rsidP="00000000" w:rsidRDefault="00000000" w:rsidRPr="00000000" w14:paraId="0000020C">
      <w:pPr>
        <w:rPr/>
      </w:pPr>
      <w:r w:rsidDel="00000000" w:rsidR="00000000" w:rsidRPr="00000000">
        <w:rPr>
          <w:rtl w:val="0"/>
        </w:rPr>
        <w:t xml:space="preserve">The following table shows the top 10 influencers ranked by average reactions per post, filtered to include only those with at least 5 posts to ensure statistical reliability.</w:t>
      </w:r>
    </w:p>
    <w:tbl>
      <w:tblPr>
        <w:tblStyle w:val="Table1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20D">
            <w:pPr>
              <w:rPr/>
            </w:pPr>
            <w:r w:rsidDel="00000000" w:rsidR="00000000" w:rsidRPr="00000000">
              <w:rPr>
                <w:b w:val="1"/>
                <w:bCs w:val="1"/>
                <w:rtl w:val="0"/>
              </w:rPr>
              <w:t xml:space="preserve">Rank</w:t>
            </w:r>
            <w:r w:rsidDel="00000000" w:rsidR="00000000" w:rsidRPr="00000000">
              <w:rPr>
                <w:rtl w:val="0"/>
              </w:rPr>
            </w:r>
          </w:p>
        </w:tc>
        <w:tc>
          <w:tcPr/>
          <w:p w:rsidR="00000000" w:rsidDel="00000000" w:rsidP="00000000" w:rsidRDefault="00000000" w:rsidRPr="00000000" w14:paraId="0000020E">
            <w:pP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20F">
            <w:pPr>
              <w:rPr/>
            </w:pPr>
            <w:r w:rsidDel="00000000" w:rsidR="00000000" w:rsidRPr="00000000">
              <w:rPr>
                <w:b w:val="1"/>
                <w:bCs w:val="1"/>
                <w:rtl w:val="0"/>
              </w:rPr>
              <w:t xml:space="preserve">Avg Reactions</w:t>
            </w:r>
            <w:r w:rsidDel="00000000" w:rsidR="00000000" w:rsidRPr="00000000">
              <w:rPr>
                <w:rtl w:val="0"/>
              </w:rPr>
            </w:r>
          </w:p>
        </w:tc>
        <w:tc>
          <w:tcPr/>
          <w:p w:rsidR="00000000" w:rsidDel="00000000" w:rsidP="00000000" w:rsidRDefault="00000000" w:rsidRPr="00000000" w14:paraId="00000210">
            <w:pPr>
              <w:rPr/>
            </w:pPr>
            <w:r w:rsidDel="00000000" w:rsidR="00000000" w:rsidRPr="00000000">
              <w:rPr>
                <w:b w:val="1"/>
                <w:bCs w:val="1"/>
                <w:rtl w:val="0"/>
              </w:rPr>
              <w:t xml:space="preserve">Total Posts</w:t>
            </w:r>
            <w:r w:rsidDel="00000000" w:rsidR="00000000" w:rsidRPr="00000000">
              <w:rPr>
                <w:rtl w:val="0"/>
              </w:rPr>
            </w:r>
          </w:p>
        </w:tc>
        <w:tc>
          <w:tcPr/>
          <w:p w:rsidR="00000000" w:rsidDel="00000000" w:rsidP="00000000" w:rsidRDefault="00000000" w:rsidRPr="00000000" w14:paraId="00000211">
            <w:pPr>
              <w:rPr/>
            </w:pPr>
            <w:r w:rsidDel="00000000" w:rsidR="00000000" w:rsidRPr="00000000">
              <w:rPr>
                <w:b w:val="1"/>
                <w:bCs w:val="1"/>
                <w:rtl w:val="0"/>
              </w:rPr>
              <w:t xml:space="preserve">Followers</w:t>
            </w:r>
            <w:r w:rsidDel="00000000" w:rsidR="00000000" w:rsidRPr="00000000">
              <w:rPr>
                <w:rtl w:val="0"/>
              </w:rPr>
            </w:r>
          </w:p>
        </w:tc>
        <w:tc>
          <w:tcPr/>
          <w:p w:rsidR="00000000" w:rsidDel="00000000" w:rsidP="00000000" w:rsidRDefault="00000000" w:rsidRPr="00000000" w14:paraId="00000212">
            <w:pPr>
              <w:rPr/>
            </w:pPr>
            <w:r w:rsidDel="00000000" w:rsidR="00000000" w:rsidRPr="00000000">
              <w:rPr>
                <w:b w:val="1"/>
                <w:bCs w:val="1"/>
                <w:rtl w:val="0"/>
              </w:rPr>
              <w:t xml:space="preserve">Avg Comments</w:t>
            </w:r>
            <w:r w:rsidDel="00000000" w:rsidR="00000000" w:rsidRPr="00000000">
              <w:rPr>
                <w:rtl w:val="0"/>
              </w:rPr>
            </w:r>
          </w:p>
        </w:tc>
      </w:tr>
      <w:tr>
        <w:trPr>
          <w:cantSplit w:val="0"/>
          <w:tblHeader w:val="0"/>
        </w:trPr>
        <w:tc>
          <w:tcPr/>
          <w:p w:rsidR="00000000" w:rsidDel="00000000" w:rsidP="00000000" w:rsidRDefault="00000000" w:rsidRPr="00000000" w14:paraId="00000213">
            <w:pPr>
              <w:rPr/>
            </w:pPr>
            <w:r w:rsidDel="00000000" w:rsidR="00000000" w:rsidRPr="00000000">
              <w:rPr>
                <w:rtl w:val="0"/>
              </w:rPr>
              <w:t xml:space="preserve">1</w:t>
            </w:r>
          </w:p>
        </w:tc>
        <w:tc>
          <w:tcPr/>
          <w:p w:rsidR="00000000" w:rsidDel="00000000" w:rsidP="00000000" w:rsidRDefault="00000000" w:rsidRPr="00000000" w14:paraId="00000214">
            <w:pPr>
              <w:rPr/>
            </w:pPr>
            <w:r w:rsidDel="00000000" w:rsidR="00000000" w:rsidRPr="00000000">
              <w:rPr>
                <w:rtl w:val="0"/>
              </w:rPr>
              <w:t xml:space="preserve">Simon Sinek</w:t>
            </w:r>
          </w:p>
        </w:tc>
        <w:tc>
          <w:tcPr/>
          <w:p w:rsidR="00000000" w:rsidDel="00000000" w:rsidP="00000000" w:rsidRDefault="00000000" w:rsidRPr="00000000" w14:paraId="00000215">
            <w:pPr>
              <w:rPr/>
            </w:pPr>
            <w:r w:rsidDel="00000000" w:rsidR="00000000" w:rsidRPr="00000000">
              <w:rPr>
                <w:rtl w:val="0"/>
              </w:rPr>
              <w:t xml:space="preserve">16,641</w:t>
            </w:r>
          </w:p>
        </w:tc>
        <w:tc>
          <w:tcPr/>
          <w:p w:rsidR="00000000" w:rsidDel="00000000" w:rsidP="00000000" w:rsidRDefault="00000000" w:rsidRPr="00000000" w14:paraId="00000216">
            <w:pPr>
              <w:rPr/>
            </w:pPr>
            <w:r w:rsidDel="00000000" w:rsidR="00000000" w:rsidRPr="00000000">
              <w:rPr>
                <w:rtl w:val="0"/>
              </w:rPr>
              <w:t xml:space="preserve">264</w:t>
            </w:r>
          </w:p>
        </w:tc>
        <w:tc>
          <w:tcPr/>
          <w:p w:rsidR="00000000" w:rsidDel="00000000" w:rsidP="00000000" w:rsidRDefault="00000000" w:rsidRPr="00000000" w14:paraId="00000217">
            <w:pPr>
              <w:rPr/>
            </w:pPr>
            <w:r w:rsidDel="00000000" w:rsidR="00000000" w:rsidRPr="00000000">
              <w:rPr>
                <w:rtl w:val="0"/>
              </w:rPr>
              <w:t xml:space="preserve">4.2M</w:t>
            </w:r>
          </w:p>
        </w:tc>
        <w:tc>
          <w:tcPr/>
          <w:p w:rsidR="00000000" w:rsidDel="00000000" w:rsidP="00000000" w:rsidRDefault="00000000" w:rsidRPr="00000000" w14:paraId="00000218">
            <w:pPr>
              <w:rPr/>
            </w:pPr>
            <w:r w:rsidDel="00000000" w:rsidR="00000000" w:rsidRPr="00000000">
              <w:rPr>
                <w:rtl w:val="0"/>
              </w:rPr>
              <w:t xml:space="preserve">441</w:t>
            </w:r>
          </w:p>
        </w:tc>
      </w:tr>
      <w:tr>
        <w:trPr>
          <w:cantSplit w:val="0"/>
          <w:tblHeader w:val="0"/>
        </w:trPr>
        <w:tc>
          <w:tcPr/>
          <w:p w:rsidR="00000000" w:rsidDel="00000000" w:rsidP="00000000" w:rsidRDefault="00000000" w:rsidRPr="00000000" w14:paraId="00000219">
            <w:pPr>
              <w:rPr/>
            </w:pPr>
            <w:r w:rsidDel="00000000" w:rsidR="00000000" w:rsidRPr="00000000">
              <w:rPr>
                <w:rtl w:val="0"/>
              </w:rPr>
              <w:t xml:space="preserve">2</w:t>
            </w:r>
          </w:p>
        </w:tc>
        <w:tc>
          <w:tcPr/>
          <w:p w:rsidR="00000000" w:rsidDel="00000000" w:rsidP="00000000" w:rsidRDefault="00000000" w:rsidRPr="00000000" w14:paraId="0000021A">
            <w:pPr>
              <w:rPr/>
            </w:pPr>
            <w:r w:rsidDel="00000000" w:rsidR="00000000" w:rsidRPr="00000000">
              <w:rPr>
                <w:rtl w:val="0"/>
              </w:rPr>
              <w:t xml:space="preserve">Richard Branson</w:t>
            </w:r>
          </w:p>
        </w:tc>
        <w:tc>
          <w:tcPr/>
          <w:p w:rsidR="00000000" w:rsidDel="00000000" w:rsidP="00000000" w:rsidRDefault="00000000" w:rsidRPr="00000000" w14:paraId="0000021B">
            <w:pPr>
              <w:rPr/>
            </w:pPr>
            <w:r w:rsidDel="00000000" w:rsidR="00000000" w:rsidRPr="00000000">
              <w:rPr>
                <w:rtl w:val="0"/>
              </w:rPr>
              <w:t xml:space="preserve">5,186</w:t>
            </w:r>
          </w:p>
        </w:tc>
        <w:tc>
          <w:tcPr/>
          <w:p w:rsidR="00000000" w:rsidDel="00000000" w:rsidP="00000000" w:rsidRDefault="00000000" w:rsidRPr="00000000" w14:paraId="0000021C">
            <w:pPr>
              <w:rPr/>
            </w:pPr>
            <w:r w:rsidDel="00000000" w:rsidR="00000000" w:rsidRPr="00000000">
              <w:rPr>
                <w:rtl w:val="0"/>
              </w:rPr>
              <w:t xml:space="preserve">975</w:t>
            </w:r>
          </w:p>
        </w:tc>
        <w:tc>
          <w:tcPr/>
          <w:p w:rsidR="00000000" w:rsidDel="00000000" w:rsidP="00000000" w:rsidRDefault="00000000" w:rsidRPr="00000000" w14:paraId="0000021D">
            <w:pPr>
              <w:rPr/>
            </w:pPr>
            <w:r w:rsidDel="00000000" w:rsidR="00000000" w:rsidRPr="00000000">
              <w:rPr>
                <w:rtl w:val="0"/>
              </w:rPr>
              <w:t xml:space="preserve">18.3M</w:t>
            </w:r>
          </w:p>
        </w:tc>
        <w:tc>
          <w:tcPr/>
          <w:p w:rsidR="00000000" w:rsidDel="00000000" w:rsidP="00000000" w:rsidRDefault="00000000" w:rsidRPr="00000000" w14:paraId="0000021E">
            <w:pPr>
              <w:rPr/>
            </w:pPr>
            <w:r w:rsidDel="00000000" w:rsidR="00000000" w:rsidRPr="00000000">
              <w:rPr>
                <w:rtl w:val="0"/>
              </w:rPr>
              <w:t xml:space="preserve">236</w:t>
            </w:r>
          </w:p>
        </w:tc>
      </w:tr>
      <w:tr>
        <w:trPr>
          <w:cantSplit w:val="0"/>
          <w:tblHeader w:val="0"/>
        </w:trPr>
        <w:tc>
          <w:tcPr/>
          <w:p w:rsidR="00000000" w:rsidDel="00000000" w:rsidP="00000000" w:rsidRDefault="00000000" w:rsidRPr="00000000" w14:paraId="0000021F">
            <w:pPr>
              <w:rPr/>
            </w:pPr>
            <w:r w:rsidDel="00000000" w:rsidR="00000000" w:rsidRPr="00000000">
              <w:rPr>
                <w:rtl w:val="0"/>
              </w:rPr>
              <w:t xml:space="preserve">3</w:t>
            </w:r>
          </w:p>
        </w:tc>
        <w:tc>
          <w:tcPr/>
          <w:p w:rsidR="00000000" w:rsidDel="00000000" w:rsidP="00000000" w:rsidRDefault="00000000" w:rsidRPr="00000000" w14:paraId="00000220">
            <w:pPr>
              <w:rPr/>
            </w:pPr>
            <w:r w:rsidDel="00000000" w:rsidR="00000000" w:rsidRPr="00000000">
              <w:rPr>
                <w:rtl w:val="0"/>
              </w:rPr>
              <w:t xml:space="preserve">Kevin O'Leary</w:t>
            </w:r>
          </w:p>
        </w:tc>
        <w:tc>
          <w:tcPr/>
          <w:p w:rsidR="00000000" w:rsidDel="00000000" w:rsidP="00000000" w:rsidRDefault="00000000" w:rsidRPr="00000000" w14:paraId="00000221">
            <w:pPr>
              <w:rPr/>
            </w:pPr>
            <w:r w:rsidDel="00000000" w:rsidR="00000000" w:rsidRPr="00000000">
              <w:rPr>
                <w:rtl w:val="0"/>
              </w:rPr>
              <w:t xml:space="preserve">2,784</w:t>
            </w:r>
          </w:p>
        </w:tc>
        <w:tc>
          <w:tcPr/>
          <w:p w:rsidR="00000000" w:rsidDel="00000000" w:rsidP="00000000" w:rsidRDefault="00000000" w:rsidRPr="00000000" w14:paraId="00000222">
            <w:pPr>
              <w:rPr/>
            </w:pPr>
            <w:r w:rsidDel="00000000" w:rsidR="00000000" w:rsidRPr="00000000">
              <w:rPr>
                <w:rtl w:val="0"/>
              </w:rPr>
              <w:t xml:space="preserve">424</w:t>
            </w:r>
          </w:p>
        </w:tc>
        <w:tc>
          <w:tcPr/>
          <w:p w:rsidR="00000000" w:rsidDel="00000000" w:rsidP="00000000" w:rsidRDefault="00000000" w:rsidRPr="00000000" w14:paraId="00000223">
            <w:pPr>
              <w:rPr/>
            </w:pPr>
            <w:r w:rsidDel="00000000" w:rsidR="00000000" w:rsidRPr="00000000">
              <w:rPr>
                <w:rtl w:val="0"/>
              </w:rPr>
              <w:t xml:space="preserve">2.8M</w:t>
            </w:r>
          </w:p>
        </w:tc>
        <w:tc>
          <w:tcPr/>
          <w:p w:rsidR="00000000" w:rsidDel="00000000" w:rsidP="00000000" w:rsidRDefault="00000000" w:rsidRPr="00000000" w14:paraId="00000224">
            <w:pPr>
              <w:rPr/>
            </w:pPr>
            <w:r w:rsidDel="00000000" w:rsidR="00000000" w:rsidRPr="00000000">
              <w:rPr>
                <w:rtl w:val="0"/>
              </w:rPr>
              <w:t xml:space="preserve">193</w:t>
            </w:r>
          </w:p>
        </w:tc>
      </w:tr>
      <w:tr>
        <w:trPr>
          <w:cantSplit w:val="0"/>
          <w:tblHeader w:val="0"/>
        </w:trPr>
        <w:tc>
          <w:tcPr/>
          <w:p w:rsidR="00000000" w:rsidDel="00000000" w:rsidP="00000000" w:rsidRDefault="00000000" w:rsidRPr="00000000" w14:paraId="00000225">
            <w:pPr>
              <w:rPr/>
            </w:pPr>
            <w:r w:rsidDel="00000000" w:rsidR="00000000" w:rsidRPr="00000000">
              <w:rPr>
                <w:rtl w:val="0"/>
              </w:rPr>
              <w:t xml:space="preserve">4</w:t>
            </w:r>
          </w:p>
        </w:tc>
        <w:tc>
          <w:tcPr/>
          <w:p w:rsidR="00000000" w:rsidDel="00000000" w:rsidP="00000000" w:rsidRDefault="00000000" w:rsidRPr="00000000" w14:paraId="00000226">
            <w:pPr>
              <w:rPr/>
            </w:pPr>
            <w:r w:rsidDel="00000000" w:rsidR="00000000" w:rsidRPr="00000000">
              <w:rPr>
                <w:rtl w:val="0"/>
              </w:rPr>
              <w:t xml:space="preserve">Ian Bremmer</w:t>
            </w:r>
          </w:p>
        </w:tc>
        <w:tc>
          <w:tcPr/>
          <w:p w:rsidR="00000000" w:rsidDel="00000000" w:rsidP="00000000" w:rsidRDefault="00000000" w:rsidRPr="00000000" w14:paraId="00000227">
            <w:pPr>
              <w:rPr/>
            </w:pPr>
            <w:r w:rsidDel="00000000" w:rsidR="00000000" w:rsidRPr="00000000">
              <w:rPr>
                <w:rtl w:val="0"/>
              </w:rPr>
              <w:t xml:space="preserve">2,158</w:t>
            </w:r>
          </w:p>
        </w:tc>
        <w:tc>
          <w:tcPr/>
          <w:p w:rsidR="00000000" w:rsidDel="00000000" w:rsidP="00000000" w:rsidRDefault="00000000" w:rsidRPr="00000000" w14:paraId="00000228">
            <w:pPr>
              <w:rPr/>
            </w:pPr>
            <w:r w:rsidDel="00000000" w:rsidR="00000000" w:rsidRPr="00000000">
              <w:rPr>
                <w:rtl w:val="0"/>
              </w:rPr>
              <w:t xml:space="preserve">590</w:t>
            </w:r>
          </w:p>
        </w:tc>
        <w:tc>
          <w:tcPr/>
          <w:p w:rsidR="00000000" w:rsidDel="00000000" w:rsidP="00000000" w:rsidRDefault="00000000" w:rsidRPr="00000000" w14:paraId="00000229">
            <w:pPr>
              <w:rPr/>
            </w:pPr>
            <w:r w:rsidDel="00000000" w:rsidR="00000000" w:rsidRPr="00000000">
              <w:rPr>
                <w:rtl w:val="0"/>
              </w:rPr>
              <w:t xml:space="preserve">3.7M</w:t>
            </w:r>
          </w:p>
        </w:tc>
        <w:tc>
          <w:tcPr/>
          <w:p w:rsidR="00000000" w:rsidDel="00000000" w:rsidP="00000000" w:rsidRDefault="00000000" w:rsidRPr="00000000" w14:paraId="0000022A">
            <w:pPr>
              <w:rPr/>
            </w:pPr>
            <w:r w:rsidDel="00000000" w:rsidR="00000000" w:rsidRPr="00000000">
              <w:rPr>
                <w:rtl w:val="0"/>
              </w:rPr>
              <w:t xml:space="preserve">99</w:t>
            </w:r>
          </w:p>
        </w:tc>
      </w:tr>
      <w:tr>
        <w:trPr>
          <w:cantSplit w:val="0"/>
          <w:tblHeader w:val="0"/>
        </w:trPr>
        <w:tc>
          <w:tcPr/>
          <w:p w:rsidR="00000000" w:rsidDel="00000000" w:rsidP="00000000" w:rsidRDefault="00000000" w:rsidRPr="00000000" w14:paraId="0000022B">
            <w:pPr>
              <w:rPr/>
            </w:pPr>
            <w:r w:rsidDel="00000000" w:rsidR="00000000" w:rsidRPr="00000000">
              <w:rPr>
                <w:rtl w:val="0"/>
              </w:rPr>
              <w:t xml:space="preserve">5</w:t>
            </w:r>
          </w:p>
        </w:tc>
        <w:tc>
          <w:tcPr/>
          <w:p w:rsidR="00000000" w:rsidDel="00000000" w:rsidP="00000000" w:rsidRDefault="00000000" w:rsidRPr="00000000" w14:paraId="0000022C">
            <w:pPr>
              <w:rPr/>
            </w:pPr>
            <w:r w:rsidDel="00000000" w:rsidR="00000000" w:rsidRPr="00000000">
              <w:rPr>
                <w:rtl w:val="0"/>
              </w:rPr>
              <w:t xml:space="preserve">Vani Kola</w:t>
            </w:r>
          </w:p>
        </w:tc>
        <w:tc>
          <w:tcPr/>
          <w:p w:rsidR="00000000" w:rsidDel="00000000" w:rsidP="00000000" w:rsidRDefault="00000000" w:rsidRPr="00000000" w14:paraId="0000022D">
            <w:pPr>
              <w:rPr/>
            </w:pPr>
            <w:r w:rsidDel="00000000" w:rsidR="00000000" w:rsidRPr="00000000">
              <w:rPr>
                <w:rtl w:val="0"/>
              </w:rPr>
              <w:t xml:space="preserve">1,166</w:t>
            </w:r>
          </w:p>
        </w:tc>
        <w:tc>
          <w:tcPr/>
          <w:p w:rsidR="00000000" w:rsidDel="00000000" w:rsidP="00000000" w:rsidRDefault="00000000" w:rsidRPr="00000000" w14:paraId="0000022E">
            <w:pPr>
              <w:rPr/>
            </w:pPr>
            <w:r w:rsidDel="00000000" w:rsidR="00000000" w:rsidRPr="00000000">
              <w:rPr>
                <w:rtl w:val="0"/>
              </w:rPr>
              <w:t xml:space="preserve">949</w:t>
            </w:r>
          </w:p>
        </w:tc>
        <w:tc>
          <w:tcPr/>
          <w:p w:rsidR="00000000" w:rsidDel="00000000" w:rsidP="00000000" w:rsidRDefault="00000000" w:rsidRPr="00000000" w14:paraId="0000022F">
            <w:pPr>
              <w:rPr/>
            </w:pPr>
            <w:r w:rsidDel="00000000" w:rsidR="00000000" w:rsidRPr="00000000">
              <w:rPr>
                <w:rtl w:val="0"/>
              </w:rPr>
              <w:t xml:space="preserve">1.2M</w:t>
            </w:r>
          </w:p>
        </w:tc>
        <w:tc>
          <w:tcPr/>
          <w:p w:rsidR="00000000" w:rsidDel="00000000" w:rsidP="00000000" w:rsidRDefault="00000000" w:rsidRPr="00000000" w14:paraId="00000230">
            <w:pPr>
              <w:rPr/>
            </w:pPr>
            <w:r w:rsidDel="00000000" w:rsidR="00000000" w:rsidRPr="00000000">
              <w:rPr>
                <w:rtl w:val="0"/>
              </w:rPr>
              <w:t xml:space="preserve">46</w:t>
            </w:r>
          </w:p>
        </w:tc>
      </w:tr>
      <w:tr>
        <w:trPr>
          <w:cantSplit w:val="0"/>
          <w:tblHeader w:val="0"/>
        </w:trPr>
        <w:tc>
          <w:tcPr/>
          <w:p w:rsidR="00000000" w:rsidDel="00000000" w:rsidP="00000000" w:rsidRDefault="00000000" w:rsidRPr="00000000" w14:paraId="00000231">
            <w:pPr>
              <w:rPr/>
            </w:pPr>
            <w:r w:rsidDel="00000000" w:rsidR="00000000" w:rsidRPr="00000000">
              <w:rPr>
                <w:rtl w:val="0"/>
              </w:rPr>
              <w:t xml:space="preserve">6</w:t>
            </w:r>
          </w:p>
        </w:tc>
        <w:tc>
          <w:tcPr/>
          <w:p w:rsidR="00000000" w:rsidDel="00000000" w:rsidP="00000000" w:rsidRDefault="00000000" w:rsidRPr="00000000" w14:paraId="00000232">
            <w:pPr>
              <w:rPr/>
            </w:pPr>
            <w:r w:rsidDel="00000000" w:rsidR="00000000" w:rsidRPr="00000000">
              <w:rPr>
                <w:rtl w:val="0"/>
              </w:rPr>
              <w:t xml:space="preserve">Quentin M. Allums</w:t>
            </w:r>
          </w:p>
        </w:tc>
        <w:tc>
          <w:tcPr/>
          <w:p w:rsidR="00000000" w:rsidDel="00000000" w:rsidP="00000000" w:rsidRDefault="00000000" w:rsidRPr="00000000" w14:paraId="00000233">
            <w:pPr>
              <w:rPr/>
            </w:pPr>
            <w:r w:rsidDel="00000000" w:rsidR="00000000" w:rsidRPr="00000000">
              <w:rPr>
                <w:rtl w:val="0"/>
              </w:rPr>
              <w:t xml:space="preserve">490</w:t>
            </w:r>
          </w:p>
        </w:tc>
        <w:tc>
          <w:tcPr/>
          <w:p w:rsidR="00000000" w:rsidDel="00000000" w:rsidP="00000000" w:rsidRDefault="00000000" w:rsidRPr="00000000" w14:paraId="00000234">
            <w:pPr>
              <w:rPr/>
            </w:pPr>
            <w:r w:rsidDel="00000000" w:rsidR="00000000" w:rsidRPr="00000000">
              <w:rPr>
                <w:rtl w:val="0"/>
              </w:rPr>
              <w:t xml:space="preserve">366</w:t>
            </w:r>
          </w:p>
        </w:tc>
        <w:tc>
          <w:tcPr/>
          <w:p w:rsidR="00000000" w:rsidDel="00000000" w:rsidP="00000000" w:rsidRDefault="00000000" w:rsidRPr="00000000" w14:paraId="00000235">
            <w:pPr>
              <w:rPr/>
            </w:pPr>
            <w:r w:rsidDel="00000000" w:rsidR="00000000" w:rsidRPr="00000000">
              <w:rPr>
                <w:rtl w:val="0"/>
              </w:rPr>
              <w:t xml:space="preserve">66K</w:t>
            </w:r>
          </w:p>
        </w:tc>
        <w:tc>
          <w:tcPr/>
          <w:p w:rsidR="00000000" w:rsidDel="00000000" w:rsidP="00000000" w:rsidRDefault="00000000" w:rsidRPr="00000000" w14:paraId="00000236">
            <w:pPr>
              <w:rPr/>
            </w:pPr>
            <w:r w:rsidDel="00000000" w:rsidR="00000000" w:rsidRPr="00000000">
              <w:rPr>
                <w:rtl w:val="0"/>
              </w:rPr>
              <w:t xml:space="preserve">119</w:t>
            </w:r>
          </w:p>
        </w:tc>
      </w:tr>
      <w:tr>
        <w:trPr>
          <w:cantSplit w:val="0"/>
          <w:tblHeader w:val="0"/>
        </w:trPr>
        <w:tc>
          <w:tcPr/>
          <w:p w:rsidR="00000000" w:rsidDel="00000000" w:rsidP="00000000" w:rsidRDefault="00000000" w:rsidRPr="00000000" w14:paraId="00000237">
            <w:pPr>
              <w:rPr/>
            </w:pPr>
            <w:r w:rsidDel="00000000" w:rsidR="00000000" w:rsidRPr="00000000">
              <w:rPr>
                <w:rtl w:val="0"/>
              </w:rPr>
              <w:t xml:space="preserve">7</w:t>
            </w:r>
          </w:p>
        </w:tc>
        <w:tc>
          <w:tcPr/>
          <w:p w:rsidR="00000000" w:rsidDel="00000000" w:rsidP="00000000" w:rsidRDefault="00000000" w:rsidRPr="00000000" w14:paraId="00000238">
            <w:pPr>
              <w:rPr/>
            </w:pPr>
            <w:r w:rsidDel="00000000" w:rsidR="00000000" w:rsidRPr="00000000">
              <w:rPr>
                <w:rtl w:val="0"/>
              </w:rPr>
              <w:t xml:space="preserve">Tom Goodwin</w:t>
            </w:r>
          </w:p>
        </w:tc>
        <w:tc>
          <w:tcPr/>
          <w:p w:rsidR="00000000" w:rsidDel="00000000" w:rsidP="00000000" w:rsidRDefault="00000000" w:rsidRPr="00000000" w14:paraId="00000239">
            <w:pPr>
              <w:rPr/>
            </w:pPr>
            <w:r w:rsidDel="00000000" w:rsidR="00000000" w:rsidRPr="00000000">
              <w:rPr>
                <w:rtl w:val="0"/>
              </w:rPr>
              <w:t xml:space="preserve">375</w:t>
            </w:r>
          </w:p>
        </w:tc>
        <w:tc>
          <w:tcPr/>
          <w:p w:rsidR="00000000" w:rsidDel="00000000" w:rsidP="00000000" w:rsidRDefault="00000000" w:rsidRPr="00000000" w14:paraId="0000023A">
            <w:pPr>
              <w:rPr/>
            </w:pPr>
            <w:r w:rsidDel="00000000" w:rsidR="00000000" w:rsidRPr="00000000">
              <w:rPr>
                <w:rtl w:val="0"/>
              </w:rPr>
              <w:t xml:space="preserve">1,272</w:t>
            </w:r>
          </w:p>
        </w:tc>
        <w:tc>
          <w:tcPr/>
          <w:p w:rsidR="00000000" w:rsidDel="00000000" w:rsidP="00000000" w:rsidRDefault="00000000" w:rsidRPr="00000000" w14:paraId="0000023B">
            <w:pPr>
              <w:rPr/>
            </w:pPr>
            <w:r w:rsidDel="00000000" w:rsidR="00000000" w:rsidRPr="00000000">
              <w:rPr>
                <w:rtl w:val="0"/>
              </w:rPr>
              <w:t xml:space="preserve">719K</w:t>
            </w:r>
          </w:p>
        </w:tc>
        <w:tc>
          <w:tcPr/>
          <w:p w:rsidR="00000000" w:rsidDel="00000000" w:rsidP="00000000" w:rsidRDefault="00000000" w:rsidRPr="00000000" w14:paraId="0000023C">
            <w:pPr>
              <w:rPr/>
            </w:pPr>
            <w:r w:rsidDel="00000000" w:rsidR="00000000" w:rsidRPr="00000000">
              <w:rPr>
                <w:rtl w:val="0"/>
              </w:rPr>
              <w:t xml:space="preserve">67</w:t>
            </w:r>
          </w:p>
        </w:tc>
      </w:tr>
      <w:tr>
        <w:trPr>
          <w:cantSplit w:val="0"/>
          <w:tblHeader w:val="0"/>
        </w:trPr>
        <w:tc>
          <w:tcPr/>
          <w:p w:rsidR="00000000" w:rsidDel="00000000" w:rsidP="00000000" w:rsidRDefault="00000000" w:rsidRPr="00000000" w14:paraId="0000023D">
            <w:pPr>
              <w:rPr/>
            </w:pPr>
            <w:r w:rsidDel="00000000" w:rsidR="00000000" w:rsidRPr="00000000">
              <w:rPr>
                <w:rtl w:val="0"/>
              </w:rPr>
              <w:t xml:space="preserve">8</w:t>
            </w:r>
          </w:p>
        </w:tc>
        <w:tc>
          <w:tcPr/>
          <w:p w:rsidR="00000000" w:rsidDel="00000000" w:rsidP="00000000" w:rsidRDefault="00000000" w:rsidRPr="00000000" w14:paraId="0000023E">
            <w:pPr>
              <w:rPr/>
            </w:pPr>
            <w:r w:rsidDel="00000000" w:rsidR="00000000" w:rsidRPr="00000000">
              <w:rPr>
                <w:rtl w:val="0"/>
              </w:rPr>
              <w:t xml:space="preserve">James Altucher</w:t>
            </w:r>
          </w:p>
        </w:tc>
        <w:tc>
          <w:tcPr/>
          <w:p w:rsidR="00000000" w:rsidDel="00000000" w:rsidP="00000000" w:rsidRDefault="00000000" w:rsidRPr="00000000" w14:paraId="0000023F">
            <w:pPr>
              <w:rPr/>
            </w:pPr>
            <w:r w:rsidDel="00000000" w:rsidR="00000000" w:rsidRPr="00000000">
              <w:rPr>
                <w:rtl w:val="0"/>
              </w:rPr>
              <w:t xml:space="preserve">338</w:t>
            </w:r>
          </w:p>
        </w:tc>
        <w:tc>
          <w:tcPr/>
          <w:p w:rsidR="00000000" w:rsidDel="00000000" w:rsidP="00000000" w:rsidRDefault="00000000" w:rsidRPr="00000000" w14:paraId="00000240">
            <w:pPr>
              <w:rPr/>
            </w:pPr>
            <w:r w:rsidDel="00000000" w:rsidR="00000000" w:rsidRPr="00000000">
              <w:rPr>
                <w:rtl w:val="0"/>
              </w:rPr>
              <w:t xml:space="preserve">1,125</w:t>
            </w:r>
          </w:p>
        </w:tc>
        <w:tc>
          <w:tcPr/>
          <w:p w:rsidR="00000000" w:rsidDel="00000000" w:rsidP="00000000" w:rsidRDefault="00000000" w:rsidRPr="00000000" w14:paraId="00000241">
            <w:pPr>
              <w:rPr/>
            </w:pPr>
            <w:r w:rsidDel="00000000" w:rsidR="00000000" w:rsidRPr="00000000">
              <w:rPr>
                <w:rtl w:val="0"/>
              </w:rPr>
              <w:t xml:space="preserve">1.3M</w:t>
            </w:r>
          </w:p>
        </w:tc>
        <w:tc>
          <w:tcPr/>
          <w:p w:rsidR="00000000" w:rsidDel="00000000" w:rsidP="00000000" w:rsidRDefault="00000000" w:rsidRPr="00000000" w14:paraId="00000242">
            <w:pPr>
              <w:rPr/>
            </w:pPr>
            <w:r w:rsidDel="00000000" w:rsidR="00000000" w:rsidRPr="00000000">
              <w:rPr>
                <w:rtl w:val="0"/>
              </w:rPr>
              <w:t xml:space="preserve">27</w:t>
            </w:r>
          </w:p>
        </w:tc>
      </w:tr>
      <w:tr>
        <w:trPr>
          <w:cantSplit w:val="0"/>
          <w:tblHeader w:val="0"/>
        </w:trPr>
        <w:tc>
          <w:tcPr/>
          <w:p w:rsidR="00000000" w:rsidDel="00000000" w:rsidP="00000000" w:rsidRDefault="00000000" w:rsidRPr="00000000" w14:paraId="00000243">
            <w:pPr>
              <w:rPr/>
            </w:pPr>
            <w:r w:rsidDel="00000000" w:rsidR="00000000" w:rsidRPr="00000000">
              <w:rPr>
                <w:rtl w:val="0"/>
              </w:rPr>
              <w:t xml:space="preserve">9</w:t>
            </w:r>
          </w:p>
        </w:tc>
        <w:tc>
          <w:tcPr/>
          <w:p w:rsidR="00000000" w:rsidDel="00000000" w:rsidP="00000000" w:rsidRDefault="00000000" w:rsidRPr="00000000" w14:paraId="00000244">
            <w:pPr>
              <w:rPr/>
            </w:pPr>
            <w:r w:rsidDel="00000000" w:rsidR="00000000" w:rsidRPr="00000000">
              <w:rPr>
                <w:rtl w:val="0"/>
              </w:rPr>
              <w:t xml:space="preserve">Natalie Riso</w:t>
            </w:r>
          </w:p>
        </w:tc>
        <w:tc>
          <w:tcPr/>
          <w:p w:rsidR="00000000" w:rsidDel="00000000" w:rsidP="00000000" w:rsidRDefault="00000000" w:rsidRPr="00000000" w14:paraId="00000245">
            <w:pPr>
              <w:rPr/>
            </w:pPr>
            <w:r w:rsidDel="00000000" w:rsidR="00000000" w:rsidRPr="00000000">
              <w:rPr>
                <w:rtl w:val="0"/>
              </w:rPr>
              <w:t xml:space="preserve">248</w:t>
            </w:r>
          </w:p>
        </w:tc>
        <w:tc>
          <w:tcPr/>
          <w:p w:rsidR="00000000" w:rsidDel="00000000" w:rsidP="00000000" w:rsidRDefault="00000000" w:rsidRPr="00000000" w14:paraId="00000246">
            <w:pPr>
              <w:rPr/>
            </w:pPr>
            <w:r w:rsidDel="00000000" w:rsidR="00000000" w:rsidRPr="00000000">
              <w:rPr>
                <w:rtl w:val="0"/>
              </w:rPr>
              <w:t xml:space="preserve">195</w:t>
            </w:r>
          </w:p>
        </w:tc>
        <w:tc>
          <w:tcPr/>
          <w:p w:rsidR="00000000" w:rsidDel="00000000" w:rsidP="00000000" w:rsidRDefault="00000000" w:rsidRPr="00000000" w14:paraId="00000247">
            <w:pPr>
              <w:rPr/>
            </w:pPr>
            <w:r w:rsidDel="00000000" w:rsidR="00000000" w:rsidRPr="00000000">
              <w:rPr>
                <w:rtl w:val="0"/>
              </w:rPr>
              <w:t xml:space="preserve">406K</w:t>
            </w:r>
          </w:p>
        </w:tc>
        <w:tc>
          <w:tcPr/>
          <w:p w:rsidR="00000000" w:rsidDel="00000000" w:rsidP="00000000" w:rsidRDefault="00000000" w:rsidRPr="00000000" w14:paraId="00000248">
            <w:pPr>
              <w:rPr/>
            </w:pPr>
            <w:r w:rsidDel="00000000" w:rsidR="00000000" w:rsidRPr="00000000">
              <w:rPr>
                <w:rtl w:val="0"/>
              </w:rPr>
              <w:t xml:space="preserve">22</w:t>
            </w:r>
          </w:p>
        </w:tc>
      </w:tr>
      <w:tr>
        <w:trPr>
          <w:cantSplit w:val="0"/>
          <w:tblHeader w:val="0"/>
        </w:trPr>
        <w:tc>
          <w:tcPr/>
          <w:p w:rsidR="00000000" w:rsidDel="00000000" w:rsidP="00000000" w:rsidRDefault="00000000" w:rsidRPr="00000000" w14:paraId="00000249">
            <w:pPr>
              <w:rPr/>
            </w:pPr>
            <w:r w:rsidDel="00000000" w:rsidR="00000000" w:rsidRPr="00000000">
              <w:rPr>
                <w:rtl w:val="0"/>
              </w:rPr>
              <w:t xml:space="preserve">10</w:t>
            </w:r>
          </w:p>
        </w:tc>
        <w:tc>
          <w:tcPr/>
          <w:p w:rsidR="00000000" w:rsidDel="00000000" w:rsidP="00000000" w:rsidRDefault="00000000" w:rsidRPr="00000000" w14:paraId="0000024A">
            <w:pPr>
              <w:rPr/>
            </w:pPr>
            <w:r w:rsidDel="00000000" w:rsidR="00000000" w:rsidRPr="00000000">
              <w:rPr>
                <w:rtl w:val="0"/>
              </w:rPr>
              <w:t xml:space="preserve">Tai T.</w:t>
            </w:r>
          </w:p>
        </w:tc>
        <w:tc>
          <w:tcPr/>
          <w:p w:rsidR="00000000" w:rsidDel="00000000" w:rsidP="00000000" w:rsidRDefault="00000000" w:rsidRPr="00000000" w14:paraId="0000024B">
            <w:pPr>
              <w:rPr/>
            </w:pPr>
            <w:r w:rsidDel="00000000" w:rsidR="00000000" w:rsidRPr="00000000">
              <w:rPr>
                <w:rtl w:val="0"/>
              </w:rPr>
              <w:t xml:space="preserve">242</w:t>
            </w:r>
          </w:p>
        </w:tc>
        <w:tc>
          <w:tcPr/>
          <w:p w:rsidR="00000000" w:rsidDel="00000000" w:rsidP="00000000" w:rsidRDefault="00000000" w:rsidRPr="00000000" w14:paraId="0000024C">
            <w:pPr>
              <w:rPr/>
            </w:pPr>
            <w:r w:rsidDel="00000000" w:rsidR="00000000" w:rsidRPr="00000000">
              <w:rPr>
                <w:rtl w:val="0"/>
              </w:rPr>
              <w:t xml:space="preserve">251</w:t>
            </w:r>
          </w:p>
        </w:tc>
        <w:tc>
          <w:tcPr/>
          <w:p w:rsidR="00000000" w:rsidDel="00000000" w:rsidP="00000000" w:rsidRDefault="00000000" w:rsidRPr="00000000" w14:paraId="0000024D">
            <w:pPr>
              <w:rPr/>
            </w:pPr>
            <w:r w:rsidDel="00000000" w:rsidR="00000000" w:rsidRPr="00000000">
              <w:rPr>
                <w:rtl w:val="0"/>
              </w:rPr>
              <w:t xml:space="preserve">348K</w:t>
            </w:r>
          </w:p>
        </w:tc>
        <w:tc>
          <w:tcPr/>
          <w:p w:rsidR="00000000" w:rsidDel="00000000" w:rsidP="00000000" w:rsidRDefault="00000000" w:rsidRPr="00000000" w14:paraId="0000024E">
            <w:pPr>
              <w:rPr/>
            </w:pPr>
            <w:r w:rsidDel="00000000" w:rsidR="00000000" w:rsidRPr="00000000">
              <w:rPr>
                <w:rtl w:val="0"/>
              </w:rPr>
              <w:t xml:space="preserve">21</w:t>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10.2 Observations from Top Performers</w:t>
      </w:r>
    </w:p>
    <w:p w:rsidR="00000000" w:rsidDel="00000000" w:rsidP="00000000" w:rsidRDefault="00000000" w:rsidRPr="00000000" w14:paraId="00000251">
      <w:pPr>
        <w:rPr/>
      </w:pPr>
      <w:r w:rsidDel="00000000" w:rsidR="00000000" w:rsidRPr="00000000">
        <w:rPr>
          <w:b w:val="1"/>
          <w:bCs w:val="1"/>
          <w:rtl w:val="0"/>
        </w:rPr>
        <w:t xml:space="preserve">Exceptional Performance: </w:t>
      </w:r>
      <w:r w:rsidDel="00000000" w:rsidR="00000000" w:rsidRPr="00000000">
        <w:rPr>
          <w:rtl w:val="0"/>
        </w:rPr>
        <w:t xml:space="preserve">Simon Sinek stands out dramatically with an average of 16,641 reactions per post - over 3x the second-place Richard Branson. His content consistently resonates with his audience, making his posts valuable case studies for content optimization.</w:t>
      </w:r>
    </w:p>
    <w:p w:rsidR="00000000" w:rsidDel="00000000" w:rsidP="00000000" w:rsidRDefault="00000000" w:rsidRPr="00000000" w14:paraId="00000252">
      <w:pPr>
        <w:rPr/>
      </w:pPr>
      <w:r w:rsidDel="00000000" w:rsidR="00000000" w:rsidRPr="00000000">
        <w:rPr>
          <w:b w:val="1"/>
          <w:bCs w:val="1"/>
          <w:rtl w:val="0"/>
        </w:rPr>
        <w:t xml:space="preserve">Follower Count Not Deterministic: </w:t>
      </w:r>
      <w:r w:rsidDel="00000000" w:rsidR="00000000" w:rsidRPr="00000000">
        <w:rPr>
          <w:rtl w:val="0"/>
        </w:rPr>
        <w:t xml:space="preserve">Richard Branson has the most followers (18.3M) but ranks second in engagement. Meanwhile, Quentin M. Allums achieves high engagement (490 avg reactions) with only 66K followers, demonstrating that audience engagement depends on more than audience size.</w:t>
      </w:r>
    </w:p>
    <w:p w:rsidR="00000000" w:rsidDel="00000000" w:rsidP="00000000" w:rsidRDefault="00000000" w:rsidRPr="00000000" w14:paraId="00000253">
      <w:pPr>
        <w:rPr/>
      </w:pPr>
      <w:r w:rsidDel="00000000" w:rsidR="00000000" w:rsidRPr="00000000">
        <w:rPr>
          <w:b w:val="1"/>
          <w:bCs w:val="1"/>
          <w:rtl w:val="0"/>
        </w:rPr>
        <w:t xml:space="preserve">Posting Frequency Varies: </w:t>
      </w:r>
      <w:r w:rsidDel="00000000" w:rsidR="00000000" w:rsidRPr="00000000">
        <w:rPr>
          <w:rtl w:val="0"/>
        </w:rPr>
        <w:t xml:space="preserve">Top performers show varied posting frequencies from 195 posts (Natalie Riso) to 1,272 posts (Tom Goodwin). There's no clear correlation between posting volume and average engagement, suggesting quality matters more than quantity.</w:t>
      </w:r>
    </w:p>
    <w:p w:rsidR="00000000" w:rsidDel="00000000" w:rsidP="00000000" w:rsidRDefault="00000000" w:rsidRPr="00000000" w14:paraId="00000254">
      <w:pPr>
        <w:rPr/>
      </w:pPr>
      <w:r w:rsidDel="00000000" w:rsidR="00000000" w:rsidRPr="00000000">
        <w:rPr>
          <w:b w:val="1"/>
          <w:bCs w:val="1"/>
          <w:rtl w:val="0"/>
        </w:rPr>
        <w:t xml:space="preserve">Comments vs Reactions Ratio: </w:t>
      </w:r>
      <w:r w:rsidDel="00000000" w:rsidR="00000000" w:rsidRPr="00000000">
        <w:rPr>
          <w:rtl w:val="0"/>
        </w:rPr>
        <w:t xml:space="preserve">Simon Sinek also leads in comments with 441 average comments per post, but the reactions-to-comments ratio varies across influencers. Some generate more discussion relative to their reactions, indicating different content styles.</w:t>
      </w:r>
    </w:p>
    <w:p w:rsidR="00000000" w:rsidDel="00000000" w:rsidP="00000000" w:rsidRDefault="00000000" w:rsidRPr="00000000" w14:paraId="00000255">
      <w:pPr>
        <w:pStyle w:val="Heading1"/>
        <w:rPr/>
      </w:pPr>
      <w:r w:rsidDel="00000000" w:rsidR="00000000" w:rsidRPr="00000000">
        <w:rPr>
          <w:rtl w:val="0"/>
        </w:rPr>
        <w:t xml:space="preserve">11. Data Gap Risk Assessment</w:t>
      </w:r>
    </w:p>
    <w:p w:rsidR="00000000" w:rsidDel="00000000" w:rsidP="00000000" w:rsidRDefault="00000000" w:rsidRPr="00000000" w14:paraId="00000256">
      <w:pPr>
        <w:rPr/>
      </w:pPr>
      <w:r w:rsidDel="00000000" w:rsidR="00000000" w:rsidRPr="00000000">
        <w:rPr>
          <w:rtl w:val="0"/>
        </w:rPr>
        <w:t xml:space="preserve">This section provides a comprehensive risk assessment of identified data gaps, categorizing each by severity and analyzing the specific impact on planned system features. Understanding these risks is essential for project planning and setting appropriate expectations.</w:t>
      </w:r>
    </w:p>
    <w:p w:rsidR="00000000" w:rsidDel="00000000" w:rsidP="00000000" w:rsidRDefault="00000000" w:rsidRPr="00000000" w14:paraId="00000257">
      <w:pPr>
        <w:pStyle w:val="Heading2"/>
        <w:rPr/>
      </w:pPr>
      <w:r w:rsidDel="00000000" w:rsidR="00000000" w:rsidRPr="00000000">
        <w:rPr>
          <w:rtl w:val="0"/>
        </w:rPr>
        <w:t xml:space="preserve">11.1 Risk Assessment Matrix</w:t>
      </w:r>
    </w:p>
    <w:tbl>
      <w:tblPr>
        <w:tblStyle w:val="Table1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58">
            <w:pPr>
              <w:rPr/>
            </w:pPr>
            <w:r w:rsidDel="00000000" w:rsidR="00000000" w:rsidRPr="00000000">
              <w:rPr>
                <w:b w:val="1"/>
                <w:bCs w:val="1"/>
                <w:rtl w:val="0"/>
              </w:rPr>
              <w:t xml:space="preserve">Data Gap</w:t>
            </w:r>
            <w:r w:rsidDel="00000000" w:rsidR="00000000" w:rsidRPr="00000000">
              <w:rPr>
                <w:rtl w:val="0"/>
              </w:rPr>
            </w:r>
          </w:p>
        </w:tc>
        <w:tc>
          <w:tcPr/>
          <w:p w:rsidR="00000000" w:rsidDel="00000000" w:rsidP="00000000" w:rsidRDefault="00000000" w:rsidRPr="00000000" w14:paraId="00000259">
            <w:pPr>
              <w:rPr/>
            </w:pPr>
            <w:r w:rsidDel="00000000" w:rsidR="00000000" w:rsidRPr="00000000">
              <w:rPr>
                <w:b w:val="1"/>
                <w:bCs w:val="1"/>
                <w:rtl w:val="0"/>
              </w:rPr>
              <w:t xml:space="preserve">Missing %</w:t>
            </w:r>
            <w:r w:rsidDel="00000000" w:rsidR="00000000" w:rsidRPr="00000000">
              <w:rPr>
                <w:rtl w:val="0"/>
              </w:rPr>
            </w:r>
          </w:p>
        </w:tc>
        <w:tc>
          <w:tcPr/>
          <w:p w:rsidR="00000000" w:rsidDel="00000000" w:rsidP="00000000" w:rsidRDefault="00000000" w:rsidRPr="00000000" w14:paraId="0000025A">
            <w:pPr>
              <w:rPr/>
            </w:pPr>
            <w:r w:rsidDel="00000000" w:rsidR="00000000" w:rsidRPr="00000000">
              <w:rPr>
                <w:b w:val="1"/>
                <w:bCs w:val="1"/>
                <w:rtl w:val="0"/>
              </w:rPr>
              <w:t xml:space="preserve">Severity</w:t>
            </w:r>
            <w:r w:rsidDel="00000000" w:rsidR="00000000" w:rsidRPr="00000000">
              <w:rPr>
                <w:rtl w:val="0"/>
              </w:rPr>
            </w:r>
          </w:p>
        </w:tc>
        <w:tc>
          <w:tcPr/>
          <w:p w:rsidR="00000000" w:rsidDel="00000000" w:rsidP="00000000" w:rsidRDefault="00000000" w:rsidRPr="00000000" w14:paraId="0000025B">
            <w:pPr>
              <w:rPr/>
            </w:pPr>
            <w:r w:rsidDel="00000000" w:rsidR="00000000" w:rsidRPr="00000000">
              <w:rPr>
                <w:b w:val="1"/>
                <w:bCs w:val="1"/>
                <w:rtl w:val="0"/>
              </w:rPr>
              <w:t xml:space="preserve">Impact on Project</w:t>
            </w:r>
            <w:r w:rsidDel="00000000" w:rsidR="00000000" w:rsidRPr="00000000">
              <w:rPr>
                <w:rtl w:val="0"/>
              </w:rPr>
            </w:r>
          </w:p>
        </w:tc>
      </w:tr>
      <w:tr>
        <w:trPr>
          <w:cantSplit w:val="0"/>
          <w:tblHeader w:val="0"/>
        </w:trPr>
        <w:tc>
          <w:tcPr/>
          <w:p w:rsidR="00000000" w:rsidDel="00000000" w:rsidP="00000000" w:rsidRDefault="00000000" w:rsidRPr="00000000" w14:paraId="0000025C">
            <w:pPr>
              <w:rPr/>
            </w:pPr>
            <w:r w:rsidDel="00000000" w:rsidR="00000000" w:rsidRPr="00000000">
              <w:rPr>
                <w:rtl w:val="0"/>
              </w:rPr>
              <w:t xml:space="preserve">Views data</w:t>
            </w:r>
          </w:p>
        </w:tc>
        <w:tc>
          <w:tcPr/>
          <w:p w:rsidR="00000000" w:rsidDel="00000000" w:rsidP="00000000" w:rsidRDefault="00000000" w:rsidRPr="00000000" w14:paraId="0000025D">
            <w:pPr>
              <w:rPr/>
            </w:pPr>
            <w:r w:rsidDel="00000000" w:rsidR="00000000" w:rsidRPr="00000000">
              <w:rPr>
                <w:rtl w:val="0"/>
              </w:rPr>
              <w:t xml:space="preserve">100%</w:t>
            </w:r>
          </w:p>
        </w:tc>
        <w:tc>
          <w:tcPr/>
          <w:p w:rsidR="00000000" w:rsidDel="00000000" w:rsidP="00000000" w:rsidRDefault="00000000" w:rsidRPr="00000000" w14:paraId="0000025E">
            <w:pPr>
              <w:rPr/>
            </w:pPr>
            <w:r w:rsidDel="00000000" w:rsidR="00000000" w:rsidRPr="00000000">
              <w:rPr>
                <w:rtl w:val="0"/>
              </w:rPr>
              <w:t xml:space="preserve">HIGH</w:t>
            </w:r>
          </w:p>
        </w:tc>
        <w:tc>
          <w:tcPr/>
          <w:p w:rsidR="00000000" w:rsidDel="00000000" w:rsidP="00000000" w:rsidRDefault="00000000" w:rsidRPr="00000000" w14:paraId="0000025F">
            <w:pPr>
              <w:rPr/>
            </w:pPr>
            <w:r w:rsidDel="00000000" w:rsidR="00000000" w:rsidRPr="00000000">
              <w:rPr>
                <w:rtl w:val="0"/>
              </w:rPr>
              <w:t xml:space="preserve">Cannot optimize for reach/virality</w:t>
            </w:r>
          </w:p>
        </w:tc>
      </w:tr>
      <w:tr>
        <w:trPr>
          <w:cantSplit w:val="0"/>
          <w:tblHeader w:val="0"/>
        </w:trPr>
        <w:tc>
          <w:tcPr/>
          <w:p w:rsidR="00000000" w:rsidDel="00000000" w:rsidP="00000000" w:rsidRDefault="00000000" w:rsidRPr="00000000" w14:paraId="00000260">
            <w:pPr>
              <w:rPr/>
            </w:pPr>
            <w:r w:rsidDel="00000000" w:rsidR="00000000" w:rsidRPr="00000000">
              <w:rPr>
                <w:rtl w:val="0"/>
              </w:rPr>
              <w:t xml:space="preserve">Absolute timestamps</w:t>
            </w:r>
          </w:p>
        </w:tc>
        <w:tc>
          <w:tcPr/>
          <w:p w:rsidR="00000000" w:rsidDel="00000000" w:rsidP="00000000" w:rsidRDefault="00000000" w:rsidRPr="00000000" w14:paraId="00000261">
            <w:pPr>
              <w:rPr/>
            </w:pPr>
            <w:r w:rsidDel="00000000" w:rsidR="00000000" w:rsidRPr="00000000">
              <w:rPr>
                <w:rtl w:val="0"/>
              </w:rPr>
              <w:t xml:space="preserve">100%*</w:t>
            </w:r>
          </w:p>
        </w:tc>
        <w:tc>
          <w:tcPr/>
          <w:p w:rsidR="00000000" w:rsidDel="00000000" w:rsidP="00000000" w:rsidRDefault="00000000" w:rsidRPr="00000000" w14:paraId="00000262">
            <w:pPr>
              <w:rPr/>
            </w:pPr>
            <w:r w:rsidDel="00000000" w:rsidR="00000000" w:rsidRPr="00000000">
              <w:rPr>
                <w:rtl w:val="0"/>
              </w:rPr>
              <w:t xml:space="preserve">HIGH</w:t>
            </w:r>
          </w:p>
        </w:tc>
        <w:tc>
          <w:tcPr/>
          <w:p w:rsidR="00000000" w:rsidDel="00000000" w:rsidP="00000000" w:rsidRDefault="00000000" w:rsidRPr="00000000" w14:paraId="00000263">
            <w:pPr>
              <w:rPr/>
            </w:pPr>
            <w:r w:rsidDel="00000000" w:rsidR="00000000" w:rsidRPr="00000000">
              <w:rPr>
                <w:rtl w:val="0"/>
              </w:rPr>
              <w:t xml:space="preserve">Cannot recommend posting times</w:t>
            </w:r>
          </w:p>
        </w:tc>
      </w:tr>
      <w:tr>
        <w:trPr>
          <w:cantSplit w:val="0"/>
          <w:tblHeader w:val="0"/>
        </w:trPr>
        <w:tc>
          <w:tcPr/>
          <w:p w:rsidR="00000000" w:rsidDel="00000000" w:rsidP="00000000" w:rsidRDefault="00000000" w:rsidRPr="00000000" w14:paraId="00000264">
            <w:pPr>
              <w:rPr/>
            </w:pPr>
            <w:r w:rsidDel="00000000" w:rsidR="00000000" w:rsidRPr="00000000">
              <w:rPr>
                <w:rtl w:val="0"/>
              </w:rPr>
              <w:t xml:space="preserve">Hashtag followers</w:t>
            </w:r>
          </w:p>
        </w:tc>
        <w:tc>
          <w:tcPr/>
          <w:p w:rsidR="00000000" w:rsidDel="00000000" w:rsidP="00000000" w:rsidRDefault="00000000" w:rsidRPr="00000000" w14:paraId="00000265">
            <w:pPr>
              <w:rPr/>
            </w:pPr>
            <w:r w:rsidDel="00000000" w:rsidR="00000000" w:rsidRPr="00000000">
              <w:rPr>
                <w:rtl w:val="0"/>
              </w:rPr>
              <w:t xml:space="preserve">100%**</w:t>
            </w:r>
          </w:p>
        </w:tc>
        <w:tc>
          <w:tcPr/>
          <w:p w:rsidR="00000000" w:rsidDel="00000000" w:rsidP="00000000" w:rsidRDefault="00000000" w:rsidRPr="00000000" w14:paraId="00000266">
            <w:pPr>
              <w:rPr/>
            </w:pPr>
            <w:r w:rsidDel="00000000" w:rsidR="00000000" w:rsidRPr="00000000">
              <w:rPr>
                <w:rtl w:val="0"/>
              </w:rPr>
              <w:t xml:space="preserve">MEDIUM</w:t>
            </w:r>
          </w:p>
        </w:tc>
        <w:tc>
          <w:tcPr/>
          <w:p w:rsidR="00000000" w:rsidDel="00000000" w:rsidP="00000000" w:rsidRDefault="00000000" w:rsidRPr="00000000" w14:paraId="00000267">
            <w:pPr>
              <w:rPr/>
            </w:pPr>
            <w:r w:rsidDel="00000000" w:rsidR="00000000" w:rsidRPr="00000000">
              <w:rPr>
                <w:rtl w:val="0"/>
              </w:rPr>
              <w:t xml:space="preserve">Cannot assess hashtag potential</w:t>
            </w:r>
          </w:p>
        </w:tc>
      </w:tr>
      <w:tr>
        <w:trPr>
          <w:cantSplit w:val="0"/>
          <w:tblHeader w:val="0"/>
        </w:trPr>
        <w:tc>
          <w:tcPr/>
          <w:p w:rsidR="00000000" w:rsidDel="00000000" w:rsidP="00000000" w:rsidRDefault="00000000" w:rsidRPr="00000000" w14:paraId="00000268">
            <w:pPr>
              <w:rPr/>
            </w:pPr>
            <w:r w:rsidDel="00000000" w:rsidR="00000000" w:rsidRPr="00000000">
              <w:rPr>
                <w:rtl w:val="0"/>
              </w:rPr>
              <w:t xml:space="preserve">Connections</w:t>
            </w:r>
          </w:p>
        </w:tc>
        <w:tc>
          <w:tcPr/>
          <w:p w:rsidR="00000000" w:rsidDel="00000000" w:rsidP="00000000" w:rsidRDefault="00000000" w:rsidRPr="00000000" w14:paraId="00000269">
            <w:pPr>
              <w:rPr/>
            </w:pPr>
            <w:r w:rsidDel="00000000" w:rsidR="00000000" w:rsidRPr="00000000">
              <w:rPr>
                <w:rtl w:val="0"/>
              </w:rPr>
              <w:t xml:space="preserve">24.4%</w:t>
            </w:r>
          </w:p>
        </w:tc>
        <w:tc>
          <w:tcPr/>
          <w:p w:rsidR="00000000" w:rsidDel="00000000" w:rsidP="00000000" w:rsidRDefault="00000000" w:rsidRPr="00000000" w14:paraId="0000026A">
            <w:pPr>
              <w:rPr/>
            </w:pPr>
            <w:r w:rsidDel="00000000" w:rsidR="00000000" w:rsidRPr="00000000">
              <w:rPr>
                <w:rtl w:val="0"/>
              </w:rPr>
              <w:t xml:space="preserve">LOW</w:t>
            </w:r>
          </w:p>
        </w:tc>
        <w:tc>
          <w:tcPr/>
          <w:p w:rsidR="00000000" w:rsidDel="00000000" w:rsidP="00000000" w:rsidRDefault="00000000" w:rsidRPr="00000000" w14:paraId="0000026B">
            <w:pPr>
              <w:rPr/>
            </w:pPr>
            <w:r w:rsidDel="00000000" w:rsidR="00000000" w:rsidRPr="00000000">
              <w:rPr>
                <w:rtl w:val="0"/>
              </w:rPr>
              <w:t xml:space="preserve">Field has limited utility anyway</w:t>
            </w:r>
          </w:p>
        </w:tc>
      </w:tr>
      <w:tr>
        <w:trPr>
          <w:cantSplit w:val="0"/>
          <w:tblHeader w:val="0"/>
        </w:trPr>
        <w:tc>
          <w:tcPr/>
          <w:p w:rsidR="00000000" w:rsidDel="00000000" w:rsidP="00000000" w:rsidRDefault="00000000" w:rsidRPr="00000000" w14:paraId="0000026C">
            <w:pPr>
              <w:rPr/>
            </w:pPr>
            <w:r w:rsidDel="00000000" w:rsidR="00000000" w:rsidRPr="00000000">
              <w:rPr>
                <w:rtl w:val="0"/>
              </w:rPr>
              <w:t xml:space="preserve">Media type</w:t>
            </w:r>
          </w:p>
        </w:tc>
        <w:tc>
          <w:tcPr/>
          <w:p w:rsidR="00000000" w:rsidDel="00000000" w:rsidP="00000000" w:rsidRDefault="00000000" w:rsidRPr="00000000" w14:paraId="0000026D">
            <w:pPr>
              <w:rPr/>
            </w:pPr>
            <w:r w:rsidDel="00000000" w:rsidR="00000000" w:rsidRPr="00000000">
              <w:rPr>
                <w:rtl w:val="0"/>
              </w:rPr>
              <w:t xml:space="preserve">21.3%</w:t>
            </w:r>
          </w:p>
        </w:tc>
        <w:tc>
          <w:tcPr/>
          <w:p w:rsidR="00000000" w:rsidDel="00000000" w:rsidP="00000000" w:rsidRDefault="00000000" w:rsidRPr="00000000" w14:paraId="0000026E">
            <w:pPr>
              <w:rPr/>
            </w:pPr>
            <w:r w:rsidDel="00000000" w:rsidR="00000000" w:rsidRPr="00000000">
              <w:rPr>
                <w:rtl w:val="0"/>
              </w:rPr>
              <w:t xml:space="preserve">MEDIUM</w:t>
            </w:r>
          </w:p>
        </w:tc>
        <w:tc>
          <w:tcPr/>
          <w:p w:rsidR="00000000" w:rsidDel="00000000" w:rsidP="00000000" w:rsidRDefault="00000000" w:rsidRPr="00000000" w14:paraId="0000026F">
            <w:pPr>
              <w:rPr/>
            </w:pPr>
            <w:r w:rsidDel="00000000" w:rsidR="00000000" w:rsidRPr="00000000">
              <w:rPr>
                <w:rtl w:val="0"/>
              </w:rPr>
              <w:t xml:space="preserve">Reduced sample for media analysis</w:t>
            </w:r>
          </w:p>
        </w:tc>
      </w:tr>
      <w:tr>
        <w:trPr>
          <w:cantSplit w:val="0"/>
          <w:tblHeader w:val="0"/>
        </w:trPr>
        <w:tc>
          <w:tcPr/>
          <w:p w:rsidR="00000000" w:rsidDel="00000000" w:rsidP="00000000" w:rsidRDefault="00000000" w:rsidRPr="00000000" w14:paraId="00000270">
            <w:pPr>
              <w:rPr/>
            </w:pPr>
            <w:r w:rsidDel="00000000" w:rsidR="00000000" w:rsidRPr="00000000">
              <w:rPr>
                <w:rtl w:val="0"/>
              </w:rPr>
              <w:t xml:space="preserve">Location</w:t>
            </w:r>
          </w:p>
        </w:tc>
        <w:tc>
          <w:tcPr/>
          <w:p w:rsidR="00000000" w:rsidDel="00000000" w:rsidP="00000000" w:rsidRDefault="00000000" w:rsidRPr="00000000" w14:paraId="00000271">
            <w:pPr>
              <w:rPr/>
            </w:pPr>
            <w:r w:rsidDel="00000000" w:rsidR="00000000" w:rsidRPr="00000000">
              <w:rPr>
                <w:rtl w:val="0"/>
              </w:rPr>
              <w:t xml:space="preserve">6.7%</w:t>
            </w:r>
          </w:p>
        </w:tc>
        <w:tc>
          <w:tcPr/>
          <w:p w:rsidR="00000000" w:rsidDel="00000000" w:rsidP="00000000" w:rsidRDefault="00000000" w:rsidRPr="00000000" w14:paraId="00000272">
            <w:pPr>
              <w:rPr/>
            </w:pPr>
            <w:r w:rsidDel="00000000" w:rsidR="00000000" w:rsidRPr="00000000">
              <w:rPr>
                <w:rtl w:val="0"/>
              </w:rPr>
              <w:t xml:space="preserve">MEDIUM</w:t>
            </w:r>
          </w:p>
        </w:tc>
        <w:tc>
          <w:tcPr/>
          <w:p w:rsidR="00000000" w:rsidDel="00000000" w:rsidP="00000000" w:rsidRDefault="00000000" w:rsidRPr="00000000" w14:paraId="00000273">
            <w:pPr>
              <w:rPr/>
            </w:pPr>
            <w:r w:rsidDel="00000000" w:rsidR="00000000" w:rsidRPr="00000000">
              <w:rPr>
                <w:rtl w:val="0"/>
              </w:rPr>
              <w:t xml:space="preserve">Limited geographic targeting</w:t>
            </w:r>
          </w:p>
        </w:tc>
      </w:tr>
      <w:tr>
        <w:trPr>
          <w:cantSplit w:val="0"/>
          <w:tblHeader w:val="0"/>
        </w:trPr>
        <w:tc>
          <w:tcPr/>
          <w:p w:rsidR="00000000" w:rsidDel="00000000" w:rsidP="00000000" w:rsidRDefault="00000000" w:rsidRPr="00000000" w14:paraId="00000274">
            <w:pPr>
              <w:rPr/>
            </w:pPr>
            <w:r w:rsidDel="00000000" w:rsidR="00000000" w:rsidRPr="00000000">
              <w:rPr>
                <w:rtl w:val="0"/>
              </w:rPr>
              <w:t xml:space="preserve">Content</w:t>
            </w:r>
          </w:p>
        </w:tc>
        <w:tc>
          <w:tcPr/>
          <w:p w:rsidR="00000000" w:rsidDel="00000000" w:rsidP="00000000" w:rsidRDefault="00000000" w:rsidRPr="00000000" w14:paraId="00000275">
            <w:pPr>
              <w:rPr/>
            </w:pPr>
            <w:r w:rsidDel="00000000" w:rsidR="00000000" w:rsidRPr="00000000">
              <w:rPr>
                <w:rtl w:val="0"/>
              </w:rPr>
              <w:t xml:space="preserve">5.9%</w:t>
            </w:r>
          </w:p>
        </w:tc>
        <w:tc>
          <w:tcPr/>
          <w:p w:rsidR="00000000" w:rsidDel="00000000" w:rsidP="00000000" w:rsidRDefault="00000000" w:rsidRPr="00000000" w14:paraId="00000276">
            <w:pPr>
              <w:rPr/>
            </w:pPr>
            <w:r w:rsidDel="00000000" w:rsidR="00000000" w:rsidRPr="00000000">
              <w:rPr>
                <w:rtl w:val="0"/>
              </w:rPr>
              <w:t xml:space="preserve">LOW</w:t>
            </w:r>
          </w:p>
        </w:tc>
        <w:tc>
          <w:tcPr/>
          <w:p w:rsidR="00000000" w:rsidDel="00000000" w:rsidP="00000000" w:rsidRDefault="00000000" w:rsidRPr="00000000" w14:paraId="00000277">
            <w:pPr>
              <w:rPr/>
            </w:pPr>
            <w:r w:rsidDel="00000000" w:rsidR="00000000" w:rsidRPr="00000000">
              <w:rPr>
                <w:rtl w:val="0"/>
              </w:rPr>
              <w:t xml:space="preserve">Minimal impact - 94% available</w:t>
            </w:r>
          </w:p>
        </w:tc>
      </w:tr>
      <w:tr>
        <w:trPr>
          <w:cantSplit w:val="0"/>
          <w:tblHeader w:val="0"/>
        </w:trPr>
        <w:tc>
          <w:tcPr/>
          <w:p w:rsidR="00000000" w:rsidDel="00000000" w:rsidP="00000000" w:rsidRDefault="00000000" w:rsidRPr="00000000" w14:paraId="00000278">
            <w:pPr>
              <w:rPr/>
            </w:pPr>
            <w:r w:rsidDel="00000000" w:rsidR="00000000" w:rsidRPr="00000000">
              <w:rPr>
                <w:rtl w:val="0"/>
              </w:rPr>
              <w:t xml:space="preserve">Followers</w:t>
            </w:r>
          </w:p>
        </w:tc>
        <w:tc>
          <w:tcPr/>
          <w:p w:rsidR="00000000" w:rsidDel="00000000" w:rsidP="00000000" w:rsidRDefault="00000000" w:rsidRPr="00000000" w14:paraId="00000279">
            <w:pPr>
              <w:rPr/>
            </w:pPr>
            <w:r w:rsidDel="00000000" w:rsidR="00000000" w:rsidRPr="00000000">
              <w:rPr>
                <w:rtl w:val="0"/>
              </w:rPr>
              <w:t xml:space="preserve">0.12%</w:t>
            </w:r>
          </w:p>
        </w:tc>
        <w:tc>
          <w:tcPr/>
          <w:p w:rsidR="00000000" w:rsidDel="00000000" w:rsidP="00000000" w:rsidRDefault="00000000" w:rsidRPr="00000000" w14:paraId="0000027A">
            <w:pPr>
              <w:rPr/>
            </w:pPr>
            <w:r w:rsidDel="00000000" w:rsidR="00000000" w:rsidRPr="00000000">
              <w:rPr>
                <w:rtl w:val="0"/>
              </w:rPr>
              <w:t xml:space="preserve">LOW</w:t>
            </w:r>
          </w:p>
        </w:tc>
        <w:tc>
          <w:tcPr/>
          <w:p w:rsidR="00000000" w:rsidDel="00000000" w:rsidP="00000000" w:rsidRDefault="00000000" w:rsidRPr="00000000" w14:paraId="0000027B">
            <w:pPr>
              <w:rPr/>
            </w:pPr>
            <w:r w:rsidDel="00000000" w:rsidR="00000000" w:rsidRPr="00000000">
              <w:rPr>
                <w:rtl w:val="0"/>
              </w:rPr>
              <w:t xml:space="preserve">Easily imputable</w:t>
            </w:r>
          </w:p>
        </w:tc>
      </w:tr>
    </w:tbl>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*Timestamps exist but in relative format only (e.g., "2 days ago")</w:t>
      </w:r>
    </w:p>
    <w:p w:rsidR="00000000" w:rsidDel="00000000" w:rsidP="00000000" w:rsidRDefault="00000000" w:rsidRPr="00000000" w14:paraId="0000027E">
      <w:pPr>
        <w:rPr/>
      </w:pPr>
      <w:r w:rsidDel="00000000" w:rsidR="00000000" w:rsidRPr="00000000">
        <w:rPr>
          <w:rtl w:val="0"/>
        </w:rPr>
        <w:t xml:space="preserve">**Column exists but all values are 0</w:t>
      </w:r>
    </w:p>
    <w:p w:rsidR="00000000" w:rsidDel="00000000" w:rsidP="00000000" w:rsidRDefault="00000000" w:rsidRPr="00000000" w14:paraId="0000027F">
      <w:pPr>
        <w:pStyle w:val="Heading2"/>
        <w:rPr/>
      </w:pPr>
      <w:r w:rsidDel="00000000" w:rsidR="00000000" w:rsidRPr="00000000">
        <w:rPr>
          <w:rtl w:val="0"/>
        </w:rPr>
        <w:t xml:space="preserve">11.2 Detailed Risk Analysis</w:t>
      </w:r>
    </w:p>
    <w:p w:rsidR="00000000" w:rsidDel="00000000" w:rsidP="00000000" w:rsidRDefault="00000000" w:rsidRPr="00000000" w14:paraId="00000280">
      <w:pPr>
        <w:pStyle w:val="Heading3"/>
        <w:rPr/>
      </w:pPr>
      <w:r w:rsidDel="00000000" w:rsidR="00000000" w:rsidRPr="00000000">
        <w:rPr>
          <w:rtl w:val="0"/>
        </w:rPr>
        <w:t xml:space="preserve">HIGH Severity Risks</w:t>
      </w:r>
    </w:p>
    <w:p w:rsidR="00000000" w:rsidDel="00000000" w:rsidP="00000000" w:rsidRDefault="00000000" w:rsidRPr="00000000" w14:paraId="00000281">
      <w:pPr>
        <w:rPr/>
      </w:pPr>
      <w:r w:rsidDel="00000000" w:rsidR="00000000" w:rsidRPr="00000000">
        <w:rPr>
          <w:b w:val="1"/>
          <w:bCs w:val="1"/>
          <w:rtl w:val="0"/>
        </w:rPr>
        <w:t xml:space="preserve">Views Data Gap</w:t>
        <w:br w:type="textWrapping"/>
      </w:r>
      <w:r w:rsidDel="00000000" w:rsidR="00000000" w:rsidRPr="00000000">
        <w:rPr>
          <w:rtl w:val="0"/>
        </w:rPr>
        <w:t xml:space="preserve">The complete absence of views data represents the most significant data gap. Views/impressions are a fundamental metric for understanding post reach and calculating conversion rates (views-to-engagement). Without this data, we cannot: (1) distinguish between posts that reached many people but received low engagement vs posts with limited reach, (2) optimize content for visibility in the LinkedIn feed, (3) calculate impression-based engagement rates for fairer comparisons.</w:t>
        <w:br w:type="textWrapping"/>
        <w:br w:type="textWrapping"/>
      </w:r>
      <w:r w:rsidDel="00000000" w:rsidR="00000000" w:rsidRPr="00000000">
        <w:rPr>
          <w:i w:val="1"/>
          <w:iCs w:val="1"/>
          <w:rtl w:val="0"/>
        </w:rPr>
        <w:t xml:space="preserve">MITIGATION: Focus on engagement optimization rather than reach optimization. Use follower count as a proxy for potential reach. Consider this a limitation in the final system documentation.</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Timestamp Format Gap</w:t>
        <w:br w:type="textWrapping"/>
      </w:r>
      <w:r w:rsidDel="00000000" w:rsidR="00000000" w:rsidRPr="00000000">
        <w:rPr>
          <w:rtl w:val="0"/>
        </w:rPr>
        <w:t xml:space="preserve">While time data exists, it's in relative format ("1 week ago") rather than absolute timestamps. This prevents temporal analysis including: (1) optimal posting day of week, (2) optimal posting hour, (3) engagement decay patterns over time, (4) seasonal or trending topic analysis.</w:t>
        <w:br w:type="textWrapping"/>
        <w:br w:type="textWrapping"/>
      </w:r>
      <w:r w:rsidDel="00000000" w:rsidR="00000000" w:rsidRPr="00000000">
        <w:rPr>
          <w:i w:val="1"/>
          <w:iCs w:val="1"/>
          <w:rtl w:val="0"/>
        </w:rPr>
        <w:t xml:space="preserve">MITIGATION: Acknowledge this limitation. For future data collection, prioritize capturing absolute timestamps. Consider using LinkedIn's API for time-sensitive analysis.</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3"/>
        <w:rPr/>
      </w:pPr>
      <w:r w:rsidDel="00000000" w:rsidR="00000000" w:rsidRPr="00000000">
        <w:rPr>
          <w:rtl w:val="0"/>
        </w:rPr>
        <w:t xml:space="preserve">MEDIUM Severity Risks</w:t>
      </w:r>
    </w:p>
    <w:p w:rsidR="00000000" w:rsidDel="00000000" w:rsidP="00000000" w:rsidRDefault="00000000" w:rsidRPr="00000000" w14:paraId="00000286">
      <w:pPr>
        <w:rPr/>
      </w:pPr>
      <w:r w:rsidDel="00000000" w:rsidR="00000000" w:rsidRPr="00000000">
        <w:rPr>
          <w:b w:val="1"/>
          <w:bCs w:val="1"/>
          <w:rtl w:val="0"/>
        </w:rPr>
        <w:t xml:space="preserve">Media Type Gap (21.3%)</w:t>
        <w:br w:type="textWrapping"/>
      </w:r>
      <w:r w:rsidDel="00000000" w:rsidR="00000000" w:rsidRPr="00000000">
        <w:rPr>
          <w:rtl w:val="0"/>
        </w:rPr>
        <w:t xml:space="preserve">About one-fifth of posts lack media type classification. This reduces the sample size for media-based analysis and may introduce bias if certain media types are more likely to have missing values.</w:t>
        <w:br w:type="textWrapping"/>
        <w:br w:type="textWrapping"/>
      </w:r>
      <w:r w:rsidDel="00000000" w:rsidR="00000000" w:rsidRPr="00000000">
        <w:rPr>
          <w:i w:val="1"/>
          <w:iCs w:val="1"/>
          <w:rtl w:val="0"/>
        </w:rPr>
        <w:t xml:space="preserve">MITIGATION: Analyze patterns in missing media types. Consider treating "No Media" as its own category. Ensure models handle missing values appropriately.</w:t>
      </w: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rtl w:val="0"/>
        </w:rPr>
        <w:t xml:space="preserve">Location Gap (6.7%)</w:t>
        <w:br w:type="textWrapping"/>
      </w:r>
      <w:r w:rsidDel="00000000" w:rsidR="00000000" w:rsidRPr="00000000">
        <w:rPr>
          <w:rtl w:val="0"/>
        </w:rPr>
        <w:t xml:space="preserve">Geographic data is missing for some records, limiting geographic targeting features.</w:t>
        <w:br w:type="textWrapping"/>
        <w:br w:type="textWrapping"/>
      </w:r>
      <w:r w:rsidDel="00000000" w:rsidR="00000000" w:rsidRPr="00000000">
        <w:rPr>
          <w:i w:val="1"/>
          <w:iCs w:val="1"/>
          <w:rtl w:val="0"/>
        </w:rPr>
        <w:t xml:space="preserve">MITIGATION: Geographic features may not be critical for content optimization. Consider deprioritizing location-based recommendations.</w:t>
      </w:r>
      <w:r w:rsidDel="00000000" w:rsidR="00000000" w:rsidRPr="00000000">
        <w:rPr>
          <w:rtl w:val="0"/>
        </w:rPr>
      </w:r>
    </w:p>
    <w:p w:rsidR="00000000" w:rsidDel="00000000" w:rsidP="00000000" w:rsidRDefault="00000000" w:rsidRPr="00000000" w14:paraId="00000288">
      <w:pPr>
        <w:pStyle w:val="Heading1"/>
        <w:rPr/>
      </w:pPr>
      <w:r w:rsidDel="00000000" w:rsidR="00000000" w:rsidRPr="00000000">
        <w:rPr>
          <w:rtl w:val="0"/>
        </w:rPr>
        <w:t xml:space="preserve">12. Impact Analysis on Final Project</w:t>
      </w:r>
    </w:p>
    <w:p w:rsidR="00000000" w:rsidDel="00000000" w:rsidP="00000000" w:rsidRDefault="00000000" w:rsidRPr="00000000" w14:paraId="00000289">
      <w:pPr>
        <w:rPr/>
      </w:pPr>
      <w:r w:rsidDel="00000000" w:rsidR="00000000" w:rsidRPr="00000000">
        <w:rPr>
          <w:rtl w:val="0"/>
        </w:rPr>
        <w:t xml:space="preserve">The TrendPilot system aims to help users create engaging LinkedIn posts. This section evaluates the feasibility and scope of each planned feature based on the data availability and quality findings from this EDA.</w:t>
      </w:r>
    </w:p>
    <w:p w:rsidR="00000000" w:rsidDel="00000000" w:rsidP="00000000" w:rsidRDefault="00000000" w:rsidRPr="00000000" w14:paraId="0000028A">
      <w:pPr>
        <w:pStyle w:val="Heading2"/>
        <w:rPr/>
      </w:pPr>
      <w:r w:rsidDel="00000000" w:rsidR="00000000" w:rsidRPr="00000000">
        <w:rPr>
          <w:rtl w:val="0"/>
        </w:rPr>
        <w:t xml:space="preserve">12.1 Feature Feasibility Assessment</w:t>
      </w:r>
    </w:p>
    <w:p w:rsidR="00000000" w:rsidDel="00000000" w:rsidP="00000000" w:rsidRDefault="00000000" w:rsidRPr="00000000" w14:paraId="0000028B">
      <w:pPr>
        <w:pStyle w:val="Heading3"/>
        <w:rPr/>
      </w:pPr>
      <w:r w:rsidDel="00000000" w:rsidR="00000000" w:rsidRPr="00000000">
        <w:rPr>
          <w:rtl w:val="0"/>
        </w:rPr>
        <w:t xml:space="preserve">Content Optimization Features</w:t>
      </w:r>
    </w:p>
    <w:tbl>
      <w:tblPr>
        <w:tblStyle w:val="Table1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8C">
            <w:pPr>
              <w:rPr/>
            </w:pPr>
            <w:r w:rsidDel="00000000" w:rsidR="00000000" w:rsidRPr="00000000">
              <w:rPr>
                <w:b w:val="1"/>
                <w:bCs w:val="1"/>
                <w:rtl w:val="0"/>
              </w:rPr>
              <w:t xml:space="preserve">Data Available</w:t>
            </w:r>
            <w:r w:rsidDel="00000000" w:rsidR="00000000" w:rsidRPr="00000000">
              <w:rPr>
                <w:rtl w:val="0"/>
              </w:rPr>
            </w:r>
          </w:p>
        </w:tc>
        <w:tc>
          <w:tcPr/>
          <w:p w:rsidR="00000000" w:rsidDel="00000000" w:rsidP="00000000" w:rsidRDefault="00000000" w:rsidRPr="00000000" w14:paraId="0000028D">
            <w:pPr>
              <w:rPr/>
            </w:pPr>
            <w:r w:rsidDel="00000000" w:rsidR="00000000" w:rsidRPr="00000000">
              <w:rPr>
                <w:rtl w:val="0"/>
              </w:rPr>
              <w:t xml:space="preserve">94.1% of posts have content</w:t>
            </w:r>
          </w:p>
        </w:tc>
      </w:tr>
      <w:tr>
        <w:trPr>
          <w:cantSplit w:val="0"/>
          <w:tblHeader w:val="0"/>
        </w:trPr>
        <w:tc>
          <w:tcPr/>
          <w:p w:rsidR="00000000" w:rsidDel="00000000" w:rsidP="00000000" w:rsidRDefault="00000000" w:rsidRPr="00000000" w14:paraId="0000028E">
            <w:pP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28F">
            <w:pPr>
              <w:rPr/>
            </w:pPr>
            <w:r w:rsidDel="00000000" w:rsidR="00000000" w:rsidRPr="00000000">
              <w:rPr>
                <w:rtl w:val="0"/>
              </w:rPr>
              <w:t xml:space="preserve">FULLY FEASIBLE</w:t>
            </w:r>
          </w:p>
        </w:tc>
      </w:tr>
      <w:tr>
        <w:trPr>
          <w:cantSplit w:val="0"/>
          <w:tblHeader w:val="0"/>
        </w:trPr>
        <w:tc>
          <w:tcPr/>
          <w:p w:rsidR="00000000" w:rsidDel="00000000" w:rsidP="00000000" w:rsidRDefault="00000000" w:rsidRPr="00000000" w14:paraId="00000290">
            <w:pPr>
              <w:rPr/>
            </w:pPr>
            <w:r w:rsidDel="00000000" w:rsidR="00000000" w:rsidRPr="00000000">
              <w:rPr>
                <w:b w:val="1"/>
                <w:bCs w:val="1"/>
                <w:rtl w:val="0"/>
              </w:rPr>
              <w:t xml:space="preserve">Confidence</w:t>
            </w:r>
            <w:r w:rsidDel="00000000" w:rsidR="00000000" w:rsidRPr="00000000">
              <w:rPr>
                <w:rtl w:val="0"/>
              </w:rPr>
            </w:r>
          </w:p>
        </w:tc>
        <w:tc>
          <w:tcPr/>
          <w:p w:rsidR="00000000" w:rsidDel="00000000" w:rsidP="00000000" w:rsidRDefault="00000000" w:rsidRPr="00000000" w14:paraId="00000291">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292">
            <w:pPr>
              <w:rPr/>
            </w:pPr>
            <w:r w:rsidDel="00000000" w:rsidR="00000000" w:rsidRPr="00000000">
              <w:rPr>
                <w:rtl w:val="0"/>
              </w:rPr>
            </w:r>
          </w:p>
        </w:tc>
        <w:tc>
          <w:tcPr/>
          <w:p w:rsidR="00000000" w:rsidDel="00000000" w:rsidP="00000000" w:rsidRDefault="00000000" w:rsidRPr="00000000" w14:paraId="00000293">
            <w:pPr>
              <w:rPr/>
            </w:pPr>
            <w:r w:rsidDel="00000000" w:rsidR="00000000" w:rsidRPr="00000000">
              <w:rPr>
                <w:rtl w:val="0"/>
              </w:rPr>
            </w:r>
          </w:p>
        </w:tc>
      </w:tr>
    </w:tbl>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Capabilities enabled by available data:</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Analyze text patterns, structure, and writing style of high-engagement posts</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Build NLP models to suggest content improvements</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Identify keywords, phrases, and topics associated with high engagement</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Recommend optimal content length based on engagement correlations</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Detect sentiment and tone patterns in successful posts</w:t>
      </w:r>
    </w:p>
    <w:p w:rsidR="00000000" w:rsidDel="00000000" w:rsidP="00000000" w:rsidRDefault="00000000" w:rsidRPr="00000000" w14:paraId="0000029B">
      <w:pPr>
        <w:pStyle w:val="Heading3"/>
        <w:rPr/>
      </w:pPr>
      <w:r w:rsidDel="00000000" w:rsidR="00000000" w:rsidRPr="00000000">
        <w:rPr>
          <w:rtl w:val="0"/>
        </w:rPr>
        <w:t xml:space="preserve">Hashtag Recommendation Features</w:t>
      </w:r>
    </w:p>
    <w:tbl>
      <w:tblPr>
        <w:tblStyle w:val="Table1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9C">
            <w:pPr>
              <w:rPr/>
            </w:pPr>
            <w:r w:rsidDel="00000000" w:rsidR="00000000" w:rsidRPr="00000000">
              <w:rPr>
                <w:b w:val="1"/>
                <w:bCs w:val="1"/>
                <w:rtl w:val="0"/>
              </w:rPr>
              <w:t xml:space="preserve">Data Available</w:t>
            </w:r>
            <w:r w:rsidDel="00000000" w:rsidR="00000000" w:rsidRPr="00000000">
              <w:rPr>
                <w:rtl w:val="0"/>
              </w:rPr>
            </w:r>
          </w:p>
        </w:tc>
        <w:tc>
          <w:tcPr/>
          <w:p w:rsidR="00000000" w:rsidDel="00000000" w:rsidP="00000000" w:rsidRDefault="00000000" w:rsidRPr="00000000" w14:paraId="0000029D">
            <w:pPr>
              <w:rPr/>
            </w:pPr>
            <w:r w:rsidDel="00000000" w:rsidR="00000000" w:rsidRPr="00000000">
              <w:rPr>
                <w:rtl w:val="0"/>
              </w:rPr>
              <w:t xml:space="preserve">100% hashtag lists, 0% follower counts</w:t>
            </w:r>
          </w:p>
        </w:tc>
      </w:tr>
      <w:tr>
        <w:trPr>
          <w:cantSplit w:val="0"/>
          <w:tblHeader w:val="0"/>
        </w:trPr>
        <w:tc>
          <w:tcPr/>
          <w:p w:rsidR="00000000" w:rsidDel="00000000" w:rsidP="00000000" w:rsidRDefault="00000000" w:rsidRPr="00000000" w14:paraId="0000029E">
            <w:pP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29F">
            <w:pPr>
              <w:rPr/>
            </w:pPr>
            <w:r w:rsidDel="00000000" w:rsidR="00000000" w:rsidRPr="00000000">
              <w:rPr>
                <w:rtl w:val="0"/>
              </w:rPr>
              <w:t xml:space="preserve">PARTIALLY FEASIBLE</w:t>
            </w:r>
          </w:p>
        </w:tc>
      </w:tr>
      <w:tr>
        <w:trPr>
          <w:cantSplit w:val="0"/>
          <w:tblHeader w:val="0"/>
        </w:trPr>
        <w:tc>
          <w:tcPr/>
          <w:p w:rsidR="00000000" w:rsidDel="00000000" w:rsidP="00000000" w:rsidRDefault="00000000" w:rsidRPr="00000000" w14:paraId="000002A0">
            <w:pPr>
              <w:rPr/>
            </w:pPr>
            <w:r w:rsidDel="00000000" w:rsidR="00000000" w:rsidRPr="00000000">
              <w:rPr>
                <w:b w:val="1"/>
                <w:bCs w:val="1"/>
                <w:rtl w:val="0"/>
              </w:rPr>
              <w:t xml:space="preserve">Confidence</w:t>
            </w:r>
            <w:r w:rsidDel="00000000" w:rsidR="00000000" w:rsidRPr="00000000">
              <w:rPr>
                <w:rtl w:val="0"/>
              </w:rPr>
            </w:r>
          </w:p>
        </w:tc>
        <w:tc>
          <w:tcPr/>
          <w:p w:rsidR="00000000" w:rsidDel="00000000" w:rsidP="00000000" w:rsidRDefault="00000000" w:rsidRPr="00000000" w14:paraId="000002A1">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02A2">
            <w:pPr>
              <w:rPr/>
            </w:pPr>
            <w:r w:rsidDel="00000000" w:rsidR="00000000" w:rsidRPr="00000000">
              <w:rPr>
                <w:rtl w:val="0"/>
              </w:rPr>
            </w:r>
          </w:p>
        </w:tc>
        <w:tc>
          <w:tcPr/>
          <w:p w:rsidR="00000000" w:rsidDel="00000000" w:rsidP="00000000" w:rsidRDefault="00000000" w:rsidRPr="00000000" w14:paraId="000002A3">
            <w:pPr>
              <w:rPr/>
            </w:pPr>
            <w:r w:rsidDel="00000000" w:rsidR="00000000" w:rsidRPr="00000000">
              <w:rPr>
                <w:rtl w:val="0"/>
              </w:rPr>
            </w:r>
          </w:p>
        </w:tc>
      </w:tr>
    </w:tbl>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Available capabilities:</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Recommend hashtags based on content topic matching</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Analyze which hashtags correlate with higher engagement</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Suggest optimal number of hashtags based on data patterns</w:t>
      </w:r>
    </w:p>
    <w:p w:rsidR="00000000" w:rsidDel="00000000" w:rsidP="00000000" w:rsidRDefault="00000000" w:rsidRPr="00000000" w14:paraId="000002A9">
      <w:pPr>
        <w:rPr/>
      </w:pPr>
      <w:r w:rsidDel="00000000" w:rsidR="00000000" w:rsidRPr="00000000">
        <w:rPr>
          <w:rtl w:val="0"/>
        </w:rPr>
        <w:t xml:space="preserve">Unavailable due to data gaps:</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Recommend hashtags by reach potential (no follower data)</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Predict hashtag-driven visibility improvements</w:t>
      </w:r>
    </w:p>
    <w:p w:rsidR="00000000" w:rsidDel="00000000" w:rsidP="00000000" w:rsidRDefault="00000000" w:rsidRPr="00000000" w14:paraId="000002AC">
      <w:pPr>
        <w:pStyle w:val="Heading3"/>
        <w:rPr/>
      </w:pPr>
      <w:r w:rsidDel="00000000" w:rsidR="00000000" w:rsidRPr="00000000">
        <w:rPr>
          <w:rtl w:val="0"/>
        </w:rPr>
        <w:t xml:space="preserve">Media Type Recommendations</w:t>
      </w:r>
    </w:p>
    <w:tbl>
      <w:tblPr>
        <w:tblStyle w:val="Table1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AD">
            <w:pPr>
              <w:rPr/>
            </w:pPr>
            <w:r w:rsidDel="00000000" w:rsidR="00000000" w:rsidRPr="00000000">
              <w:rPr>
                <w:b w:val="1"/>
                <w:bCs w:val="1"/>
                <w:rtl w:val="0"/>
              </w:rPr>
              <w:t xml:space="preserve">Data Available</w:t>
            </w:r>
            <w:r w:rsidDel="00000000" w:rsidR="00000000" w:rsidRPr="00000000">
              <w:rPr>
                <w:rtl w:val="0"/>
              </w:rPr>
            </w:r>
          </w:p>
        </w:tc>
        <w:tc>
          <w:tcPr/>
          <w:p w:rsidR="00000000" w:rsidDel="00000000" w:rsidP="00000000" w:rsidRDefault="00000000" w:rsidRPr="00000000" w14:paraId="000002AE">
            <w:pPr>
              <w:rPr/>
            </w:pPr>
            <w:r w:rsidDel="00000000" w:rsidR="00000000" w:rsidRPr="00000000">
              <w:rPr>
                <w:rtl w:val="0"/>
              </w:rPr>
              <w:t xml:space="preserve">78.7% of posts have media type</w:t>
            </w:r>
          </w:p>
        </w:tc>
      </w:tr>
      <w:tr>
        <w:trPr>
          <w:cantSplit w:val="0"/>
          <w:tblHeader w:val="0"/>
        </w:trPr>
        <w:tc>
          <w:tcPr/>
          <w:p w:rsidR="00000000" w:rsidDel="00000000" w:rsidP="00000000" w:rsidRDefault="00000000" w:rsidRPr="00000000" w14:paraId="000002AF">
            <w:pP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2B0">
            <w:pPr>
              <w:rPr/>
            </w:pPr>
            <w:r w:rsidDel="00000000" w:rsidR="00000000" w:rsidRPr="00000000">
              <w:rPr>
                <w:rtl w:val="0"/>
              </w:rPr>
              <w:t xml:space="preserve">FULLY FEASIBLE</w:t>
            </w:r>
          </w:p>
        </w:tc>
      </w:tr>
      <w:tr>
        <w:trPr>
          <w:cantSplit w:val="0"/>
          <w:tblHeader w:val="0"/>
        </w:trPr>
        <w:tc>
          <w:tcPr/>
          <w:p w:rsidR="00000000" w:rsidDel="00000000" w:rsidP="00000000" w:rsidRDefault="00000000" w:rsidRPr="00000000" w14:paraId="000002B1">
            <w:pPr>
              <w:rPr/>
            </w:pPr>
            <w:r w:rsidDel="00000000" w:rsidR="00000000" w:rsidRPr="00000000">
              <w:rPr>
                <w:b w:val="1"/>
                <w:bCs w:val="1"/>
                <w:rtl w:val="0"/>
              </w:rPr>
              <w:t xml:space="preserve">Confidence</w:t>
            </w:r>
            <w:r w:rsidDel="00000000" w:rsidR="00000000" w:rsidRPr="00000000">
              <w:rPr>
                <w:rtl w:val="0"/>
              </w:rPr>
            </w:r>
          </w:p>
        </w:tc>
        <w:tc>
          <w:tcPr/>
          <w:p w:rsidR="00000000" w:rsidDel="00000000" w:rsidP="00000000" w:rsidRDefault="00000000" w:rsidRPr="00000000" w14:paraId="000002B2">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2B3">
            <w:pPr>
              <w:rPr/>
            </w:pPr>
            <w:r w:rsidDel="00000000" w:rsidR="00000000" w:rsidRPr="00000000">
              <w:rPr>
                <w:rtl w:val="0"/>
              </w:rPr>
            </w:r>
          </w:p>
        </w:tc>
        <w:tc>
          <w:tcPr/>
          <w:p w:rsidR="00000000" w:rsidDel="00000000" w:rsidP="00000000" w:rsidRDefault="00000000" w:rsidRPr="00000000" w14:paraId="000002B4">
            <w:pPr>
              <w:rPr/>
            </w:pPr>
            <w:r w:rsidDel="00000000" w:rsidR="00000000" w:rsidRPr="00000000">
              <w:rPr>
                <w:rtl w:val="0"/>
              </w:rPr>
            </w:r>
          </w:p>
        </w:tc>
      </w:tr>
    </w:tbl>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Capabilities enabled by available data:</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Recommend optimal media type based on content and goals</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Quantify engagement differences between media types</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Suggest video/image when higher engagement is the goal</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Identify when text-only posts are appropriate</w:t>
      </w:r>
    </w:p>
    <w:p w:rsidR="00000000" w:rsidDel="00000000" w:rsidP="00000000" w:rsidRDefault="00000000" w:rsidRPr="00000000" w14:paraId="000002BB">
      <w:pPr>
        <w:pStyle w:val="Heading3"/>
        <w:rPr/>
      </w:pPr>
      <w:r w:rsidDel="00000000" w:rsidR="00000000" w:rsidRPr="00000000">
        <w:rPr>
          <w:rtl w:val="0"/>
        </w:rPr>
        <w:t xml:space="preserve">Engagement Prediction Model</w:t>
      </w:r>
    </w:p>
    <w:tbl>
      <w:tblPr>
        <w:tblStyle w:val="Table1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BC">
            <w:pPr>
              <w:rPr/>
            </w:pPr>
            <w:r w:rsidDel="00000000" w:rsidR="00000000" w:rsidRPr="00000000">
              <w:rPr>
                <w:b w:val="1"/>
                <w:bCs w:val="1"/>
                <w:rtl w:val="0"/>
              </w:rPr>
              <w:t xml:space="preserve">ML-Ready Rows</w:t>
            </w:r>
            <w:r w:rsidDel="00000000" w:rsidR="00000000" w:rsidRPr="00000000">
              <w:rPr>
                <w:rtl w:val="0"/>
              </w:rPr>
            </w:r>
          </w:p>
        </w:tc>
        <w:tc>
          <w:tcPr/>
          <w:p w:rsidR="00000000" w:rsidDel="00000000" w:rsidP="00000000" w:rsidRDefault="00000000" w:rsidRPr="00000000" w14:paraId="000002BD">
            <w:pPr>
              <w:rPr/>
            </w:pPr>
            <w:r w:rsidDel="00000000" w:rsidR="00000000" w:rsidRPr="00000000">
              <w:rPr>
                <w:rtl w:val="0"/>
              </w:rPr>
              <w:t xml:space="preserve">26,107 (76.8%)</w:t>
            </w:r>
          </w:p>
        </w:tc>
      </w:tr>
      <w:tr>
        <w:trPr>
          <w:cantSplit w:val="0"/>
          <w:tblHeader w:val="0"/>
        </w:trPr>
        <w:tc>
          <w:tcPr/>
          <w:p w:rsidR="00000000" w:rsidDel="00000000" w:rsidP="00000000" w:rsidRDefault="00000000" w:rsidRPr="00000000" w14:paraId="000002BE">
            <w:pP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2BF">
            <w:pPr>
              <w:rPr/>
            </w:pPr>
            <w:r w:rsidDel="00000000" w:rsidR="00000000" w:rsidRPr="00000000">
              <w:rPr>
                <w:rtl w:val="0"/>
              </w:rPr>
              <w:t xml:space="preserve">FULLY FEASIBLE</w:t>
            </w:r>
          </w:p>
        </w:tc>
      </w:tr>
      <w:tr>
        <w:trPr>
          <w:cantSplit w:val="0"/>
          <w:tblHeader w:val="0"/>
        </w:trPr>
        <w:tc>
          <w:tcPr/>
          <w:p w:rsidR="00000000" w:rsidDel="00000000" w:rsidP="00000000" w:rsidRDefault="00000000" w:rsidRPr="00000000" w14:paraId="000002C0">
            <w:pPr>
              <w:rPr/>
            </w:pPr>
            <w:r w:rsidDel="00000000" w:rsidR="00000000" w:rsidRPr="00000000">
              <w:rPr>
                <w:b w:val="1"/>
                <w:bCs w:val="1"/>
                <w:rtl w:val="0"/>
              </w:rPr>
              <w:t xml:space="preserve">Confidence</w:t>
            </w:r>
            <w:r w:rsidDel="00000000" w:rsidR="00000000" w:rsidRPr="00000000">
              <w:rPr>
                <w:rtl w:val="0"/>
              </w:rPr>
            </w:r>
          </w:p>
        </w:tc>
        <w:tc>
          <w:tcPr/>
          <w:p w:rsidR="00000000" w:rsidDel="00000000" w:rsidP="00000000" w:rsidRDefault="00000000" w:rsidRPr="00000000" w14:paraId="000002C1">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2C2">
            <w:pPr>
              <w:rPr/>
            </w:pPr>
            <w:r w:rsidDel="00000000" w:rsidR="00000000" w:rsidRPr="00000000">
              <w:rPr>
                <w:rtl w:val="0"/>
              </w:rPr>
            </w:r>
          </w:p>
        </w:tc>
        <w:tc>
          <w:tcPr/>
          <w:p w:rsidR="00000000" w:rsidDel="00000000" w:rsidP="00000000" w:rsidRDefault="00000000" w:rsidRPr="00000000" w14:paraId="000002C3">
            <w:pPr>
              <w:rPr/>
            </w:pPr>
            <w:r w:rsidDel="00000000" w:rsidR="00000000" w:rsidRPr="00000000">
              <w:rPr>
                <w:rtl w:val="0"/>
              </w:rPr>
            </w:r>
          </w:p>
        </w:tc>
      </w:tr>
    </w:tbl>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Model capabilities:</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Predict expected reactions based on content features</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Predict expected comments based on content features</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confidence intervals for predictions</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Identify factors most predictive of engagement</w:t>
      </w:r>
    </w:p>
    <w:p w:rsidR="00000000" w:rsidDel="00000000" w:rsidP="00000000" w:rsidRDefault="00000000" w:rsidRPr="00000000" w14:paraId="000002CA">
      <w:pPr>
        <w:rPr/>
      </w:pPr>
      <w:r w:rsidDel="00000000" w:rsidR="00000000" w:rsidRPr="00000000">
        <w:rPr>
          <w:rtl w:val="0"/>
        </w:rPr>
        <w:t xml:space="preserve">Critical limitation:</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Cannot predict or optimize for views/reach due to 100% missing views data</w:t>
      </w:r>
    </w:p>
    <w:p w:rsidR="00000000" w:rsidDel="00000000" w:rsidP="00000000" w:rsidRDefault="00000000" w:rsidRPr="00000000" w14:paraId="000002CC">
      <w:pPr>
        <w:pStyle w:val="Heading3"/>
        <w:rPr/>
      </w:pPr>
      <w:r w:rsidDel="00000000" w:rsidR="00000000" w:rsidRPr="00000000">
        <w:rPr>
          <w:rtl w:val="0"/>
        </w:rPr>
        <w:t xml:space="preserve">Posting Time Recommendations</w:t>
      </w:r>
    </w:p>
    <w:tbl>
      <w:tblPr>
        <w:tblStyle w:val="Table2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CD">
            <w:pPr>
              <w:rPr/>
            </w:pPr>
            <w:r w:rsidDel="00000000" w:rsidR="00000000" w:rsidRPr="00000000">
              <w:rPr>
                <w:b w:val="1"/>
                <w:bCs w:val="1"/>
                <w:rtl w:val="0"/>
              </w:rPr>
              <w:t xml:space="preserve">Data Available</w:t>
            </w:r>
            <w:r w:rsidDel="00000000" w:rsidR="00000000" w:rsidRPr="00000000">
              <w:rPr>
                <w:rtl w:val="0"/>
              </w:rPr>
            </w:r>
          </w:p>
        </w:tc>
        <w:tc>
          <w:tcPr/>
          <w:p w:rsidR="00000000" w:rsidDel="00000000" w:rsidP="00000000" w:rsidRDefault="00000000" w:rsidRPr="00000000" w14:paraId="000002CE">
            <w:pPr>
              <w:rPr/>
            </w:pPr>
            <w:r w:rsidDel="00000000" w:rsidR="00000000" w:rsidRPr="00000000">
              <w:rPr>
                <w:rtl w:val="0"/>
              </w:rPr>
              <w:t xml:space="preserve">Relative time only</w:t>
            </w:r>
          </w:p>
        </w:tc>
      </w:tr>
      <w:tr>
        <w:trPr>
          <w:cantSplit w:val="0"/>
          <w:tblHeader w:val="0"/>
        </w:trPr>
        <w:tc>
          <w:tcPr/>
          <w:p w:rsidR="00000000" w:rsidDel="00000000" w:rsidP="00000000" w:rsidRDefault="00000000" w:rsidRPr="00000000" w14:paraId="000002CF">
            <w:pP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2D0">
            <w:pPr>
              <w:rPr/>
            </w:pPr>
            <w:r w:rsidDel="00000000" w:rsidR="00000000" w:rsidRPr="00000000">
              <w:rPr>
                <w:rtl w:val="0"/>
              </w:rPr>
              <w:t xml:space="preserve">NOT FEASIBLE</w:t>
            </w:r>
          </w:p>
        </w:tc>
      </w:tr>
      <w:tr>
        <w:trPr>
          <w:cantSplit w:val="0"/>
          <w:tblHeader w:val="0"/>
        </w:trPr>
        <w:tc>
          <w:tcPr/>
          <w:p w:rsidR="00000000" w:rsidDel="00000000" w:rsidP="00000000" w:rsidRDefault="00000000" w:rsidRPr="00000000" w14:paraId="000002D1">
            <w:pPr>
              <w:rPr/>
            </w:pPr>
            <w:r w:rsidDel="00000000" w:rsidR="00000000" w:rsidRPr="00000000">
              <w:rPr>
                <w:b w:val="1"/>
                <w:bCs w:val="1"/>
                <w:rtl w:val="0"/>
              </w:rPr>
              <w:t xml:space="preserve">Confidence</w:t>
            </w:r>
            <w:r w:rsidDel="00000000" w:rsidR="00000000" w:rsidRPr="00000000">
              <w:rPr>
                <w:rtl w:val="0"/>
              </w:rPr>
            </w:r>
          </w:p>
        </w:tc>
        <w:tc>
          <w:tcPr/>
          <w:p w:rsidR="00000000" w:rsidDel="00000000" w:rsidP="00000000" w:rsidRDefault="00000000" w:rsidRPr="00000000" w14:paraId="000002D2">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2D3">
            <w:pPr>
              <w:rPr/>
            </w:pPr>
            <w:r w:rsidDel="00000000" w:rsidR="00000000" w:rsidRPr="00000000">
              <w:rPr>
                <w:rtl w:val="0"/>
              </w:rPr>
            </w:r>
          </w:p>
        </w:tc>
        <w:tc>
          <w:tcPr/>
          <w:p w:rsidR="00000000" w:rsidDel="00000000" w:rsidP="00000000" w:rsidRDefault="00000000" w:rsidRPr="00000000" w14:paraId="000002D4">
            <w:pPr>
              <w:rPr/>
            </w:pPr>
            <w:r w:rsidDel="00000000" w:rsidR="00000000" w:rsidRPr="00000000">
              <w:rPr>
                <w:rtl w:val="0"/>
              </w:rPr>
            </w:r>
          </w:p>
        </w:tc>
      </w:tr>
    </w:tbl>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This feature cannot be implemented with the current data. The relative timestamp format ("2 weeks ago") does not provide the day-of-week or hour-of-day information needed for posting time optimization. This feature should be deprioritized or planned for a future phase with new data collection.</w:t>
      </w:r>
    </w:p>
    <w:p w:rsidR="00000000" w:rsidDel="00000000" w:rsidP="00000000" w:rsidRDefault="00000000" w:rsidRPr="00000000" w14:paraId="000002D7">
      <w:pPr>
        <w:rPr/>
      </w:pPr>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1"/>
        <w:rPr/>
      </w:pPr>
      <w:r w:rsidDel="00000000" w:rsidR="00000000" w:rsidRPr="00000000">
        <w:rPr>
          <w:rtl w:val="0"/>
        </w:rPr>
        <w:t xml:space="preserve">13. Recommendations</w:t>
      </w:r>
    </w:p>
    <w:p w:rsidR="00000000" w:rsidDel="00000000" w:rsidP="00000000" w:rsidRDefault="00000000" w:rsidRPr="00000000" w14:paraId="000002D9">
      <w:pPr>
        <w:rPr/>
      </w:pPr>
      <w:r w:rsidDel="00000000" w:rsidR="00000000" w:rsidRPr="00000000">
        <w:rPr>
          <w:rtl w:val="0"/>
        </w:rPr>
        <w:t xml:space="preserve">Based on the findings of this EDA, the following recommendations are provided for the development of the TrendPilot system and for future data collection efforts.</w:t>
      </w:r>
    </w:p>
    <w:p w:rsidR="00000000" w:rsidDel="00000000" w:rsidP="00000000" w:rsidRDefault="00000000" w:rsidRPr="00000000" w14:paraId="000002DA">
      <w:pPr>
        <w:pStyle w:val="Heading2"/>
        <w:rPr/>
      </w:pPr>
      <w:r w:rsidDel="00000000" w:rsidR="00000000" w:rsidRPr="00000000">
        <w:rPr>
          <w:rtl w:val="0"/>
        </w:rPr>
        <w:t xml:space="preserve">13.1 Feature Prioritization</w:t>
      </w:r>
    </w:p>
    <w:p w:rsidR="00000000" w:rsidDel="00000000" w:rsidP="00000000" w:rsidRDefault="00000000" w:rsidRPr="00000000" w14:paraId="000002DB">
      <w:pPr>
        <w:pStyle w:val="Heading3"/>
        <w:rPr/>
      </w:pPr>
      <w:r w:rsidDel="00000000" w:rsidR="00000000" w:rsidRPr="00000000">
        <w:rPr>
          <w:rtl w:val="0"/>
        </w:rPr>
        <w:t xml:space="preserve">Tier 1: Focus Features (Sufficient Data)</w:t>
      </w:r>
    </w:p>
    <w:p w:rsidR="00000000" w:rsidDel="00000000" w:rsidP="00000000" w:rsidRDefault="00000000" w:rsidRPr="00000000" w14:paraId="000002DC">
      <w:pPr>
        <w:rPr/>
      </w:pPr>
      <w:r w:rsidDel="00000000" w:rsidR="00000000" w:rsidRPr="00000000">
        <w:rPr>
          <w:rtl w:val="0"/>
        </w:rPr>
        <w:t xml:space="preserve">These features should be the primary focus of development:</w:t>
      </w:r>
    </w:p>
    <w:p w:rsidR="00000000" w:rsidDel="00000000" w:rsidP="00000000" w:rsidRDefault="00000000" w:rsidRPr="00000000" w14:paraId="000002DD">
      <w:pPr>
        <w:rPr/>
      </w:pPr>
      <w:r w:rsidDel="00000000" w:rsidR="00000000" w:rsidRPr="00000000">
        <w:rPr>
          <w:b w:val="1"/>
          <w:bCs w:val="1"/>
          <w:rtl w:val="0"/>
        </w:rPr>
        <w:t xml:space="preserve">Content Text Analysis: </w:t>
      </w:r>
      <w:r w:rsidDel="00000000" w:rsidR="00000000" w:rsidRPr="00000000">
        <w:rPr>
          <w:rtl w:val="0"/>
        </w:rPr>
        <w:t xml:space="preserve">Build NLP models to analyze content patterns, suggest improvements, and predict engagement.</w:t>
      </w:r>
    </w:p>
    <w:p w:rsidR="00000000" w:rsidDel="00000000" w:rsidP="00000000" w:rsidRDefault="00000000" w:rsidRPr="00000000" w14:paraId="000002DE">
      <w:pPr>
        <w:rPr/>
      </w:pPr>
      <w:r w:rsidDel="00000000" w:rsidR="00000000" w:rsidRPr="00000000">
        <w:rPr>
          <w:b w:val="1"/>
          <w:bCs w:val="1"/>
          <w:rtl w:val="0"/>
        </w:rPr>
        <w:t xml:space="preserve">Media Type Recommendations: </w:t>
      </w:r>
      <w:r w:rsidDel="00000000" w:rsidR="00000000" w:rsidRPr="00000000">
        <w:rPr>
          <w:rtl w:val="0"/>
        </w:rPr>
        <w:t xml:space="preserve">Recommend optimal media types based on clear engagement differences in the data.</w:t>
      </w:r>
    </w:p>
    <w:p w:rsidR="00000000" w:rsidDel="00000000" w:rsidP="00000000" w:rsidRDefault="00000000" w:rsidRPr="00000000" w14:paraId="000002DF">
      <w:pPr>
        <w:rPr/>
      </w:pPr>
      <w:r w:rsidDel="00000000" w:rsidR="00000000" w:rsidRPr="00000000">
        <w:rPr>
          <w:b w:val="1"/>
          <w:bCs w:val="1"/>
          <w:rtl w:val="0"/>
        </w:rPr>
        <w:t xml:space="preserve">Engagement Prediction: </w:t>
      </w:r>
      <w:r w:rsidDel="00000000" w:rsidR="00000000" w:rsidRPr="00000000">
        <w:rPr>
          <w:rtl w:val="0"/>
        </w:rPr>
        <w:t xml:space="preserve">Develop ML models to predict reactions and comments based on content features.</w:t>
      </w:r>
    </w:p>
    <w:p w:rsidR="00000000" w:rsidDel="00000000" w:rsidP="00000000" w:rsidRDefault="00000000" w:rsidRPr="00000000" w14:paraId="000002E0">
      <w:pPr>
        <w:rPr/>
      </w:pPr>
      <w:r w:rsidDel="00000000" w:rsidR="00000000" w:rsidRPr="00000000">
        <w:rPr>
          <w:b w:val="1"/>
          <w:bCs w:val="1"/>
          <w:rtl w:val="0"/>
        </w:rPr>
        <w:t xml:space="preserve">Hashtag Suggestions: </w:t>
      </w:r>
      <w:r w:rsidDel="00000000" w:rsidR="00000000" w:rsidRPr="00000000">
        <w:rPr>
          <w:rtl w:val="0"/>
        </w:rPr>
        <w:t xml:space="preserve">Recommend relevant hashtags based on content, even without reach data.</w:t>
      </w:r>
    </w:p>
    <w:p w:rsidR="00000000" w:rsidDel="00000000" w:rsidP="00000000" w:rsidRDefault="00000000" w:rsidRPr="00000000" w14:paraId="000002E1">
      <w:pPr>
        <w:pStyle w:val="Heading3"/>
        <w:rPr/>
      </w:pPr>
      <w:r w:rsidDel="00000000" w:rsidR="00000000" w:rsidRPr="00000000">
        <w:rPr>
          <w:rtl w:val="0"/>
        </w:rPr>
        <w:t xml:space="preserve">Tier 2: Limited Features (Partial Data)</w:t>
      </w:r>
    </w:p>
    <w:p w:rsidR="00000000" w:rsidDel="00000000" w:rsidP="00000000" w:rsidRDefault="00000000" w:rsidRPr="00000000" w14:paraId="000002E2">
      <w:pPr>
        <w:rPr/>
      </w:pPr>
      <w:r w:rsidDel="00000000" w:rsidR="00000000" w:rsidRPr="00000000">
        <w:rPr>
          <w:rtl w:val="0"/>
        </w:rPr>
        <w:t xml:space="preserve">These features can be implemented with acknowledged limitations:</w:t>
      </w:r>
    </w:p>
    <w:p w:rsidR="00000000" w:rsidDel="00000000" w:rsidP="00000000" w:rsidRDefault="00000000" w:rsidRPr="00000000" w14:paraId="000002E3">
      <w:pPr>
        <w:rPr/>
      </w:pPr>
      <w:r w:rsidDel="00000000" w:rsidR="00000000" w:rsidRPr="00000000">
        <w:rPr>
          <w:b w:val="1"/>
          <w:bCs w:val="1"/>
          <w:rtl w:val="0"/>
        </w:rPr>
        <w:t xml:space="preserve">Engagement Rate Normalization: </w:t>
      </w:r>
      <w:r w:rsidDel="00000000" w:rsidR="00000000" w:rsidRPr="00000000">
        <w:rPr>
          <w:rtl w:val="0"/>
        </w:rPr>
        <w:t xml:space="preserve">Use follower count to normalize engagement, acknowledging some missing values.</w:t>
      </w:r>
    </w:p>
    <w:p w:rsidR="00000000" w:rsidDel="00000000" w:rsidP="00000000" w:rsidRDefault="00000000" w:rsidRPr="00000000" w14:paraId="000002E4">
      <w:pPr>
        <w:rPr/>
      </w:pPr>
      <w:r w:rsidDel="00000000" w:rsidR="00000000" w:rsidRPr="00000000">
        <w:rPr>
          <w:b w:val="1"/>
          <w:bCs w:val="1"/>
          <w:rtl w:val="0"/>
        </w:rPr>
        <w:t xml:space="preserve">Content Length Guidance: </w:t>
      </w:r>
      <w:r w:rsidDel="00000000" w:rsidR="00000000" w:rsidRPr="00000000">
        <w:rPr>
          <w:rtl w:val="0"/>
        </w:rPr>
        <w:t xml:space="preserve">Provide soft recommendations based on observed patterns, though correlation is weak.</w:t>
      </w:r>
    </w:p>
    <w:p w:rsidR="00000000" w:rsidDel="00000000" w:rsidP="00000000" w:rsidRDefault="00000000" w:rsidRPr="00000000" w14:paraId="000002E5">
      <w:pPr>
        <w:pStyle w:val="Heading3"/>
        <w:rPr/>
      </w:pPr>
      <w:r w:rsidDel="00000000" w:rsidR="00000000" w:rsidRPr="00000000">
        <w:rPr>
          <w:rtl w:val="0"/>
        </w:rPr>
        <w:t xml:space="preserve">Tier 3: Deprioritized Features (Insufficient Data)</w:t>
      </w:r>
    </w:p>
    <w:p w:rsidR="00000000" w:rsidDel="00000000" w:rsidP="00000000" w:rsidRDefault="00000000" w:rsidRPr="00000000" w14:paraId="000002E6">
      <w:pPr>
        <w:rPr/>
      </w:pPr>
      <w:r w:rsidDel="00000000" w:rsidR="00000000" w:rsidRPr="00000000">
        <w:rPr>
          <w:rtl w:val="0"/>
        </w:rPr>
        <w:t xml:space="preserve">These features should be deprioritized or excluded:</w:t>
      </w:r>
    </w:p>
    <w:p w:rsidR="00000000" w:rsidDel="00000000" w:rsidP="00000000" w:rsidRDefault="00000000" w:rsidRPr="00000000" w14:paraId="000002E7">
      <w:pPr>
        <w:rPr/>
      </w:pPr>
      <w:r w:rsidDel="00000000" w:rsidR="00000000" w:rsidRPr="00000000">
        <w:rPr>
          <w:b w:val="1"/>
          <w:bCs w:val="1"/>
          <w:rtl w:val="0"/>
        </w:rPr>
        <w:t xml:space="preserve">Views/Reach Optimization: </w:t>
      </w:r>
      <w:r w:rsidDel="00000000" w:rsidR="00000000" w:rsidRPr="00000000">
        <w:rPr>
          <w:rtl w:val="0"/>
        </w:rPr>
        <w:t xml:space="preserve">Cannot implement - views data is 100% missing.</w:t>
      </w:r>
    </w:p>
    <w:p w:rsidR="00000000" w:rsidDel="00000000" w:rsidP="00000000" w:rsidRDefault="00000000" w:rsidRPr="00000000" w14:paraId="000002E8">
      <w:pPr>
        <w:rPr/>
      </w:pPr>
      <w:r w:rsidDel="00000000" w:rsidR="00000000" w:rsidRPr="00000000">
        <w:rPr>
          <w:b w:val="1"/>
          <w:bCs w:val="1"/>
          <w:rtl w:val="0"/>
        </w:rPr>
        <w:t xml:space="preserve">Posting Time Recommendations: </w:t>
      </w:r>
      <w:r w:rsidDel="00000000" w:rsidR="00000000" w:rsidRPr="00000000">
        <w:rPr>
          <w:rtl w:val="0"/>
        </w:rPr>
        <w:t xml:space="preserve">Cannot implement - no absolute timestamps available.</w:t>
      </w:r>
    </w:p>
    <w:p w:rsidR="00000000" w:rsidDel="00000000" w:rsidP="00000000" w:rsidRDefault="00000000" w:rsidRPr="00000000" w14:paraId="000002E9">
      <w:pPr>
        <w:rPr/>
      </w:pPr>
      <w:r w:rsidDel="00000000" w:rsidR="00000000" w:rsidRPr="00000000">
        <w:rPr>
          <w:b w:val="1"/>
          <w:bCs w:val="1"/>
          <w:rtl w:val="0"/>
        </w:rPr>
        <w:t xml:space="preserve">Geographic Targeting: </w:t>
      </w:r>
      <w:r w:rsidDel="00000000" w:rsidR="00000000" w:rsidRPr="00000000">
        <w:rPr>
          <w:rtl w:val="0"/>
        </w:rPr>
        <w:t xml:space="preserve">Limited value - location data is sparse and may not impact content strategy.</w:t>
      </w:r>
    </w:p>
    <w:p w:rsidR="00000000" w:rsidDel="00000000" w:rsidP="00000000" w:rsidRDefault="00000000" w:rsidRPr="00000000" w14:paraId="000002EA">
      <w:pPr>
        <w:rPr/>
      </w:pPr>
      <w:r w:rsidDel="00000000" w:rsidR="00000000" w:rsidRPr="00000000">
        <w:rPr>
          <w:b w:val="1"/>
          <w:bCs w:val="1"/>
          <w:rtl w:val="0"/>
        </w:rPr>
        <w:t xml:space="preserve">Hashtag Reach Prediction: </w:t>
      </w:r>
      <w:r w:rsidDel="00000000" w:rsidR="00000000" w:rsidRPr="00000000">
        <w:rPr>
          <w:rtl w:val="0"/>
        </w:rPr>
        <w:t xml:space="preserve">Cannot implement - hashtag follower data is all zeros.</w:t>
      </w:r>
    </w:p>
    <w:p w:rsidR="00000000" w:rsidDel="00000000" w:rsidP="00000000" w:rsidRDefault="00000000" w:rsidRPr="00000000" w14:paraId="000002EB">
      <w:pPr>
        <w:pStyle w:val="Heading2"/>
        <w:rPr/>
      </w:pPr>
      <w:r w:rsidDel="00000000" w:rsidR="00000000" w:rsidRPr="00000000">
        <w:rPr>
          <w:rtl w:val="0"/>
        </w:rPr>
        <w:t xml:space="preserve">13.2 Data Collection Recommendations</w:t>
      </w:r>
    </w:p>
    <w:p w:rsidR="00000000" w:rsidDel="00000000" w:rsidP="00000000" w:rsidRDefault="00000000" w:rsidRPr="00000000" w14:paraId="000002EC">
      <w:pPr>
        <w:rPr/>
      </w:pPr>
      <w:r w:rsidDel="00000000" w:rsidR="00000000" w:rsidRPr="00000000">
        <w:rPr>
          <w:rtl w:val="0"/>
        </w:rPr>
        <w:t xml:space="preserve">For future data collection phases, prioritize the following:</w:t>
      </w:r>
    </w:p>
    <w:p w:rsidR="00000000" w:rsidDel="00000000" w:rsidP="00000000" w:rsidRDefault="00000000" w:rsidRPr="00000000" w14:paraId="000002ED">
      <w:pPr>
        <w:rPr/>
      </w:pPr>
      <w:r w:rsidDel="00000000" w:rsidR="00000000" w:rsidRPr="00000000">
        <w:rPr>
          <w:b w:val="1"/>
          <w:bCs w:val="1"/>
          <w:rtl w:val="0"/>
        </w:rPr>
        <w:t xml:space="preserve">Absolute Timestamps: </w:t>
      </w:r>
      <w:r w:rsidDel="00000000" w:rsidR="00000000" w:rsidRPr="00000000">
        <w:rPr>
          <w:rtl w:val="0"/>
        </w:rPr>
        <w:t xml:space="preserve">Capture the exact date and time of each post to enable temporal analysis and posting time recommendations.</w:t>
      </w:r>
    </w:p>
    <w:p w:rsidR="00000000" w:rsidDel="00000000" w:rsidP="00000000" w:rsidRDefault="00000000" w:rsidRPr="00000000" w14:paraId="000002EE">
      <w:pPr>
        <w:rPr/>
      </w:pPr>
      <w:r w:rsidDel="00000000" w:rsidR="00000000" w:rsidRPr="00000000">
        <w:rPr>
          <w:b w:val="1"/>
          <w:bCs w:val="1"/>
          <w:rtl w:val="0"/>
        </w:rPr>
        <w:t xml:space="preserve">Views/Impressions: </w:t>
      </w:r>
      <w:r w:rsidDel="00000000" w:rsidR="00000000" w:rsidRPr="00000000">
        <w:rPr>
          <w:rtl w:val="0"/>
        </w:rPr>
        <w:t xml:space="preserve">Ensure views data is captured consistently. This may require different collection methods or API access.</w:t>
      </w:r>
    </w:p>
    <w:p w:rsidR="00000000" w:rsidDel="00000000" w:rsidP="00000000" w:rsidRDefault="00000000" w:rsidRPr="00000000" w14:paraId="000002EF">
      <w:pPr>
        <w:rPr/>
      </w:pPr>
      <w:r w:rsidDel="00000000" w:rsidR="00000000" w:rsidRPr="00000000">
        <w:rPr>
          <w:b w:val="1"/>
          <w:bCs w:val="1"/>
          <w:rtl w:val="0"/>
        </w:rPr>
        <w:t xml:space="preserve">Hashtag Metadata: </w:t>
      </w:r>
      <w:r w:rsidDel="00000000" w:rsidR="00000000" w:rsidRPr="00000000">
        <w:rPr>
          <w:rtl w:val="0"/>
        </w:rPr>
        <w:t xml:space="preserve">Collect hashtag follower counts when available to enable reach-based recommendations.</w:t>
      </w:r>
    </w:p>
    <w:p w:rsidR="00000000" w:rsidDel="00000000" w:rsidP="00000000" w:rsidRDefault="00000000" w:rsidRPr="00000000" w14:paraId="000002F0">
      <w:pPr>
        <w:rPr/>
      </w:pPr>
      <w:r w:rsidDel="00000000" w:rsidR="00000000" w:rsidRPr="00000000">
        <w:rPr>
          <w:b w:val="1"/>
          <w:bCs w:val="1"/>
          <w:rtl w:val="0"/>
        </w:rPr>
        <w:t xml:space="preserve">Engagement Over Time: </w:t>
      </w:r>
      <w:r w:rsidDel="00000000" w:rsidR="00000000" w:rsidRPr="00000000">
        <w:rPr>
          <w:rtl w:val="0"/>
        </w:rPr>
        <w:t xml:space="preserve">Track how engagement accumulates over time (1 hour, 24 hours, 1 week) to understand decay patterns.</w:t>
      </w:r>
    </w:p>
    <w:p w:rsidR="00000000" w:rsidDel="00000000" w:rsidP="00000000" w:rsidRDefault="00000000" w:rsidRPr="00000000" w14:paraId="000002F1">
      <w:pPr>
        <w:rPr/>
      </w:pPr>
      <w:r w:rsidDel="00000000" w:rsidR="00000000" w:rsidRPr="00000000">
        <w:rPr>
          <w:b w:val="1"/>
          <w:bCs w:val="1"/>
          <w:rtl w:val="0"/>
        </w:rPr>
        <w:t xml:space="preserve">Profile Updates: </w:t>
      </w:r>
      <w:r w:rsidDel="00000000" w:rsidR="00000000" w:rsidRPr="00000000">
        <w:rPr>
          <w:rtl w:val="0"/>
        </w:rPr>
        <w:t xml:space="preserve">Capture follower growth over time to understand audience building patterns.</w:t>
      </w:r>
    </w:p>
    <w:p w:rsidR="00000000" w:rsidDel="00000000" w:rsidP="00000000" w:rsidRDefault="00000000" w:rsidRPr="00000000" w14:paraId="000002F2">
      <w:pPr>
        <w:pStyle w:val="Heading2"/>
        <w:rPr/>
      </w:pPr>
      <w:r w:rsidDel="00000000" w:rsidR="00000000" w:rsidRPr="00000000">
        <w:rPr>
          <w:rtl w:val="0"/>
        </w:rPr>
        <w:t xml:space="preserve">13.3 Model Development Recommendations</w:t>
      </w:r>
    </w:p>
    <w:p w:rsidR="00000000" w:rsidDel="00000000" w:rsidP="00000000" w:rsidRDefault="00000000" w:rsidRPr="00000000" w14:paraId="000002F3">
      <w:pPr>
        <w:rPr/>
      </w:pPr>
      <w:r w:rsidDel="00000000" w:rsidR="00000000" w:rsidRPr="00000000">
        <w:rPr>
          <w:b w:val="1"/>
          <w:bCs w:val="1"/>
          <w:rtl w:val="0"/>
        </w:rPr>
        <w:t xml:space="preserve">Primary Target Variable: </w:t>
      </w:r>
      <w:r w:rsidDel="00000000" w:rsidR="00000000" w:rsidRPr="00000000">
        <w:rPr>
          <w:rtl w:val="0"/>
        </w:rPr>
        <w:t xml:space="preserve">Use reactions + comments as the primary engagement metric. Given their strong correlation (r=0.823), consider combining them into a single score or predicting them jointly.</w:t>
      </w:r>
    </w:p>
    <w:p w:rsidR="00000000" w:rsidDel="00000000" w:rsidP="00000000" w:rsidRDefault="00000000" w:rsidRPr="00000000" w14:paraId="000002F4">
      <w:pPr>
        <w:rPr/>
      </w:pPr>
      <w:r w:rsidDel="00000000" w:rsidR="00000000" w:rsidRPr="00000000">
        <w:rPr>
          <w:b w:val="1"/>
          <w:bCs w:val="1"/>
          <w:rtl w:val="0"/>
        </w:rPr>
        <w:t xml:space="preserve">Handle Skewness: </w:t>
      </w:r>
      <w:r w:rsidDel="00000000" w:rsidR="00000000" w:rsidRPr="00000000">
        <w:rPr>
          <w:rtl w:val="0"/>
        </w:rPr>
        <w:t xml:space="preserve">Apply log transformation to engagement metrics before modeling. The extreme skewness of raw values will otherwise dominate model training.</w:t>
      </w:r>
    </w:p>
    <w:p w:rsidR="00000000" w:rsidDel="00000000" w:rsidP="00000000" w:rsidRDefault="00000000" w:rsidRPr="00000000" w14:paraId="000002F5">
      <w:pPr>
        <w:rPr/>
      </w:pPr>
      <w:r w:rsidDel="00000000" w:rsidR="00000000" w:rsidRPr="00000000">
        <w:rPr>
          <w:b w:val="1"/>
          <w:bCs w:val="1"/>
          <w:rtl w:val="0"/>
        </w:rPr>
        <w:t xml:space="preserve">Engagement Rate: </w:t>
      </w:r>
      <w:r w:rsidDel="00000000" w:rsidR="00000000" w:rsidRPr="00000000">
        <w:rPr>
          <w:rtl w:val="0"/>
        </w:rPr>
        <w:t xml:space="preserve">Consider using engagement rate (reactions/followers) as an alternative target to account for audience size differences.</w:t>
      </w:r>
    </w:p>
    <w:p w:rsidR="00000000" w:rsidDel="00000000" w:rsidP="00000000" w:rsidRDefault="00000000" w:rsidRPr="00000000" w14:paraId="000002F6">
      <w:pPr>
        <w:rPr/>
      </w:pPr>
      <w:r w:rsidDel="00000000" w:rsidR="00000000" w:rsidRPr="00000000">
        <w:rPr>
          <w:b w:val="1"/>
          <w:bCs w:val="1"/>
          <w:rtl w:val="0"/>
        </w:rPr>
        <w:t xml:space="preserve">Feature Engineering: </w:t>
      </w:r>
      <w:r w:rsidDel="00000000" w:rsidR="00000000" w:rsidRPr="00000000">
        <w:rPr>
          <w:rtl w:val="0"/>
        </w:rPr>
        <w:t xml:space="preserve">Focus on content-derived features (sentiment, topics, readability) rather than simple counts. Correlation analysis shows counts have limited predictive power.</w:t>
      </w:r>
    </w:p>
    <w:p w:rsidR="00000000" w:rsidDel="00000000" w:rsidP="00000000" w:rsidRDefault="00000000" w:rsidRPr="00000000" w14:paraId="000002F7">
      <w:pPr>
        <w:rPr/>
      </w:pPr>
      <w:r w:rsidDel="00000000" w:rsidR="00000000" w:rsidRPr="00000000">
        <w:rPr>
          <w:b w:val="1"/>
          <w:bCs w:val="1"/>
          <w:rtl w:val="0"/>
        </w:rPr>
        <w:t xml:space="preserve">Missing Value Strategy: </w:t>
      </w:r>
      <w:r w:rsidDel="00000000" w:rsidR="00000000" w:rsidRPr="00000000">
        <w:rPr>
          <w:rtl w:val="0"/>
        </w:rPr>
        <w:t xml:space="preserve">For media_type, treat missing as a "No Media" category. For other features, use appropriate imputation or exclusion depending on the modeling approach.</w:t>
      </w:r>
    </w:p>
    <w:p w:rsidR="00000000" w:rsidDel="00000000" w:rsidP="00000000" w:rsidRDefault="00000000" w:rsidRPr="00000000" w14:paraId="000002F8">
      <w:pPr>
        <w:rPr/>
      </w:pPr>
      <w:r w:rsidDel="00000000" w:rsidR="00000000" w:rsidRPr="00000000">
        <w:rPr>
          <w:b w:val="1"/>
          <w:bCs w:val="1"/>
          <w:rtl w:val="0"/>
        </w:rPr>
        <w:t xml:space="preserve">Validation Strategy: </w:t>
      </w:r>
      <w:r w:rsidDel="00000000" w:rsidR="00000000" w:rsidRPr="00000000">
        <w:rPr>
          <w:rtl w:val="0"/>
        </w:rPr>
        <w:t xml:space="preserve">Use influencer-stratified cross-validation to ensure models generalize across different posting styles.</w:t>
      </w:r>
    </w:p>
    <w:p w:rsidR="00000000" w:rsidDel="00000000" w:rsidP="00000000" w:rsidRDefault="00000000" w:rsidRPr="00000000" w14:paraId="000002F9">
      <w:pPr>
        <w:pStyle w:val="Heading1"/>
        <w:rPr/>
      </w:pPr>
      <w:r w:rsidDel="00000000" w:rsidR="00000000" w:rsidRPr="00000000">
        <w:rPr>
          <w:rtl w:val="0"/>
        </w:rPr>
        <w:t xml:space="preserve">14. Conclusion</w:t>
      </w:r>
    </w:p>
    <w:p w:rsidR="00000000" w:rsidDel="00000000" w:rsidP="00000000" w:rsidRDefault="00000000" w:rsidRPr="00000000" w14:paraId="000002FA">
      <w:pPr>
        <w:pStyle w:val="Heading2"/>
        <w:rPr/>
      </w:pPr>
      <w:r w:rsidDel="00000000" w:rsidR="00000000" w:rsidRPr="00000000">
        <w:rPr>
          <w:rtl w:val="0"/>
        </w:rPr>
        <w:t xml:space="preserve">14.1 Summary of Findings</w:t>
      </w:r>
    </w:p>
    <w:p w:rsidR="00000000" w:rsidDel="00000000" w:rsidP="00000000" w:rsidRDefault="00000000" w:rsidRPr="00000000" w14:paraId="000002FB">
      <w:pPr>
        <w:rPr/>
      </w:pPr>
      <w:r w:rsidDel="00000000" w:rsidR="00000000" w:rsidRPr="00000000">
        <w:rPr>
          <w:rtl w:val="0"/>
        </w:rPr>
        <w:t xml:space="preserve">This exploratory data analysis has provided a comprehensive assessment of the LinkedIn influencer dataset for the TrendPilot project. The dataset comprises 34,012 posts from 69 influential LinkedIn users, offering a substantial foundation for building engagement prediction and content optimization models.</w:t>
      </w:r>
    </w:p>
    <w:p w:rsidR="00000000" w:rsidDel="00000000" w:rsidP="00000000" w:rsidRDefault="00000000" w:rsidRPr="00000000" w14:paraId="000002FC">
      <w:pPr>
        <w:rPr/>
      </w:pPr>
      <w:r w:rsidDel="00000000" w:rsidR="00000000" w:rsidRPr="00000000">
        <w:rPr>
          <w:rtl w:val="0"/>
        </w:rPr>
        <w:t xml:space="preserve">The analysis revealed that the dataset achieves strong data quality for core features, with 95.4% completeness for the features most critical to engagement prediction (content, reactions, comments, media type, hashtags, and followers). This level of completeness is sufficient for developing reliable machine learning models.</w:t>
      </w:r>
    </w:p>
    <w:p w:rsidR="00000000" w:rsidDel="00000000" w:rsidP="00000000" w:rsidRDefault="00000000" w:rsidRPr="00000000" w14:paraId="000002FD">
      <w:pPr>
        <w:rPr/>
      </w:pPr>
      <w:r w:rsidDel="00000000" w:rsidR="00000000" w:rsidRPr="00000000">
        <w:rPr>
          <w:rtl w:val="0"/>
        </w:rPr>
        <w:t xml:space="preserve">However, significant gaps exist that limit certain capabilities. Most notably, views data is completely missing (100%), preventing reach optimization. Additionally, timestamps are stored in relative format, preventing temporal analysis and posting time recommendations. These limitations should be clearly communicated in the final system and addressed in future data collection efforts.</w:t>
      </w:r>
    </w:p>
    <w:p w:rsidR="00000000" w:rsidDel="00000000" w:rsidP="00000000" w:rsidRDefault="00000000" w:rsidRPr="00000000" w14:paraId="000002FE">
      <w:pPr>
        <w:pStyle w:val="Heading2"/>
        <w:rPr/>
      </w:pPr>
      <w:r w:rsidDel="00000000" w:rsidR="00000000" w:rsidRPr="00000000">
        <w:rPr>
          <w:rtl w:val="0"/>
        </w:rPr>
        <w:t xml:space="preserve">14.2 Data Quality Score</w:t>
      </w:r>
    </w:p>
    <w:tbl>
      <w:tblPr>
        <w:tblStyle w:val="Table2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FF">
            <w:pPr>
              <w:rPr/>
            </w:pPr>
            <w:r w:rsidDel="00000000" w:rsidR="00000000" w:rsidRPr="00000000">
              <w:rPr>
                <w:b w:val="1"/>
                <w:bCs w:val="1"/>
                <w:rtl w:val="0"/>
              </w:rPr>
              <w:t xml:space="preserve">Overall Data Completeness</w:t>
            </w:r>
            <w:r w:rsidDel="00000000" w:rsidR="00000000" w:rsidRPr="00000000">
              <w:rPr>
                <w:rtl w:val="0"/>
              </w:rPr>
            </w:r>
          </w:p>
        </w:tc>
        <w:tc>
          <w:tcPr/>
          <w:p w:rsidR="00000000" w:rsidDel="00000000" w:rsidP="00000000" w:rsidRDefault="00000000" w:rsidRPr="00000000" w14:paraId="00000300">
            <w:pPr>
              <w:rPr/>
            </w:pPr>
            <w:r w:rsidDel="00000000" w:rsidR="00000000" w:rsidRPr="00000000">
              <w:rPr>
                <w:rtl w:val="0"/>
              </w:rPr>
              <w:t xml:space="preserve">86.7%</w:t>
            </w:r>
          </w:p>
        </w:tc>
      </w:tr>
      <w:tr>
        <w:trPr>
          <w:cantSplit w:val="0"/>
          <w:tblHeader w:val="0"/>
        </w:trPr>
        <w:tc>
          <w:tcPr/>
          <w:p w:rsidR="00000000" w:rsidDel="00000000" w:rsidP="00000000" w:rsidRDefault="00000000" w:rsidRPr="00000000" w14:paraId="00000301">
            <w:pPr>
              <w:rPr/>
            </w:pPr>
            <w:r w:rsidDel="00000000" w:rsidR="00000000" w:rsidRPr="00000000">
              <w:rPr>
                <w:b w:val="1"/>
                <w:bCs w:val="1"/>
                <w:rtl w:val="0"/>
              </w:rPr>
              <w:t xml:space="preserve">Core Features Completeness</w:t>
            </w:r>
            <w:r w:rsidDel="00000000" w:rsidR="00000000" w:rsidRPr="00000000">
              <w:rPr>
                <w:rtl w:val="0"/>
              </w:rPr>
            </w:r>
          </w:p>
        </w:tc>
        <w:tc>
          <w:tcPr/>
          <w:p w:rsidR="00000000" w:rsidDel="00000000" w:rsidP="00000000" w:rsidRDefault="00000000" w:rsidRPr="00000000" w14:paraId="00000302">
            <w:pPr>
              <w:rPr/>
            </w:pPr>
            <w:r w:rsidDel="00000000" w:rsidR="00000000" w:rsidRPr="00000000">
              <w:rPr>
                <w:rtl w:val="0"/>
              </w:rPr>
              <w:t xml:space="preserve">95.4%</w:t>
            </w:r>
          </w:p>
        </w:tc>
      </w:tr>
      <w:tr>
        <w:trPr>
          <w:cantSplit w:val="0"/>
          <w:tblHeader w:val="0"/>
        </w:trPr>
        <w:tc>
          <w:tcPr/>
          <w:p w:rsidR="00000000" w:rsidDel="00000000" w:rsidP="00000000" w:rsidRDefault="00000000" w:rsidRPr="00000000" w14:paraId="00000303">
            <w:pPr>
              <w:rPr/>
            </w:pPr>
            <w:r w:rsidDel="00000000" w:rsidR="00000000" w:rsidRPr="00000000">
              <w:rPr>
                <w:b w:val="1"/>
                <w:bCs w:val="1"/>
                <w:rtl w:val="0"/>
              </w:rPr>
              <w:t xml:space="preserve">Quality Assessment</w:t>
            </w:r>
            <w:r w:rsidDel="00000000" w:rsidR="00000000" w:rsidRPr="00000000">
              <w:rPr>
                <w:rtl w:val="0"/>
              </w:rPr>
            </w:r>
          </w:p>
        </w:tc>
        <w:tc>
          <w:tcPr/>
          <w:p w:rsidR="00000000" w:rsidDel="00000000" w:rsidP="00000000" w:rsidRDefault="00000000" w:rsidRPr="00000000" w14:paraId="00000304">
            <w:pPr>
              <w:rPr/>
            </w:pPr>
            <w:r w:rsidDel="00000000" w:rsidR="00000000" w:rsidRPr="00000000">
              <w:rPr>
                <w:rtl w:val="0"/>
              </w:rPr>
              <w:t xml:space="preserve">GOOD</w:t>
            </w:r>
          </w:p>
        </w:tc>
      </w:tr>
      <w:tr>
        <w:trPr>
          <w:cantSplit w:val="0"/>
          <w:tblHeader w:val="0"/>
        </w:trPr>
        <w:tc>
          <w:tcPr/>
          <w:p w:rsidR="00000000" w:rsidDel="00000000" w:rsidP="00000000" w:rsidRDefault="00000000" w:rsidRPr="00000000" w14:paraId="00000305">
            <w:pPr>
              <w:rPr/>
            </w:pPr>
            <w:r w:rsidDel="00000000" w:rsidR="00000000" w:rsidRPr="00000000">
              <w:rPr>
                <w:b w:val="1"/>
                <w:bCs w:val="1"/>
                <w:rtl w:val="0"/>
              </w:rPr>
              <w:t xml:space="preserve">Suitability for ML</w:t>
            </w:r>
            <w:r w:rsidDel="00000000" w:rsidR="00000000" w:rsidRPr="00000000">
              <w:rPr>
                <w:rtl w:val="0"/>
              </w:rPr>
            </w:r>
          </w:p>
        </w:tc>
        <w:tc>
          <w:tcPr/>
          <w:p w:rsidR="00000000" w:rsidDel="00000000" w:rsidP="00000000" w:rsidRDefault="00000000" w:rsidRPr="00000000" w14:paraId="00000306">
            <w:pPr>
              <w:rPr/>
            </w:pPr>
            <w:r w:rsidDel="00000000" w:rsidR="00000000" w:rsidRPr="00000000">
              <w:rPr>
                <w:rtl w:val="0"/>
              </w:rPr>
              <w:t xml:space="preserve">SUITABLE</w:t>
            </w:r>
          </w:p>
        </w:tc>
      </w:tr>
      <w:tr>
        <w:trPr>
          <w:cantSplit w:val="0"/>
          <w:tblHeader w:val="0"/>
        </w:trPr>
        <w:tc>
          <w:tcPr/>
          <w:p w:rsidR="00000000" w:rsidDel="00000000" w:rsidP="00000000" w:rsidRDefault="00000000" w:rsidRPr="00000000" w14:paraId="00000307">
            <w:pPr>
              <w:rPr/>
            </w:pPr>
            <w:r w:rsidDel="00000000" w:rsidR="00000000" w:rsidRPr="00000000">
              <w:rPr>
                <w:rtl w:val="0"/>
              </w:rPr>
            </w:r>
          </w:p>
        </w:tc>
        <w:tc>
          <w:tcPr/>
          <w:p w:rsidR="00000000" w:rsidDel="00000000" w:rsidP="00000000" w:rsidRDefault="00000000" w:rsidRPr="00000000" w14:paraId="00000308">
            <w:pPr>
              <w:rPr/>
            </w:pPr>
            <w:r w:rsidDel="00000000" w:rsidR="00000000" w:rsidRPr="00000000">
              <w:rPr>
                <w:rtl w:val="0"/>
              </w:rPr>
            </w:r>
          </w:p>
        </w:tc>
      </w:tr>
    </w:tbl>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14.3 Key Takeaways</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dataset is suitable for building a LinkedIn post optimization system focused on content analysis, media type recommendations, and engagement prediction.</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Video and image content significantly outperform articles in engagement, suggesting clear recommendations for users seeking maximum impact.</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Reactions and comments are strongly correlated (r=0.823), enabling their combination into a unified engagement metric.</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Hashtag count and content length show negligible correlation with engagement, challenging conventional wisdom.</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Top performers like Simon Sinek achieve exceptional engagement through content quality, not just audience size.</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Future data collection should prioritize absolute timestamps and views data to enable currently infeasible features.</w:t>
      </w:r>
    </w:p>
    <w:p w:rsidR="00000000" w:rsidDel="00000000" w:rsidP="00000000" w:rsidRDefault="00000000" w:rsidRPr="00000000" w14:paraId="00000311">
      <w:pPr>
        <w:pStyle w:val="Heading2"/>
        <w:rPr/>
      </w:pPr>
      <w:r w:rsidDel="00000000" w:rsidR="00000000" w:rsidRPr="00000000">
        <w:rPr>
          <w:rtl w:val="0"/>
        </w:rPr>
        <w:t xml:space="preserve">14.4 Next Steps</w:t>
      </w:r>
    </w:p>
    <w:p w:rsidR="00000000" w:rsidDel="00000000" w:rsidP="00000000" w:rsidRDefault="00000000" w:rsidRPr="00000000" w14:paraId="00000312">
      <w:pPr>
        <w:rPr/>
      </w:pPr>
      <w:r w:rsidDel="00000000" w:rsidR="00000000" w:rsidRPr="00000000">
        <w:rPr>
          <w:rtl w:val="0"/>
        </w:rPr>
        <w:t xml:space="preserve">1. Proceed with feature engineering based on EDA insights</w:t>
      </w:r>
    </w:p>
    <w:p w:rsidR="00000000" w:rsidDel="00000000" w:rsidP="00000000" w:rsidRDefault="00000000" w:rsidRPr="00000000" w14:paraId="00000313">
      <w:pPr>
        <w:rPr/>
      </w:pPr>
      <w:r w:rsidDel="00000000" w:rsidR="00000000" w:rsidRPr="00000000">
        <w:rPr>
          <w:rtl w:val="0"/>
        </w:rPr>
        <w:t xml:space="preserve">3. Build engagement prediction models using available features</w:t>
      </w:r>
    </w:p>
    <w:p w:rsidR="00000000" w:rsidDel="00000000" w:rsidP="00000000" w:rsidRDefault="00000000" w:rsidRPr="00000000" w14:paraId="00000314">
      <w:pPr>
        <w:rPr/>
      </w:pPr>
      <w:r w:rsidDel="00000000" w:rsidR="00000000" w:rsidRPr="00000000">
        <w:rPr>
          <w:rtl w:val="0"/>
        </w:rPr>
        <w:t xml:space="preserve">4. Create media type recommendation logic</w:t>
      </w:r>
    </w:p>
    <w:p w:rsidR="00000000" w:rsidDel="00000000" w:rsidP="00000000" w:rsidRDefault="00000000" w:rsidRPr="00000000" w14:paraId="00000315">
      <w:pPr>
        <w:rPr/>
      </w:pPr>
      <w:r w:rsidDel="00000000" w:rsidR="00000000" w:rsidRPr="00000000">
        <w:rPr>
          <w:rtl w:val="0"/>
        </w:rPr>
        <w:t xml:space="preserve">5. Document limitations for user transparency</w:t>
      </w:r>
    </w:p>
    <w:p w:rsidR="00000000" w:rsidDel="00000000" w:rsidP="00000000" w:rsidRDefault="00000000" w:rsidRPr="00000000" w14:paraId="00000316">
      <w:pPr>
        <w:rPr/>
      </w:pPr>
      <w:r w:rsidDel="00000000" w:rsidR="00000000" w:rsidRPr="00000000">
        <w:rPr>
          <w:rtl w:val="0"/>
        </w:rPr>
        <w:t xml:space="preserve">6. Plan future data collection to address identified gaps</w:t>
      </w:r>
    </w:p>
    <w:p w:rsidR="00000000" w:rsidDel="00000000" w:rsidP="00000000" w:rsidRDefault="00000000" w:rsidRPr="00000000" w14:paraId="00000317">
      <w:pPr>
        <w:rPr/>
      </w:pPr>
      <w:r w:rsidDel="00000000" w:rsidR="00000000" w:rsidRPr="00000000">
        <w:rPr>
          <w:rtl w:val="0"/>
        </w:rPr>
        <w:t xml:space="preserve">This EDA provides a solid foundation for the development of TrendPilot. While some features will be limited by data gaps, the available data supports the core goal of helping users create more engaging LinkedIn content through data-driven recommendations.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3.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c7ylPjurQ+hbNwkyT6Bjy95mKA==">CgMxLjAyDmguZjVtbzFneHV0N3ltOAByITFRM2w4M0NRT21CclhmcmppMFpYQWIzSnR2SzFsa3N1RA==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