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E8E1" w14:textId="77777777" w:rsidR="00AB707C" w:rsidRPr="00AB707C" w:rsidRDefault="00AB707C" w:rsidP="00AB707C">
      <w:pPr>
        <w:pStyle w:val="StandardWeb"/>
        <w:rPr>
          <w:rFonts w:asciiTheme="majorHAnsi" w:hAnsiTheme="majorHAnsi" w:cstheme="majorHAnsi"/>
          <w:sz w:val="32"/>
          <w:szCs w:val="32"/>
          <w:u w:val="single"/>
        </w:rPr>
      </w:pPr>
      <w:r w:rsidRPr="00AB707C">
        <w:rPr>
          <w:rFonts w:asciiTheme="majorHAnsi" w:hAnsiTheme="majorHAnsi" w:cstheme="majorHAnsi"/>
          <w:sz w:val="32"/>
          <w:szCs w:val="32"/>
          <w:u w:val="single"/>
        </w:rPr>
        <w:t xml:space="preserve">Bewertung des aktuellen Projektstands im Vergleich zur Konkurrenz </w:t>
      </w:r>
    </w:p>
    <w:p w14:paraId="4F825708" w14:textId="5651A8A5" w:rsidR="0052421F" w:rsidRPr="00AB707C" w:rsidRDefault="0052421F">
      <w:pPr>
        <w:rPr>
          <w:rFonts w:asciiTheme="majorHAnsi" w:hAnsiTheme="majorHAnsi" w:cstheme="majorHAnsi"/>
        </w:rPr>
      </w:pPr>
    </w:p>
    <w:p w14:paraId="6E1F2B8B" w14:textId="7B5F397E" w:rsidR="000E0764" w:rsidRPr="00AB707C" w:rsidRDefault="000E0764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>Kieler Version mit Mann</w:t>
      </w:r>
      <w:r w:rsidR="003E06B8" w:rsidRPr="00AB707C">
        <w:rPr>
          <w:rFonts w:asciiTheme="majorHAnsi" w:hAnsiTheme="majorHAnsi" w:cstheme="majorHAnsi"/>
        </w:rPr>
        <w:t>i</w:t>
      </w:r>
      <w:r w:rsidRPr="00AB707C">
        <w:rPr>
          <w:rFonts w:asciiTheme="majorHAnsi" w:hAnsiTheme="majorHAnsi" w:cstheme="majorHAnsi"/>
        </w:rPr>
        <w:t xml:space="preserve"> der Möwe und Kieler Skyline  </w:t>
      </w:r>
    </w:p>
    <w:p w14:paraId="0F2D8F1D" w14:textId="4B9513EB" w:rsidR="00AB707C" w:rsidRPr="00AB707C" w:rsidRDefault="00AB707C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>Hindernisse im Stil der Map und passend zum Thema</w:t>
      </w:r>
    </w:p>
    <w:p w14:paraId="15BF9A82" w14:textId="437EAF7D" w:rsidR="0052421F" w:rsidRPr="00AB707C" w:rsidRDefault="0052421F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 xml:space="preserve">Austauschbare Charaktere </w:t>
      </w:r>
    </w:p>
    <w:p w14:paraId="5F632539" w14:textId="6818BA81" w:rsidR="0052421F" w:rsidRPr="00AB707C" w:rsidRDefault="0052421F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>Mehrere Maps</w:t>
      </w:r>
      <w:r w:rsidR="003E06B8" w:rsidRPr="00AB707C">
        <w:rPr>
          <w:rFonts w:asciiTheme="majorHAnsi" w:hAnsiTheme="majorHAnsi" w:cstheme="majorHAnsi"/>
        </w:rPr>
        <w:t xml:space="preserve"> (mindestens </w:t>
      </w:r>
      <w:r w:rsidR="00AB707C" w:rsidRPr="00AB707C">
        <w:rPr>
          <w:rFonts w:asciiTheme="majorHAnsi" w:hAnsiTheme="majorHAnsi" w:cstheme="majorHAnsi"/>
        </w:rPr>
        <w:t>drei)</w:t>
      </w:r>
      <w:r w:rsidRPr="00AB707C">
        <w:rPr>
          <w:rFonts w:asciiTheme="majorHAnsi" w:hAnsiTheme="majorHAnsi" w:cstheme="majorHAnsi"/>
        </w:rPr>
        <w:t xml:space="preserve"> </w:t>
      </w:r>
    </w:p>
    <w:p w14:paraId="3356B9EF" w14:textId="6F24138C" w:rsidR="0052421F" w:rsidRPr="00AB707C" w:rsidRDefault="0052421F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>Wählbare</w:t>
      </w:r>
      <w:r w:rsidR="000E0764" w:rsidRPr="00AB707C">
        <w:rPr>
          <w:rFonts w:asciiTheme="majorHAnsi" w:hAnsiTheme="majorHAnsi" w:cstheme="majorHAnsi"/>
        </w:rPr>
        <w:t>r</w:t>
      </w:r>
      <w:r w:rsidRPr="00AB707C">
        <w:rPr>
          <w:rFonts w:asciiTheme="majorHAnsi" w:hAnsiTheme="majorHAnsi" w:cstheme="majorHAnsi"/>
        </w:rPr>
        <w:t xml:space="preserve"> Schwierigkeitsgrad </w:t>
      </w:r>
      <w:r w:rsidR="000E0764" w:rsidRPr="00AB707C">
        <w:rPr>
          <w:rFonts w:asciiTheme="majorHAnsi" w:hAnsiTheme="majorHAnsi" w:cstheme="majorHAnsi"/>
        </w:rPr>
        <w:t>(1-3)</w:t>
      </w:r>
    </w:p>
    <w:p w14:paraId="560EC1EB" w14:textId="78CF07F0" w:rsidR="000E0764" w:rsidRPr="00AB707C" w:rsidRDefault="000E0764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 xml:space="preserve">Automatisch steigender Schwierigkeitsgrad </w:t>
      </w:r>
      <w:r w:rsidR="00AB707C" w:rsidRPr="00AB707C">
        <w:rPr>
          <w:rFonts w:asciiTheme="majorHAnsi" w:hAnsiTheme="majorHAnsi" w:cstheme="majorHAnsi"/>
        </w:rPr>
        <w:t>10% - 100% nach 10 bzw. 100sek</w:t>
      </w:r>
    </w:p>
    <w:p w14:paraId="023CEA7A" w14:textId="513C045C" w:rsidR="00AB707C" w:rsidRDefault="00AB707C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 xml:space="preserve">Passende und angepasste Hintergrundgeräusche </w:t>
      </w:r>
    </w:p>
    <w:p w14:paraId="06802ABF" w14:textId="4C2187F8" w:rsidR="00AB707C" w:rsidRDefault="00AB707C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Abhängigkeit des Schwierigkeitsgrades schneller steigender Punktestand </w:t>
      </w:r>
    </w:p>
    <w:p w14:paraId="3D6A251D" w14:textId="39CF84EE" w:rsidR="00A74550" w:rsidRDefault="00A74550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Online High-Score</w:t>
      </w:r>
    </w:p>
    <w:p w14:paraId="70D1DA45" w14:textId="26D822D8" w:rsidR="00A74550" w:rsidRDefault="00A74550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Unsterblichkeitsmodus durch einsammeln von Items </w:t>
      </w:r>
    </w:p>
    <w:p w14:paraId="4CBD87E4" w14:textId="01390FAD" w:rsidR="00A74550" w:rsidRDefault="00A74550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Slow-Motion Mode durch einsammeln von Items </w:t>
      </w:r>
    </w:p>
    <w:p w14:paraId="051B029E" w14:textId="7EF2D794" w:rsidR="00A74550" w:rsidRPr="00AB707C" w:rsidRDefault="00A74550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Gute Animation bei Kollision von Manni der Möwe und den Hindernissen </w:t>
      </w:r>
    </w:p>
    <w:p w14:paraId="29BD654E" w14:textId="4FD1864A" w:rsidR="00AB707C" w:rsidRPr="00AB707C" w:rsidRDefault="00AB707C" w:rsidP="00AB707C">
      <w:pPr>
        <w:pStyle w:val="Listenabsatz"/>
        <w:rPr>
          <w:rFonts w:asciiTheme="majorHAnsi" w:hAnsiTheme="majorHAnsi" w:cstheme="majorHAnsi"/>
        </w:rPr>
      </w:pPr>
    </w:p>
    <w:p w14:paraId="62B95783" w14:textId="77777777" w:rsidR="00AB707C" w:rsidRPr="000E0764" w:rsidRDefault="00AB707C" w:rsidP="00AB707C">
      <w:pPr>
        <w:pStyle w:val="Listenabsatz"/>
        <w:rPr>
          <w:rFonts w:asciiTheme="majorHAnsi" w:hAnsiTheme="majorHAnsi" w:cstheme="majorHAnsi"/>
        </w:rPr>
      </w:pPr>
    </w:p>
    <w:p w14:paraId="7AC04976" w14:textId="77777777" w:rsidR="000E0764" w:rsidRDefault="000E0764"/>
    <w:p w14:paraId="54A618C0" w14:textId="77777777" w:rsidR="0052421F" w:rsidRDefault="0052421F"/>
    <w:sectPr w:rsidR="0052421F" w:rsidSect="00A727E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D69"/>
    <w:multiLevelType w:val="hybridMultilevel"/>
    <w:tmpl w:val="F3E8B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33724"/>
    <w:multiLevelType w:val="multilevel"/>
    <w:tmpl w:val="57A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1F"/>
    <w:rsid w:val="000E0764"/>
    <w:rsid w:val="003E06B8"/>
    <w:rsid w:val="00446642"/>
    <w:rsid w:val="0052421F"/>
    <w:rsid w:val="00A727EB"/>
    <w:rsid w:val="00A74550"/>
    <w:rsid w:val="00A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85E72"/>
  <w15:chartTrackingRefBased/>
  <w15:docId w15:val="{BD11396F-8FAE-2641-AE1A-2485C43C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76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B70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Lassen</dc:creator>
  <cp:keywords/>
  <dc:description/>
  <cp:lastModifiedBy>Niels Lassen</cp:lastModifiedBy>
  <cp:revision>2</cp:revision>
  <cp:lastPrinted>2021-08-05T12:20:00Z</cp:lastPrinted>
  <dcterms:created xsi:type="dcterms:W3CDTF">2021-08-04T12:12:00Z</dcterms:created>
  <dcterms:modified xsi:type="dcterms:W3CDTF">2021-08-10T07:56:00Z</dcterms:modified>
</cp:coreProperties>
</file>