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TÀI LIỆU PHÂN TÍCH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ĐỀ 24 : QUẢN LÝ KHO VẬT TƯ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Sơ đồ tổng quan các use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ase của toàn hệ thống 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8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080125" cy="3095625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Sơ đồ chi tiết các usecase của module “ Thống kê sản phẩm bán chạy”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  <w:drawing>
          <wp:inline distB="0" distT="0" distL="0" distR="0">
            <wp:extent cx="5734050" cy="2400300"/>
            <wp:effectExtent b="0" l="0" r="0" t="0"/>
            <wp:docPr descr="https://lh7-us.googleusercontent.com/nMAMGvxkL2FCs8RwTcmSxcYNTJcuAl9TpbRlbm5uG2sNxSrtxVO-pvIRv2lhrkbf6wyOwhiLaqxrQaPjbY18RnCfl2RP0OWgnxVSgzDXBU6qQfEm_QG-1EF7oldSyIh31NFW-wNEvd_k-eBLATCGelQ" id="15" name="image7.jpg"/>
            <a:graphic>
              <a:graphicData uri="http://schemas.openxmlformats.org/drawingml/2006/picture">
                <pic:pic>
                  <pic:nvPicPr>
                    <pic:cNvPr descr="https://lh7-us.googleusercontent.com/nMAMGvxkL2FCs8RwTcmSxcYNTJcuAl9TpbRlbm5uG2sNxSrtxVO-pvIRv2lhrkbf6wyOwhiLaqxrQaPjbY18RnCfl2RP0OWgnxVSgzDXBU6qQfEm_QG-1EF7oldSyIh31NFW-wNEvd_k-eBLATCGelQ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Scenario chuẩn và các ngoại lệ cho module “ Thống kê sản phẩm bán chạy”</w:t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699.0" w:type="dxa"/>
        <w:tblLayout w:type="fixed"/>
        <w:tblLook w:val="0400"/>
      </w:tblPr>
      <w:tblGrid>
        <w:gridCol w:w="1052"/>
        <w:gridCol w:w="8564"/>
        <w:tblGridChange w:id="0">
          <w:tblGrid>
            <w:gridCol w:w="1052"/>
            <w:gridCol w:w="85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Usecase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Thống kê sản phẩm bán chạy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kho Lê Thị Lan ( maNV :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Tiền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Lê Thị Lan đã đăng nhập thành công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Lê Thị Lan thống kê xong và có được danh sách sản phẩm bán chạy từ ngày 27/2/2024 đến ngày 28/2/2024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Kịch bản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Sau khi đăng nhập , giao diện chính với các chức năng : nhập hàng , xuất hàng , thống kê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Lê Thị Lan chọn chức năng thống kê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Giao diện chọn thống kế và hiện ra 3 chức năng : thống kê sản phẩm bán chạy , thống kê đại lý tiêu thụ mạnh , thống kê nhà cung cấp lớn 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Lê Thị Lan chọn chức năng thống kê sản phẩm bán chạy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Giao diện chọn thống kê sản phẩm bán chạy và hiện ra nhập khoảng thời gian thống kê : 2 thanh tìm kiếm thời gian bắt đầu và thời gian kết thúc , nút Tìm kiếm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Lê Thị Lan nhập thời gian bắt đầu : 27/2/2024 , thời gian kết thúc : 28/2/2024 và click vào nút Tìm kiếm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Giao diện hiện ra danh sách các sản phẩm theo thứ tự bán được tổng số lượng nhiều nhất đến ít dần trong khoảng 27/2/2024 - 28/2/2024 và nút In ra , nút Về trang chủ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44.0" w:type="dxa"/>
              <w:jc w:val="left"/>
              <w:tblLayout w:type="fixed"/>
              <w:tblLook w:val="0400"/>
            </w:tblPr>
            <w:tblGrid>
              <w:gridCol w:w="692"/>
              <w:gridCol w:w="1269"/>
              <w:gridCol w:w="1941"/>
              <w:gridCol w:w="1123"/>
              <w:gridCol w:w="992"/>
              <w:gridCol w:w="1355"/>
              <w:gridCol w:w="972"/>
              <w:tblGridChange w:id="0">
                <w:tblGrid>
                  <w:gridCol w:w="692"/>
                  <w:gridCol w:w="1269"/>
                  <w:gridCol w:w="1941"/>
                  <w:gridCol w:w="1123"/>
                  <w:gridCol w:w="992"/>
                  <w:gridCol w:w="1355"/>
                  <w:gridCol w:w="9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Mã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Tên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Danh mục / Phân loại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Số lượng bán</w:t>
                  </w:r>
                </w:p>
                <w:p w:rsidR="00000000" w:rsidDel="00000000" w:rsidP="00000000" w:rsidRDefault="00000000" w:rsidRPr="00000000" w14:paraId="0000002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Tổng tiền thu</w:t>
                  </w:r>
                </w:p>
                <w:p w:rsidR="00000000" w:rsidDel="00000000" w:rsidP="00000000" w:rsidRDefault="00000000" w:rsidRPr="00000000" w14:paraId="0000002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&lt;vnd&gt;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Chi tiết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KGR0694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shd w:fill="ffffff" w:val="clear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48"/>
                      <w:szCs w:val="4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e44"/>
                      <w:sz w:val="26"/>
                      <w:szCs w:val="26"/>
                      <w:rtl w:val="0"/>
                    </w:rPr>
                    <w:t xml:space="preserve">Vợt Cầu Lông Yonex Astrox 88 Play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Vợt cầu lông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11.560.000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5b9bd5"/>
                      <w:sz w:val="24"/>
                      <w:szCs w:val="24"/>
                      <w:u w:val="single"/>
                      <w:rtl w:val="0"/>
                    </w:rPr>
                    <w:t xml:space="preserve">Danh sách hóa đơn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KGR0437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pStyle w:val="Heading1"/>
                    <w:shd w:fill="ffffff" w:val="clear"/>
                    <w:spacing w:after="80" w:before="0" w:lineRule="auto"/>
                    <w:jc w:val="center"/>
                    <w:rPr/>
                  </w:pPr>
                  <w:r w:rsidDel="00000000" w:rsidR="00000000" w:rsidRPr="00000000">
                    <w:rPr>
                      <w:b w:val="0"/>
                      <w:color w:val="333e44"/>
                      <w:sz w:val="25"/>
                      <w:szCs w:val="25"/>
                      <w:rtl w:val="0"/>
                    </w:rPr>
                    <w:t xml:space="preserve">Vợt Cầu Lông Lining Axforce Cannon - Black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Vợt cầu lông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5.740.000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5b9bd5"/>
                      <w:sz w:val="24"/>
                      <w:szCs w:val="24"/>
                      <w:u w:val="single"/>
                      <w:rtl w:val="0"/>
                    </w:rPr>
                    <w:t xml:space="preserve">Danh sách hóa đơn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9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6"/>
                      <w:szCs w:val="26"/>
                      <w:rtl w:val="0"/>
                    </w:rPr>
                    <w:t xml:space="preserve">KGS0748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33e44"/>
                      <w:sz w:val="26"/>
                      <w:szCs w:val="26"/>
                      <w:rtl w:val="0"/>
                    </w:rPr>
                    <w:t xml:space="preserve">Giày Cầu Lông Yonex SHB CFT2EX - Trắng Xanh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Balo cầu lông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7.380.000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5b9bd5"/>
                      <w:sz w:val="24"/>
                      <w:szCs w:val="24"/>
                      <w:u w:val="single"/>
                      <w:rtl w:val="0"/>
                    </w:rPr>
                    <w:t xml:space="preserve">Danh sách hóa đơn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Lê Thị Lan click vào Danh sách hóa đơn – hàng 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Giao diện chọn Danh sách hóa đơn : hàng 1 – sản phẩm KGR0694 và hiện ra danh sách các hóa đơn của các đại lý đã nhập sản phẩm đó &lt; theo thứ tự thời gian trước sau &gt; và nút In ra , nút Về trang chủ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3"/>
              <w:tblW w:w="835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57"/>
              <w:gridCol w:w="1082"/>
              <w:gridCol w:w="1032"/>
              <w:gridCol w:w="993"/>
              <w:gridCol w:w="1197"/>
              <w:gridCol w:w="957"/>
              <w:gridCol w:w="664"/>
              <w:gridCol w:w="936"/>
              <w:gridCol w:w="936"/>
              <w:tblGridChange w:id="0">
                <w:tblGrid>
                  <w:gridCol w:w="557"/>
                  <w:gridCol w:w="1082"/>
                  <w:gridCol w:w="1032"/>
                  <w:gridCol w:w="993"/>
                  <w:gridCol w:w="1197"/>
                  <w:gridCol w:w="957"/>
                  <w:gridCol w:w="664"/>
                  <w:gridCol w:w="936"/>
                  <w:gridCol w:w="9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Mã hóa đơn xuất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Ngày xuất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Mã đại lý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Tên đại lý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Mã hàng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Số lượng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Đơn giá xuất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&lt;vnd&gt;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Tiền xuất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&lt;vnd&gt;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KIE8674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27/2/2024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KAE0006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K-SPORTS Hà Đông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KGR0694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1.156.000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4.624.000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KIE8680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28/2/2024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KAE0004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K-SPORTS Ba Đình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KGR0694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1.156.000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6.936.000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Lê Thị Lan click vào nút Về trang chủ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Giao diện chọn quay về trang chủ và quay về giao diện chính của nhân viên </w:t>
            </w:r>
          </w:p>
        </w:tc>
      </w:tr>
      <w:tr>
        <w:trPr>
          <w:cantSplit w:val="0"/>
          <w:trHeight w:val="4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Ngoại lệ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6.1. Nhân viên Lê Thị Lan nhập ngày bắt đầu (27/2/2024) sau ngày kết thúc (26/2/2024)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Giao diện hiện lên cửa số thông báo : “Thời gian không hợp lệ, vui lòng nhập lại” và xóa ngày bắt đầu và kết thúc nhân viên L.T.L vừa nhập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6.2. Nhân viên Lê Thị Lan nhập ngày bắt đầu và kết thúc giống nhau: 27/2/2024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thống thống kê tất cả sản phẩm chỉ bán trong ngày 27/2/2024 và đưa ra danh sách sản phẩm theo thứ tự giảm dần về số lượng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 Trong 2 ngày 27/2/2024 và 28/2/2024 không bán được sản phẩm nào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Giao diện hiển thị ra danh sách sản phẩm như sau: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44.0" w:type="dxa"/>
              <w:jc w:val="left"/>
              <w:tblLayout w:type="fixed"/>
              <w:tblLook w:val="0400"/>
            </w:tblPr>
            <w:tblGrid>
              <w:gridCol w:w="692"/>
              <w:gridCol w:w="1122"/>
              <w:gridCol w:w="1172"/>
              <w:gridCol w:w="1266"/>
              <w:gridCol w:w="1544"/>
              <w:gridCol w:w="1582"/>
              <w:gridCol w:w="966"/>
              <w:tblGridChange w:id="0">
                <w:tblGrid>
                  <w:gridCol w:w="692"/>
                  <w:gridCol w:w="1122"/>
                  <w:gridCol w:w="1172"/>
                  <w:gridCol w:w="1266"/>
                  <w:gridCol w:w="1544"/>
                  <w:gridCol w:w="1582"/>
                  <w:gridCol w:w="96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Mã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Tên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Danh mục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Số lượng bán</w:t>
                  </w:r>
                </w:p>
                <w:p w:rsidR="00000000" w:rsidDel="00000000" w:rsidP="00000000" w:rsidRDefault="00000000" w:rsidRPr="00000000" w14:paraId="0000006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Tổng tiền thu</w:t>
                  </w:r>
                </w:p>
                <w:p w:rsidR="00000000" w:rsidDel="00000000" w:rsidP="00000000" w:rsidRDefault="00000000" w:rsidRPr="00000000" w14:paraId="0000007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&lt;vnd&gt;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Chi tiết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shd w:fill="ffffff" w:val="clear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48"/>
                      <w:szCs w:val="4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e44"/>
                      <w:sz w:val="26"/>
                      <w:szCs w:val="26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8.1. Nhân viên Lê Thị Lan click vào nút In ra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Giao diện chọn in ra và xuất ra file Danhsachsanpham.pdf : ngày tạo file, người tạo file &lt; mã NV, tên NV &gt; , danh sách các sản phẩm đã bán vào khoảng thời gian đó . Giao diện hiện ra nội dung file Danhsachsanpham.pdf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8.2. Nhân viên Lê Thị Lan click vào nút Về trang chủ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thống thực hiện bước 13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10.1. Nhân viên Lê Thị Lan click vào nút In ra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Giao diện chọn in ra và xuất ra file Danhsachhoadon.pdf : ngày tạo file, người tạo file &lt; mã NV, tên NV &gt; , danh sách các sản phẩm đã bán vào khoảng thời gian đó . Giao diện hiện ra nội dung file Danhsachhoadon.pdf</w:t>
            </w:r>
          </w:p>
        </w:tc>
      </w:tr>
    </w:tbl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lớp thực thể cho toàn hệ thống , sơ đồ lớp thực thể cho toàn hệ thống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lớp thực thể: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kho : NhanVienKho07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hóa : HangHoa07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nhập : QuanLyNhap07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xuất : QuanLyXuat07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Hóa đơn xuất : HoaDonXuat07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Hóa đơn nhập : HoaDonNhap07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Đại lý : DaiLy07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cung cấp : NhaCungCap07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Thống kê SP xuất  : ThongKeXuatSP07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 hệ giữa các thực thể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 nhập hàng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NhaCungCap07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thể bán nhiều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HangHoa07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khác nhau ở mỗi lần nhập hàng và một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HangHoa07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thể nhập từ nhiều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NhaCungCap07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tại các lần nhập khác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lớp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HangNhap07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+ mỗi lần nhập 1 mặt hàng =&gt; tạo 1 đối tượng quản lý nhập 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Mỗi lần nhập hàng có nhiều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HangHoa07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nhập vào nhưng có duy nhất 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HoaDonNhap07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trong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HoaDonNhap07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duy nhất 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NhaCungCap07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được tạo bởi duy nhất 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NhanVienKho07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NhanVienKho07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thể tạo nhiều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HoaDonNhap07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 xuất hàng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DaiLy07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thể mua nhiều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HangHoa07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khác nhau ở mỗi lần xuất hàng và một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HangHoa07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thể xuất cho nhiều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DaiLy07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tại các lần xuất khác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lớp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HangXuat07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+ mỗi lần xuất 1 mặt hàng =&gt; tạo 1 đối tượng quản lý xuất 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hàng hóa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chỉ được xuất khi có trong kho và đủ số lượng =&gt;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Mỗi lần xuất hàng có nhiều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HangHoa07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xuất ra nhưng có duy nhất 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HoaDonXuat07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trong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HoaDonXuat07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duy nhất 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DaiLy07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được tạo bởi duy nhất 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NhanVienKho07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NhanVienKho07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thể tạo nhiều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HoaDonXuat07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lớp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ThongKeSPXuat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để đóng gói sp khi thống kê danh sách sản phẩm bán chạy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7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Sơ đồ lớp thực thể cho toàn hệ thống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7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859994" cy="4221059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994" cy="4221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7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lớp biên , các lớp điều khiển , sơ đồ lớp từ các lớp đã trích được của modul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lớp biên cho modul “ Thống kê sản phẩm bán chạy”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chính / trang chủ ( chứa 3 chức năng 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nhập hàng , xuất hàng , thống kê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)  : HomeNVFrm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chứa 3 chức năng 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thống kê sản phẩm bán chạy , thống kê đại lý mạnh , thống kê nhà cung cấp lớn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để chọn : ThongkeFrm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nhập thời gian bắt đầu và kết thúc  : ThongkeSPFrm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hiển thị danh sách các sản phẩm bán chạy : DanhsachSPFrm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diện hiển thị danh sách hóa đơn của từng sản phẩm : DanhsachHDFrm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điều khiển cho modul “ Thống kê sản phẩm bán chạy”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 điều khiển cho modul  “ Thống kê sản phẩm bán chạy” : ThongkeSPCtr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Sơ đồ từ các lớp đã trích được của modul “ Thống kê sản phảm bán chạy”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791676" cy="3300216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676" cy="3300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Thẻ CRC cho lớp điều khiển modul “Thống kê sản phẩm bán chạy”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446140" cy="3361762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6140" cy="3361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Sơ đồ hoạt động (statechart) cho modul , scenario với các lớp đã trích được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Sơ đồ hoạt động (statechart) cho modul “Thống kê sản phẩm bán chạy”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730875" cy="5362575"/>
            <wp:effectExtent b="0" l="0" r="0" t="0"/>
            <wp:docPr id="1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Scenario cuối pha phân tích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16.0" w:type="dxa"/>
        <w:jc w:val="left"/>
        <w:tblInd w:w="699.0" w:type="dxa"/>
        <w:tblLayout w:type="fixed"/>
        <w:tblLook w:val="0400"/>
      </w:tblPr>
      <w:tblGrid>
        <w:gridCol w:w="1052"/>
        <w:gridCol w:w="8564"/>
        <w:tblGridChange w:id="0">
          <w:tblGrid>
            <w:gridCol w:w="1052"/>
            <w:gridCol w:w="85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Usecase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Thống kê sản phẩm bán chạy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kho Lê Thị Lan ( maNV :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Tiền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Lê Thị Lan đã đăng nhập thành công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Lê Thị Lan thống kê xong và có được danh sách sản phẩm bán chạy từ ngày 27/2/2024 đến ngày 28/2/2024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Kịch bản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Sau khi đăng nhập , lớp HomeNVFrm hiện ra với 3 nút : nhập hàng , xuất hàng , thống kê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Lê Thị Lan click vào nút thống kê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Lớp HomeNVFrm gọi lớp ThongkeFrm hiển thị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Lớp ThongkeFrm hiện ra với 3 nút : thống kê sản phẩm bán chạy , thống kê đại lý tiêu thụ mạnh , thống kê nhà cung cấp lớn 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Lê Thị Lan click vào nút thống kê sản phẩm bán chạy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Lớp ThongkeFrm gọi lớp ThongkeSPFrm hiển thị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Lớp ThongkeSPFrm hiện ra với : 2 ô nhập thời gian bắt đầu và thời gian kết thúc , 1 nút Tìm kiếm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Nhân viên Lê Thị Lan nhập thời gian bắt đầu : 27/2/2024 , thời gian kết thúc : 28/2/2024 và click vào nút Tìm kiếm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Lớp ThongkeSPFrm gửi thông tin thời gian bắt đầu 27/2/2024 và thời gian kết thúc 28/2/2024 cho lớp ThongkeSPCtr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Lớp ThongkeSPCtr tìm kiếm các sản phẩm được bán ra vào 2 ngày 27/2/2024 và 28/2/2024 trong CSDL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Lớp ThongkeSPCtr gửi kết quả đến lớp ThongKeSPXuat07 để đóng gói thành danh sách các đối tượng ThongKeSPXuat07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Lớp ThongKeSPXuat07 gửi cho lớp ThongkeSPCtr danh sách các đối tượng ThongKeSPXuat07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Lớp ThongkeSPCtr gửi danh sách các đối tượng ThongKeSPXuat07 cho lớp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ThongkeSPFrm để hiển thị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 ThongkeSPFrm gọi lớp DanhsachSPFrm để hiển thị kết quả thống kê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Lớp DanhsachSPFrm hiện ra : danh sách các sản phẩm theo thứ tự bán được tổng số lượng nhiều nhất đến ít dần trong khoảng 27/2/2024 - 28/2/2024 và nút In ra , nút Về trang chủ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344.0" w:type="dxa"/>
              <w:jc w:val="left"/>
              <w:tblLayout w:type="fixed"/>
              <w:tblLook w:val="0400"/>
            </w:tblPr>
            <w:tblGrid>
              <w:gridCol w:w="692"/>
              <w:gridCol w:w="1269"/>
              <w:gridCol w:w="1941"/>
              <w:gridCol w:w="1123"/>
              <w:gridCol w:w="992"/>
              <w:gridCol w:w="1355"/>
              <w:gridCol w:w="972"/>
              <w:tblGridChange w:id="0">
                <w:tblGrid>
                  <w:gridCol w:w="692"/>
                  <w:gridCol w:w="1269"/>
                  <w:gridCol w:w="1941"/>
                  <w:gridCol w:w="1123"/>
                  <w:gridCol w:w="992"/>
                  <w:gridCol w:w="1355"/>
                  <w:gridCol w:w="9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Mã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Tên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Danh mục / Phân loại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Số lượng bán</w:t>
                  </w:r>
                </w:p>
                <w:p w:rsidR="00000000" w:rsidDel="00000000" w:rsidP="00000000" w:rsidRDefault="00000000" w:rsidRPr="00000000" w14:paraId="000000D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Tổng tiền thu</w:t>
                  </w:r>
                </w:p>
                <w:p w:rsidR="00000000" w:rsidDel="00000000" w:rsidP="00000000" w:rsidRDefault="00000000" w:rsidRPr="00000000" w14:paraId="000000D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&lt;vnd&gt;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Chi tiết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KGR0694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D">
                  <w:pPr>
                    <w:shd w:fill="ffffff" w:val="clear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48"/>
                      <w:szCs w:val="4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e44"/>
                      <w:sz w:val="26"/>
                      <w:szCs w:val="26"/>
                      <w:rtl w:val="0"/>
                    </w:rPr>
                    <w:t xml:space="preserve">Vợt Cầu Lông Yonex Astrox 88 Play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Vợt cầu lông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11.560.000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5b9bd5"/>
                      <w:sz w:val="24"/>
                      <w:szCs w:val="24"/>
                      <w:u w:val="single"/>
                      <w:rtl w:val="0"/>
                    </w:rPr>
                    <w:t xml:space="preserve">Danh sách hóa đơn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KGR0437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4">
                  <w:pPr>
                    <w:pStyle w:val="Heading1"/>
                    <w:shd w:fill="ffffff" w:val="clear"/>
                    <w:spacing w:after="80" w:before="0" w:lineRule="auto"/>
                    <w:jc w:val="center"/>
                    <w:rPr/>
                  </w:pPr>
                  <w:r w:rsidDel="00000000" w:rsidR="00000000" w:rsidRPr="00000000">
                    <w:rPr>
                      <w:b w:val="0"/>
                      <w:color w:val="333e44"/>
                      <w:sz w:val="25"/>
                      <w:szCs w:val="25"/>
                      <w:rtl w:val="0"/>
                    </w:rPr>
                    <w:t xml:space="preserve">Vợt Cầu Lông Lining Axforce Cannon - Black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Vợt cầu lông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5.740.000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5b9bd5"/>
                      <w:sz w:val="24"/>
                      <w:szCs w:val="24"/>
                      <w:u w:val="single"/>
                      <w:rtl w:val="0"/>
                    </w:rPr>
                    <w:t xml:space="preserve">Danh sách hóa đơn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9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A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6"/>
                      <w:szCs w:val="26"/>
                      <w:rtl w:val="0"/>
                    </w:rPr>
                    <w:t xml:space="preserve">KGS0748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B">
                  <w:pPr>
                    <w:spacing w:after="0" w:line="240" w:lineRule="auto"/>
                    <w:jc w:val="center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33e44"/>
                      <w:sz w:val="26"/>
                      <w:szCs w:val="26"/>
                      <w:rtl w:val="0"/>
                    </w:rPr>
                    <w:t xml:space="preserve">Giày Cầu Lông Yonex SHB CFT2EX - Trắng Xanh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Balo cầu lông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7.380.000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5b9bd5"/>
                      <w:sz w:val="24"/>
                      <w:szCs w:val="24"/>
                      <w:u w:val="single"/>
                      <w:rtl w:val="0"/>
                    </w:rPr>
                    <w:t xml:space="preserve">Danh sách hóa đơn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Lê Thị Lan click vào Danh sách hóa đơn – hàng 1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DanhsachSPFrm gửi thông tin thời gian bắt đầu 27/2/2024 , thời gian kết thúc 28/2/2024 và mã sản phẩm KGR0694 cho lớp ThongkeSPCtr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ThongkeSPCtr tìm kiếm các hóa đơn xuất vào 2 ngày 27/2/2024 và 28/2/2024 của sản phẩm KGR0694 trong CSDL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ThongkeSPCtr gửi kết quả đến lớp HoaDonXuat07 để đóng gói thành danh sách các đối tượng HoaDonXuat07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HoaDonXuat07 gửi cho lớp ThongkeSPCtr danh sách các đối tượng HoaDonXuat07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ThongkeSPCtr gửi danh sách các đối tượng HoaDonXuat07 cho lớp DanhsachSPFrm để hiển thị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DanhsachSPFrm gọi lớp DanhsachHDFrm để hiển thị kết quả thống kê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DanhsachHDFrm hiện ra : danh sách các hóa đơn của các đại lý đã nhập sản phẩm đó &lt; theo thứ tự thời gian trước sau &gt; và nút In ra , nút Về trang chủ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7"/>
              <w:tblW w:w="835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57"/>
              <w:gridCol w:w="1082"/>
              <w:gridCol w:w="1032"/>
              <w:gridCol w:w="993"/>
              <w:gridCol w:w="1197"/>
              <w:gridCol w:w="957"/>
              <w:gridCol w:w="664"/>
              <w:gridCol w:w="936"/>
              <w:gridCol w:w="936"/>
              <w:tblGridChange w:id="0">
                <w:tblGrid>
                  <w:gridCol w:w="557"/>
                  <w:gridCol w:w="1082"/>
                  <w:gridCol w:w="1032"/>
                  <w:gridCol w:w="993"/>
                  <w:gridCol w:w="1197"/>
                  <w:gridCol w:w="957"/>
                  <w:gridCol w:w="664"/>
                  <w:gridCol w:w="936"/>
                  <w:gridCol w:w="9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Mã hóa đơn xuất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Ngày xuất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Mã đại lý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Tên đại lý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Mã hàng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Số lượng</w:t>
                  </w:r>
                </w:p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Đơn giá xuất</w:t>
                  </w:r>
                </w:p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&lt;vnd&gt;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Tiền xuất</w:t>
                  </w:r>
                </w:p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&lt;vnd&gt;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KIE8674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27/2/2024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KAE0006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K-SPORTS Hà Đông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KGR0694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1.156.000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4.624.000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KIE8680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28/2/2024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KAE0004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K-SPORTS Ba Đình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KGR0694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1.156.000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6.936.000</w:t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Lê Thị Lan click vào nút Về trang chủ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DanhsachHDFrm gọi lớp HomeNVFrm để hiển thị 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Ngoại lệ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8.1. Nhân viên Lê Thị Lan nhập ngày bắt đầu (27/2/2024) sau ngày kết thúc (26/2/2024)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ThongkeSPFrm hiện ra cửa sổthông báo : “Thời gian không hợp lệ, vui lòng nhập lại” và xóa ngày bắt đầu và kết thúc nhân viên L.T.L vừa nhập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8.2. Nhân viên Lê Thị Lan nhập ngày bắt đầu và kết thúc giống nhau: 27/2/2024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thống thống kê tất cả sản phẩm chỉ bán trong ngày 27/2/2024 và đưa ra danh sách sản phẩm theo thứ tự giảm dần về số lượng : thực hiện các bước 9,10,11,12,13,14,15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 Trong 2 ngày 27/2/2024 và 28/2/2024 không bán được sản phẩm nào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DanhsachHDFrm hiện ra danh sách sản phẩm như sau: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344.0" w:type="dxa"/>
              <w:jc w:val="left"/>
              <w:tblLayout w:type="fixed"/>
              <w:tblLook w:val="0400"/>
            </w:tblPr>
            <w:tblGrid>
              <w:gridCol w:w="692"/>
              <w:gridCol w:w="1122"/>
              <w:gridCol w:w="1172"/>
              <w:gridCol w:w="1266"/>
              <w:gridCol w:w="1544"/>
              <w:gridCol w:w="1582"/>
              <w:gridCol w:w="966"/>
              <w:tblGridChange w:id="0">
                <w:tblGrid>
                  <w:gridCol w:w="692"/>
                  <w:gridCol w:w="1122"/>
                  <w:gridCol w:w="1172"/>
                  <w:gridCol w:w="1266"/>
                  <w:gridCol w:w="1544"/>
                  <w:gridCol w:w="1582"/>
                  <w:gridCol w:w="96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Mã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4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Tên hàng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Danh mục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Số lượng bán</w:t>
                  </w:r>
                </w:p>
                <w:p w:rsidR="00000000" w:rsidDel="00000000" w:rsidP="00000000" w:rsidRDefault="00000000" w:rsidRPr="00000000" w14:paraId="0000012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Tổng tiền thu</w:t>
                  </w:r>
                </w:p>
                <w:p w:rsidR="00000000" w:rsidDel="00000000" w:rsidP="00000000" w:rsidRDefault="00000000" w:rsidRPr="00000000" w14:paraId="0000012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&lt;vnd&gt;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Chi tiết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B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D">
                  <w:pPr>
                    <w:shd w:fill="ffffff" w:val="clear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48"/>
                      <w:szCs w:val="4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3e44"/>
                      <w:sz w:val="26"/>
                      <w:szCs w:val="26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6"/>
                      <w:szCs w:val="26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2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3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3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16.1. Nhân viên Lê Thị Lan click vào nút In ra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DanhsachSPFrm chọn in ra và xuất ra file Danhsachsanpham.pdf : ngày tạo file, người tạo file &lt; mã NV, tên NV &gt; , danh sách các sản phẩm đã bán vào khoảng thời gian đó . Giao diện hiện ra nội dung file Danhsachsanpham.pdf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16.2. Nhân viên Lê Thị Lan click vào nút Về trang chủ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DanhsachSPFrm gọi lớp HomeNVFrm để hiển thị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24.1. Nhân viên Lê Thị Lan click vào nút In ra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 DanhsachHDFrm chọn in ra và xuất ra file Danhsachhoadon.pdf : ngày tạo file, người tạo file &lt; mã NV, tên NV &gt; , danh sách các hóa đơn của các đại lý nhập sản phẩm . Giao diện hiện ra nội dung file Danhsachhoadon.pdf</w:t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Sơ đồ tuần tự cho scenario chuẩn cho “Thống kê sản phẩm bán chạy”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6562725" cy="4595495"/>
            <wp:effectExtent b="0" l="0" r="0" t="0"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59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80" w:before="280" w:line="240" w:lineRule="auto"/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80" w:before="280" w:line="240" w:lineRule="auto"/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851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8"/>
      <w:numFmt w:val="bullet"/>
      <w:lvlText w:val="⇨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⇨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5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5801F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801F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vi-VN"/>
    </w:rPr>
  </w:style>
  <w:style w:type="paragraph" w:styleId="NormalWeb">
    <w:name w:val="Normal (Web)"/>
    <w:basedOn w:val="Normal"/>
    <w:uiPriority w:val="99"/>
    <w:semiHidden w:val="1"/>
    <w:unhideWhenUsed w:val="1"/>
    <w:rsid w:val="005801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 w:val="1"/>
    <w:rsid w:val="008B230E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76615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Mt6WzTnfIRb/1fWIsrWjUHV+kQ==">CgMxLjAyCGguZ2pkZ3hzOAByITFZTVNmOTdFUXlsSHE5Zk12Q0tJVVhQdE4wX0JZcDNocQ==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2024-04-04T09:12:00Z</dcterms:created>
  <dc:creator>Nguyen Thi Mai Ly D21CN03</dc:creator>
</cp:coreProperties>
</file>