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007D6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Khác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8"/>
          <w:szCs w:val="28"/>
        </w:rPr>
        <w:t xml:space="preserve">biệt về </w:t>
      </w:r>
      <w:r>
        <w:rPr>
          <w:rStyle w:val="8"/>
          <w:rFonts w:hint="default" w:ascii="Times New Roman Regular" w:hAnsi="Times New Roman Regular" w:cs="Times New Roman Regular"/>
          <w:b/>
          <w:bCs/>
          <w:sz w:val="28"/>
          <w:szCs w:val="28"/>
        </w:rPr>
        <w:t>bối cảnh và giả định ban đầu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2386"/>
        <w:gridCol w:w="4337"/>
      </w:tblGrid>
      <w:tr w14:paraId="374AA12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D4C6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Prompt</w:t>
            </w:r>
          </w:p>
        </w:tc>
        <w:tc>
          <w:tcPr>
            <w:tcW w:w="0" w:type="auto"/>
            <w:shd w:val="clear"/>
            <w:vAlign w:val="center"/>
          </w:tcPr>
          <w:p w14:paraId="3AF756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Bối cảnh người học</w:t>
            </w:r>
          </w:p>
        </w:tc>
        <w:tc>
          <w:tcPr>
            <w:tcW w:w="0" w:type="auto"/>
            <w:shd w:val="clear"/>
            <w:vAlign w:val="center"/>
          </w:tcPr>
          <w:p w14:paraId="5C479D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Giả định kiến thức</w:t>
            </w:r>
          </w:p>
        </w:tc>
      </w:tr>
      <w:tr w14:paraId="655F4B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785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8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Prompt 1</w:t>
            </w:r>
          </w:p>
        </w:tc>
        <w:tc>
          <w:tcPr>
            <w:tcW w:w="0" w:type="auto"/>
            <w:shd w:val="clear"/>
            <w:vAlign w:val="center"/>
          </w:tcPr>
          <w:p w14:paraId="780E9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Học sinh cấp 3</w:t>
            </w:r>
          </w:p>
        </w:tc>
        <w:tc>
          <w:tcPr>
            <w:tcW w:w="0" w:type="auto"/>
            <w:shd w:val="clear"/>
            <w:vAlign w:val="center"/>
          </w:tcPr>
          <w:p w14:paraId="215E52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Chưa biết gì về thuật toán</w:t>
            </w:r>
          </w:p>
        </w:tc>
      </w:tr>
      <w:tr w14:paraId="490489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33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Style w:val="8"/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Prompt 2</w:t>
            </w:r>
          </w:p>
        </w:tc>
        <w:tc>
          <w:tcPr>
            <w:tcW w:w="0" w:type="auto"/>
            <w:shd w:val="clear"/>
            <w:vAlign w:val="center"/>
          </w:tcPr>
          <w:p w14:paraId="7AB3A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Lập trình viên junior</w:t>
            </w:r>
          </w:p>
        </w:tc>
        <w:tc>
          <w:tcPr>
            <w:tcW w:w="0" w:type="auto"/>
            <w:shd w:val="clear"/>
            <w:vAlign w:val="center"/>
          </w:tcPr>
          <w:p w14:paraId="46D04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Đã biết Bubble Sort, có nền tảng code</w:t>
            </w:r>
          </w:p>
        </w:tc>
      </w:tr>
    </w:tbl>
    <w:p w14:paraId="13967A91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Ngay từ đầu, AI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đặt mức xuất phát khác nhau</w:t>
      </w:r>
      <w:r>
        <w:rPr>
          <w:rFonts w:hint="default" w:ascii="Times New Roman Regular" w:hAnsi="Times New Roman Regular" w:cs="Times New Roman Regular"/>
          <w:sz w:val="28"/>
          <w:szCs w:val="28"/>
        </w:rPr>
        <w:t>:</w:t>
      </w:r>
    </w:p>
    <w:p w14:paraId="0A7A91D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Prompt 1: xuất phát từ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con số 0</w:t>
      </w:r>
    </w:p>
    <w:p w14:paraId="3581D7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Prompt 2: xuất phát từ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kiến thức đã có</w:t>
      </w:r>
    </w:p>
    <w:p w14:paraId="59D61FE7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Điều này quyết định toàn bộ cách giải thích phía sau.</w:t>
      </w:r>
    </w:p>
    <w:p w14:paraId="7D4E16BA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2️ Khác biệt về </w:t>
      </w:r>
      <w:r>
        <w:rPr>
          <w:rStyle w:val="8"/>
          <w:rFonts w:hint="default" w:ascii="Times New Roman Regular" w:hAnsi="Times New Roman Regular" w:cs="Times New Roman Regular"/>
          <w:b/>
          <w:bCs/>
          <w:sz w:val="28"/>
          <w:szCs w:val="28"/>
        </w:rPr>
        <w:t>mục tiêu giải thích</w:t>
      </w:r>
    </w:p>
    <w:p w14:paraId="3B34ABD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Prompt 1 – Mục tiêu chính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>Hiểu ý tưởng Quick Sort là gì</w:t>
      </w:r>
    </w:p>
    <w:p w14:paraId="692AE344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Không cần code</w:t>
      </w:r>
    </w:p>
    <w:p w14:paraId="53ECA0E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Không cần phân tích sâu</w:t>
      </w:r>
    </w:p>
    <w:p w14:paraId="68ECBD6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Quan trọng nhất là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trực giác</w:t>
      </w:r>
    </w:p>
    <w:p w14:paraId="35D7A97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Prompt 2 – Mục tiêu chính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>Biết cách dùng Quick Sort trong lập trình</w:t>
      </w:r>
    </w:p>
    <w:p w14:paraId="0C5E746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Cần liên hệ với Bubble Sort</w:t>
      </w:r>
    </w:p>
    <w:p w14:paraId="72F17345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Cần code Python</w:t>
      </w:r>
    </w:p>
    <w:p w14:paraId="6C1862D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Cần lưu ý thực tế khi áp dụng</w:t>
      </w:r>
    </w:p>
    <w:p w14:paraId="681739DC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AI không chỉ trả lời “Quick Sort là gì”, mà trả lời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“Quick Sort để làm gì với người này”</w:t>
      </w:r>
      <w:r>
        <w:rPr>
          <w:rFonts w:hint="default" w:ascii="Times New Roman Regular" w:hAnsi="Times New Roman Regular" w:cs="Times New Roman Regular"/>
          <w:sz w:val="28"/>
          <w:szCs w:val="28"/>
        </w:rPr>
        <w:t>.</w:t>
      </w:r>
    </w:p>
    <w:p w14:paraId="63432FC3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3 Khác biệt về </w:t>
      </w:r>
      <w:r>
        <w:rPr>
          <w:rStyle w:val="8"/>
          <w:rFonts w:hint="default" w:ascii="Times New Roman Regular" w:hAnsi="Times New Roman Regular" w:cs="Times New Roman Regular"/>
          <w:b/>
          <w:bCs/>
          <w:sz w:val="28"/>
          <w:szCs w:val="28"/>
        </w:rPr>
        <w:t>ngôn ngữ và cách diễn đạt</w:t>
      </w:r>
    </w:p>
    <w:p w14:paraId="27832608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Prompt 1</w:t>
      </w:r>
    </w:p>
    <w:p w14:paraId="012559B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Ngôn ngữ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đời thường</w:t>
      </w:r>
    </w:p>
    <w:p w14:paraId="12EBE1C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Tránh thuật ngữ chuyên môn</w:t>
      </w:r>
    </w:p>
    <w:p w14:paraId="1308E48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Dùng ví dụ quen thuộc (xếp học sinh, chia nhóm)</w:t>
      </w:r>
    </w:p>
    <w:p w14:paraId="779D7243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Giải thích theo cách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kể chuyện – minh họa</w:t>
      </w:r>
    </w:p>
    <w:p w14:paraId="5E2B18E9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Prompt 2</w:t>
      </w:r>
    </w:p>
    <w:p w14:paraId="5CF9E7A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Ngôn ngữ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kỹ thuật</w:t>
      </w:r>
    </w:p>
    <w:p w14:paraId="78DF8EC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Dùng thuật ngữ chuẩn: 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>pivot, recursion, divide &amp; conquer</w:t>
      </w:r>
    </w:p>
    <w:p w14:paraId="0576048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So sánh trực tiếp với Bubble Sort</w:t>
      </w:r>
    </w:p>
    <w:p w14:paraId="5E15702C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️ Giải thích theo cách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lập trình – thuật toán</w:t>
      </w:r>
    </w:p>
    <w:p w14:paraId="5F091ADB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4️ Khác biệt về </w:t>
      </w:r>
      <w:r>
        <w:rPr>
          <w:rStyle w:val="8"/>
          <w:rFonts w:hint="default" w:ascii="Times New Roman Regular" w:hAnsi="Times New Roman Regular" w:cs="Times New Roman Regular"/>
          <w:b/>
          <w:bCs/>
          <w:sz w:val="28"/>
          <w:szCs w:val="28"/>
        </w:rPr>
        <w:t>độ sâu kiến thức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2"/>
        <w:gridCol w:w="1799"/>
        <w:gridCol w:w="1522"/>
      </w:tblGrid>
      <w:tr w14:paraId="3DA42CC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B61D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Khía cạnh</w:t>
            </w:r>
          </w:p>
        </w:tc>
        <w:tc>
          <w:tcPr>
            <w:tcW w:w="0" w:type="auto"/>
            <w:shd w:val="clear"/>
            <w:vAlign w:val="center"/>
          </w:tcPr>
          <w:p w14:paraId="115135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Prompt 1</w:t>
            </w:r>
          </w:p>
        </w:tc>
        <w:tc>
          <w:tcPr>
            <w:tcW w:w="0" w:type="auto"/>
            <w:shd w:val="clear"/>
            <w:vAlign w:val="center"/>
          </w:tcPr>
          <w:p w14:paraId="58855B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kern w:val="0"/>
                <w:sz w:val="28"/>
                <w:szCs w:val="28"/>
                <w:lang w:val="en-US" w:eastAsia="zh-CN" w:bidi="ar"/>
              </w:rPr>
              <w:t>Prompt 2</w:t>
            </w:r>
          </w:p>
        </w:tc>
      </w:tr>
      <w:tr w14:paraId="6940B9E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0D3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Thuật ngữ</w:t>
            </w:r>
          </w:p>
        </w:tc>
        <w:tc>
          <w:tcPr>
            <w:tcW w:w="0" w:type="auto"/>
            <w:shd w:val="clear"/>
            <w:vAlign w:val="center"/>
          </w:tcPr>
          <w:p w14:paraId="5D45E8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Gần như không</w:t>
            </w:r>
          </w:p>
        </w:tc>
        <w:tc>
          <w:tcPr>
            <w:tcW w:w="0" w:type="auto"/>
            <w:shd w:val="clear"/>
            <w:vAlign w:val="center"/>
          </w:tcPr>
          <w:p w14:paraId="2C262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Có đầy đủ</w:t>
            </w:r>
          </w:p>
        </w:tc>
      </w:tr>
      <w:tr w14:paraId="791CF9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0F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Big-O</w:t>
            </w:r>
          </w:p>
        </w:tc>
        <w:tc>
          <w:tcPr>
            <w:tcW w:w="0" w:type="auto"/>
            <w:shd w:val="clear"/>
            <w:vAlign w:val="center"/>
          </w:tcPr>
          <w:p w14:paraId="54B58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Không nhắc</w:t>
            </w:r>
          </w:p>
        </w:tc>
        <w:tc>
          <w:tcPr>
            <w:tcW w:w="0" w:type="auto"/>
            <w:shd w:val="clear"/>
            <w:vAlign w:val="center"/>
          </w:tcPr>
          <w:p w14:paraId="2C48FB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Có nhắc</w:t>
            </w:r>
          </w:p>
        </w:tc>
      </w:tr>
      <w:tr w14:paraId="46A901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5B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Trường hợp xấu</w:t>
            </w:r>
          </w:p>
        </w:tc>
        <w:tc>
          <w:tcPr>
            <w:tcW w:w="0" w:type="auto"/>
            <w:shd w:val="clear"/>
            <w:vAlign w:val="center"/>
          </w:tcPr>
          <w:p w14:paraId="3936E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Không đề cập</w:t>
            </w:r>
          </w:p>
        </w:tc>
        <w:tc>
          <w:tcPr>
            <w:tcW w:w="0" w:type="auto"/>
            <w:shd w:val="clear"/>
            <w:vAlign w:val="center"/>
          </w:tcPr>
          <w:p w14:paraId="60C45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Có cảnh báo</w:t>
            </w:r>
          </w:p>
        </w:tc>
      </w:tr>
      <w:tr w14:paraId="6DD8F3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AC5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Tính ổn định</w:t>
            </w:r>
          </w:p>
        </w:tc>
        <w:tc>
          <w:tcPr>
            <w:tcW w:w="0" w:type="auto"/>
            <w:shd w:val="clear"/>
            <w:vAlign w:val="center"/>
          </w:tcPr>
          <w:p w14:paraId="74036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Không cần</w:t>
            </w:r>
          </w:p>
        </w:tc>
        <w:tc>
          <w:tcPr>
            <w:tcW w:w="0" w:type="auto"/>
            <w:shd w:val="clear"/>
            <w:vAlign w:val="center"/>
          </w:tcPr>
          <w:p w14:paraId="1B908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8"/>
                <w:szCs w:val="28"/>
                <w:lang w:val="en-US" w:eastAsia="zh-CN" w:bidi="ar"/>
              </w:rPr>
              <w:t>Có giải thích</w:t>
            </w:r>
          </w:p>
        </w:tc>
      </w:tr>
    </w:tbl>
    <w:p w14:paraId="09B28DC1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AI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lọc bớt hoặc bổ sung kiến thức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để:</w:t>
      </w:r>
    </w:p>
    <w:p w14:paraId="59BB794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Không làm người mới “ngợp”</w:t>
      </w:r>
    </w:p>
    <w:p w14:paraId="7549E61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Không làm người đã biết thấy “nông”</w:t>
      </w:r>
    </w:p>
    <w:p w14:paraId="7EDF53B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5️ Khác biệt về </w:t>
      </w:r>
      <w:r>
        <w:rPr>
          <w:rStyle w:val="8"/>
          <w:rFonts w:hint="default" w:ascii="Times New Roman Regular" w:hAnsi="Times New Roman Regular" w:cs="Times New Roman Regular"/>
          <w:b/>
          <w:bCs/>
          <w:sz w:val="28"/>
          <w:szCs w:val="28"/>
        </w:rPr>
        <w:t>hình thức minh họa</w:t>
      </w:r>
    </w:p>
    <w:p w14:paraId="36E9D4F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Prompt 1</w:t>
      </w:r>
    </w:p>
    <w:p w14:paraId="41656250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Minh họa bằng lời</w:t>
      </w:r>
    </w:p>
    <w:p w14:paraId="6DD2BEDC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Sơ đồ đơn giản</w:t>
      </w:r>
    </w:p>
    <w:p w14:paraId="6CCCF21D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Tập trung vào hình dung</w:t>
      </w:r>
    </w:p>
    <w:p w14:paraId="3018144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Prompt 2</w:t>
      </w:r>
    </w:p>
    <w:p w14:paraId="2A763CC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Minh họa bằng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code Python</w:t>
      </w:r>
    </w:p>
    <w:p w14:paraId="440AE06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Có input, output</w:t>
      </w:r>
    </w:p>
    <w:p w14:paraId="21816C0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Có cấu trúc hàm, đệ quy</w:t>
      </w:r>
    </w:p>
    <w:p w14:paraId="12324DC2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AI chuyển từ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minh họa khái niệm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→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minh họa triển khai</w:t>
      </w:r>
    </w:p>
    <w:p w14:paraId="686DCB3C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6️ AI đã “thích nghi” như thế nào?</w:t>
      </w:r>
    </w:p>
    <w:p w14:paraId="362C7F8E">
      <w:pPr>
        <w:pStyle w:val="7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Có thể tóm gọn bằng 4 điểm:</w:t>
      </w:r>
    </w:p>
    <w:p w14:paraId="7A04D50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Thay đổi điểm xuất phát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→ từ “chưa biết gì” sang “đã có nền tảng”</w:t>
      </w:r>
    </w:p>
    <w:p w14:paraId="51CF999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Thay đổi cách kể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→ từ ví dụ đời sống sang mô hình thuật toán</w:t>
      </w:r>
    </w:p>
    <w:p w14:paraId="6D65277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Thay đổi mức chi tiết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>→ từ ý tưởng tổng quát sang chi tiết triển khai</w:t>
      </w:r>
    </w:p>
    <w:p w14:paraId="40CCCCB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Thay đổi đích đến</w:t>
      </w:r>
      <w:r>
        <w:rPr>
          <w:rFonts w:hint="default" w:ascii="Times New Roman Regular" w:hAnsi="Times New Roman Regular" w:cs="Times New Roman Regular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→ từ 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>hiểu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sang </w:t>
      </w:r>
      <w:r>
        <w:rPr>
          <w:rStyle w:val="6"/>
          <w:rFonts w:hint="default" w:ascii="Times New Roman Regular" w:hAnsi="Times New Roman Regular" w:cs="Times New Roman Regular"/>
          <w:sz w:val="28"/>
          <w:szCs w:val="28"/>
        </w:rPr>
        <w:t>viết và dùng được</w:t>
      </w:r>
    </w:p>
    <w:p w14:paraId="10B4EA76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7️Ý nghĩa quan trọng rút ra</w:t>
      </w:r>
    </w:p>
    <w:p w14:paraId="036314C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Cùng một chủ đề,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không có một cách giải thích đúng cho mọi người</w:t>
      </w:r>
    </w:p>
    <w:p w14:paraId="74D94C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Prompt càng rõ bối cảnh → AI càng trả lời đúng “độ”</w:t>
      </w:r>
    </w:p>
    <w:p w14:paraId="2CF9840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AI hoạt động giống </w:t>
      </w:r>
      <w:r>
        <w:rPr>
          <w:rStyle w:val="8"/>
          <w:rFonts w:hint="default" w:ascii="Times New Roman Regular" w:hAnsi="Times New Roman Regular" w:cs="Times New Roman Regular"/>
          <w:sz w:val="28"/>
          <w:szCs w:val="28"/>
        </w:rPr>
        <w:t>một trợ giảng thích nghi</w:t>
      </w:r>
      <w:r>
        <w:rPr>
          <w:rFonts w:hint="default" w:ascii="Times New Roman Regular" w:hAnsi="Times New Roman Regular" w:cs="Times New Roman Regular"/>
          <w:sz w:val="28"/>
          <w:szCs w:val="28"/>
        </w:rPr>
        <w:t>, không phải sách giáo khoa cứng nhắc</w:t>
      </w:r>
    </w:p>
    <w:p w14:paraId="44D72607">
      <w:pPr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DC2A7"/>
    <w:rsid w:val="7BFDC2A7"/>
    <w:rsid w:val="FEBB9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2025-12-15T21:44:00Z</dcterms:created>
  <dc:creator>Quân Hoàng Văn</dc:creator>
  <cp:lastModifiedBy>Quân Hoàng Văn</cp:lastModifiedBy>
  <dcterms:modified xsi:type="dcterms:W3CDTF">2025-12-15T21:51:08Z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89DA7746F7E302035C2040696738EC81_43</vt:lpwstr>
  </property>
</Properties>
</file>