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130D4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5DC8926B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vi-VN"/>
        </w:rPr>
        <w:t xml:space="preserve">Prompt : 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So sánh Bubble Sort, Merge Sort và Quick Sort theo tiêu chí: độ phức tạp thời gian, độ phức tạp bộ nhớ, và tình huống áp dụng.</w:t>
      </w:r>
    </w:p>
    <w:p w14:paraId="4504F051">
      <w:pPr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</w:p>
    <w:p w14:paraId="60DFC1B9">
      <w:pPr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4"/>
        <w:gridCol w:w="2861"/>
        <w:gridCol w:w="1383"/>
        <w:gridCol w:w="3078"/>
      </w:tblGrid>
      <w:tr w14:paraId="6BDFE92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90C3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8"/>
                <w:szCs w:val="28"/>
                <w:lang w:val="en-US" w:eastAsia="zh-CN" w:bidi="ar"/>
              </w:rPr>
              <w:t>Thuật toán</w:t>
            </w:r>
          </w:p>
        </w:tc>
        <w:tc>
          <w:tcPr>
            <w:tcW w:w="0" w:type="auto"/>
            <w:shd w:val="clear"/>
            <w:vAlign w:val="center"/>
          </w:tcPr>
          <w:p w14:paraId="1E4BD7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8"/>
                <w:szCs w:val="28"/>
                <w:lang w:val="en-US" w:eastAsia="zh-CN" w:bidi="ar"/>
              </w:rPr>
              <w:t>Độ phức tạp thời gian</w:t>
            </w:r>
          </w:p>
        </w:tc>
        <w:tc>
          <w:tcPr>
            <w:tcW w:w="0" w:type="auto"/>
            <w:shd w:val="clear"/>
            <w:vAlign w:val="center"/>
          </w:tcPr>
          <w:p w14:paraId="29C3F9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8"/>
                <w:szCs w:val="28"/>
                <w:lang w:val="en-US" w:eastAsia="zh-CN" w:bidi="ar"/>
              </w:rPr>
              <w:t>Độ phức tạp bộ nhớ</w:t>
            </w:r>
          </w:p>
        </w:tc>
        <w:tc>
          <w:tcPr>
            <w:tcW w:w="0" w:type="auto"/>
            <w:shd w:val="clear"/>
            <w:vAlign w:val="center"/>
          </w:tcPr>
          <w:p w14:paraId="54612D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8"/>
                <w:szCs w:val="28"/>
                <w:lang w:val="en-US" w:eastAsia="zh-CN" w:bidi="ar"/>
              </w:rPr>
              <w:t>Tình huống áp dụng</w:t>
            </w:r>
          </w:p>
        </w:tc>
      </w:tr>
      <w:tr w14:paraId="6D0F78C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D707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Style w:val="4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Bubble Sort</w:t>
            </w:r>
          </w:p>
        </w:tc>
        <w:tc>
          <w:tcPr>
            <w:tcW w:w="0" w:type="auto"/>
            <w:shd w:val="clear"/>
            <w:vAlign w:val="center"/>
          </w:tcPr>
          <w:p w14:paraId="521AFD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 xml:space="preserve">- Tốt nhất: </w:t>
            </w:r>
            <w:r>
              <w:rPr>
                <w:rStyle w:val="4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O(n)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 xml:space="preserve"> (mảng gần như đã sắp xếp) - Trung bình: </w:t>
            </w:r>
            <w:r>
              <w:rPr>
                <w:rStyle w:val="4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O(n²)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 xml:space="preserve"> - Xấu nhất: </w:t>
            </w:r>
            <w:r>
              <w:rPr>
                <w:rStyle w:val="4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O(n²)</w:t>
            </w:r>
          </w:p>
        </w:tc>
        <w:tc>
          <w:tcPr>
            <w:tcW w:w="0" w:type="auto"/>
            <w:shd w:val="clear"/>
            <w:vAlign w:val="center"/>
          </w:tcPr>
          <w:p w14:paraId="4900F8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Style w:val="4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O(1)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 xml:space="preserve"> (in-place)</w:t>
            </w:r>
          </w:p>
        </w:tc>
        <w:tc>
          <w:tcPr>
            <w:tcW w:w="0" w:type="auto"/>
            <w:shd w:val="clear"/>
            <w:vAlign w:val="center"/>
          </w:tcPr>
          <w:p w14:paraId="78B7B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 xml:space="preserve">- Dữ liệu </w:t>
            </w:r>
            <w:r>
              <w:rPr>
                <w:rStyle w:val="4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rất nhỏ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 xml:space="preserve"> - Dùng để </w:t>
            </w:r>
            <w:r>
              <w:rPr>
                <w:rStyle w:val="4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học nguyên lý sắp xếp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 xml:space="preserve"> - Không dùng cho dữ liệu lớn</w:t>
            </w:r>
          </w:p>
        </w:tc>
      </w:tr>
      <w:tr w14:paraId="45614E6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C9FB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Style w:val="4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Merge Sort</w:t>
            </w:r>
          </w:p>
        </w:tc>
        <w:tc>
          <w:tcPr>
            <w:tcW w:w="0" w:type="auto"/>
            <w:shd w:val="clear"/>
            <w:vAlign w:val="center"/>
          </w:tcPr>
          <w:p w14:paraId="006495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 xml:space="preserve">- Tốt nhất: </w:t>
            </w:r>
            <w:r>
              <w:rPr>
                <w:rStyle w:val="4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O(n log n)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 xml:space="preserve"> - Trung bình: </w:t>
            </w:r>
            <w:r>
              <w:rPr>
                <w:rStyle w:val="4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O(n log n)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 xml:space="preserve"> - Xấu nhất: </w:t>
            </w:r>
            <w:r>
              <w:rPr>
                <w:rStyle w:val="4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O(n log n)</w:t>
            </w:r>
          </w:p>
        </w:tc>
        <w:tc>
          <w:tcPr>
            <w:tcW w:w="0" w:type="auto"/>
            <w:shd w:val="clear"/>
            <w:vAlign w:val="center"/>
          </w:tcPr>
          <w:p w14:paraId="254720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Style w:val="4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O(n)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 xml:space="preserve"> (cần mảng phụ)</w:t>
            </w:r>
          </w:p>
        </w:tc>
        <w:tc>
          <w:tcPr>
            <w:tcW w:w="0" w:type="auto"/>
            <w:shd w:val="clear"/>
            <w:vAlign w:val="center"/>
          </w:tcPr>
          <w:p w14:paraId="15B8B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 xml:space="preserve">- Dữ liệu </w:t>
            </w:r>
            <w:r>
              <w:rPr>
                <w:rStyle w:val="4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lớn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 xml:space="preserve"> - Cần </w:t>
            </w:r>
            <w:r>
              <w:rPr>
                <w:rStyle w:val="4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ổn định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 xml:space="preserve"> (stable) - Phù hợp sắp xếp </w:t>
            </w:r>
            <w:r>
              <w:rPr>
                <w:rStyle w:val="4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file lớn / linked list</w:t>
            </w:r>
          </w:p>
        </w:tc>
      </w:tr>
      <w:tr w14:paraId="54CAA1E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2826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Style w:val="4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Quick Sort</w:t>
            </w:r>
          </w:p>
        </w:tc>
        <w:tc>
          <w:tcPr>
            <w:tcW w:w="0" w:type="auto"/>
            <w:shd w:val="clear"/>
            <w:vAlign w:val="center"/>
          </w:tcPr>
          <w:p w14:paraId="303796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 xml:space="preserve">- Tốt nhất: </w:t>
            </w:r>
            <w:r>
              <w:rPr>
                <w:rStyle w:val="4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O(n log n)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 xml:space="preserve"> - Trung bình: </w:t>
            </w:r>
            <w:r>
              <w:rPr>
                <w:rStyle w:val="4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O(n log n)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 xml:space="preserve"> - Xấu nhất: </w:t>
            </w:r>
            <w:r>
              <w:rPr>
                <w:rStyle w:val="4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O(n²)</w:t>
            </w:r>
          </w:p>
        </w:tc>
        <w:tc>
          <w:tcPr>
            <w:tcW w:w="0" w:type="auto"/>
            <w:shd w:val="clear"/>
            <w:vAlign w:val="center"/>
          </w:tcPr>
          <w:p w14:paraId="6F4DB9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Style w:val="4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O(log n)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 xml:space="preserve"> (đệ quy, trung bình)</w:t>
            </w:r>
          </w:p>
        </w:tc>
        <w:tc>
          <w:tcPr>
            <w:tcW w:w="0" w:type="auto"/>
            <w:shd w:val="clear"/>
            <w:vAlign w:val="center"/>
          </w:tcPr>
          <w:p w14:paraId="726B70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 xml:space="preserve">- Sắp xếp </w:t>
            </w:r>
            <w:r>
              <w:rPr>
                <w:rStyle w:val="4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nhanh trong thực tế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 xml:space="preserve"> - Dữ liệu trong bộ nhớ - Thư viện chuẩn thường dùng</w:t>
            </w:r>
          </w:p>
        </w:tc>
      </w:tr>
    </w:tbl>
    <w:p w14:paraId="7C6A71C3">
      <w:pPr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72977"/>
    <w:rsid w:val="7DF7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2025-12-15T20:55:00Z</dcterms:created>
  <dc:creator>Quân Hoàng Văn</dc:creator>
  <cp:lastModifiedBy>Quân Hoàng Văn</cp:lastModifiedBy>
  <dcterms:modified xsi:type="dcterms:W3CDTF">2025-12-15T20:58:51Z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13F89A4EEEF77AA24013406958B3E7C6_41</vt:lpwstr>
  </property>
</Properties>
</file>