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3405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5.1. </w:t>
      </w:r>
      <w:r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Kiểm tra Increment</w:t>
      </w:r>
    </w:p>
    <w:p w14:paraId="7BA3CBE2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</w:p>
    <w:p w14:paraId="4393B49D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SC-61: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Done – 80/80 kiểm thử đạt, không còn lỗi cao.</w:t>
      </w:r>
    </w:p>
    <w:p w14:paraId="0A60F984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SC-62: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Chưa Done – 70/78 đạt, còn 8 ca lỗi dịch vụ đơn hàng.</w:t>
      </w:r>
    </w:p>
    <w:p w14:paraId="1729FCDC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SC-63: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Chưa Done – 74/80 đúng, còn 1 lỗi nghiêm trọng cao.</w:t>
      </w:r>
    </w:p>
    <w:p w14:paraId="29C942E6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SC-64: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Chưa Done – 60/60 kiểm thử chính đạt nhưng chưa kiểm tra che số điện thoại.</w:t>
      </w:r>
    </w:p>
    <w:p w14:paraId="3A7FC11B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SC-65: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Done – 42/42 đạt và kiểm tra quyền riêng tư đạt.</w:t>
      </w:r>
    </w:p>
    <w:p w14:paraId="5FB23AD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58D8B79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vi-VN" w:eastAsia="zh-CN" w:bidi="ar"/>
        </w:rPr>
        <w:t>Đ</w:t>
      </w:r>
      <w:r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iểm sai của Review cũ và tác động</w:t>
      </w:r>
      <w:r>
        <w:rPr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vi-VN" w:eastAsia="zh-CN" w:bidi="ar"/>
        </w:rPr>
        <w:t>:</w:t>
      </w:r>
    </w:p>
    <w:p w14:paraId="55E4C633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Gọi tất cả SC-61 đến SC-65 là Done dù còn lỗi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chưa đủ điều kiện.</w:t>
      </w:r>
    </w:p>
    <w:p w14:paraId="6133DBF0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Biến Review thành buổi nghiệm thu và hứa làm tất cả Feedback.</w:t>
      </w:r>
    </w:p>
    <w:p w14:paraId="0E134A22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Tác động: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Làm sai số liệu Increment, dễ đưa tính năng chưa hoàn thành vào sử dụng và tạo cam kết quá sớm.</w:t>
      </w:r>
    </w:p>
    <w:p w14:paraId="463D01C4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7D32A655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5.2. Thiết kế Sprint Review </w:t>
      </w:r>
    </w:p>
    <w:p w14:paraId="23510412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vi-VN" w:eastAsia="zh-CN" w:bidi="ar"/>
        </w:rPr>
      </w:pPr>
    </w:p>
    <w:p w14:paraId="72E828B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2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Agenda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 trong 60 phút.</w:t>
      </w:r>
    </w:p>
    <w:p w14:paraId="78201500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0–10 phút: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Nhắc Sprint Goal và tiêu chí Done.</w:t>
      </w:r>
    </w:p>
    <w:p w14:paraId="4B37CD6A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10–25 phút: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Demo các Increment đã Done.</w:t>
      </w:r>
    </w:p>
    <w:p w14:paraId="6B88CED3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25–35 phút: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Trình bày các phần chưa Done và nguyên nhân.</w:t>
      </w:r>
    </w:p>
    <w:p w14:paraId="2A814F5D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35–50 phút: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Lấy Feedback, đặt câu hỏi và trao đổi hai chiều.</w:t>
      </w:r>
    </w:p>
    <w:p w14:paraId="5D3311CA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50–60 phút: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Thống nhất Feedback cần làm rõ và cập nhật Product Backlog.</w:t>
      </w:r>
    </w:p>
    <w:p w14:paraId="698383F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272072A7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Câu hỏi mở:</w:t>
      </w:r>
    </w:p>
    <w:p w14:paraId="3844D529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Người dùng gặp vấn đề gì khi xử lý hội thoại AI?</w:t>
      </w:r>
    </w:p>
    <w:p w14:paraId="15533B22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Trạng thái đơn và lịch sử đã đủ thông tin chưa?</w:t>
      </w:r>
    </w:p>
    <w:p w14:paraId="0DEC8166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Feedback nào quan trọng nhất đối với Sprint tiếp theo?</w:t>
      </w:r>
    </w:p>
    <w:p w14:paraId="4DAC4180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Có rủi ro nào cần kiểm tra thêm không?</w:t>
      </w:r>
    </w:p>
    <w:p w14:paraId="296A843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tbl>
      <w:tblPr>
        <w:tblStyle w:val="9"/>
        <w:tblW w:w="91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6"/>
        <w:gridCol w:w="1163"/>
        <w:gridCol w:w="2651"/>
        <w:gridCol w:w="2422"/>
        <w:gridCol w:w="2225"/>
      </w:tblGrid>
      <w:tr w14:paraId="56F1CD47">
        <w:trPr>
          <w:trHeight w:val="489" w:hRule="atLeast"/>
        </w:trPr>
        <w:tc>
          <w:tcPr>
            <w:tcW w:w="716" w:type="dxa"/>
          </w:tcPr>
          <w:p w14:paraId="4C82A1C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 xml:space="preserve">Mã </w:t>
            </w:r>
          </w:p>
        </w:tc>
        <w:tc>
          <w:tcPr>
            <w:tcW w:w="1163" w:type="dxa"/>
          </w:tcPr>
          <w:p w14:paraId="1496F25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Nguồn</w:t>
            </w:r>
          </w:p>
        </w:tc>
        <w:tc>
          <w:tcPr>
            <w:tcW w:w="2651" w:type="dxa"/>
          </w:tcPr>
          <w:p w14:paraId="5B01D3A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Bằng chứng thực tế</w:t>
            </w:r>
          </w:p>
        </w:tc>
        <w:tc>
          <w:tcPr>
            <w:tcW w:w="2422" w:type="dxa"/>
          </w:tcPr>
          <w:p w14:paraId="02944E0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Điểm cần làm rõ</w:t>
            </w:r>
          </w:p>
        </w:tc>
        <w:tc>
          <w:tcPr>
            <w:tcW w:w="2225" w:type="dxa"/>
          </w:tcPr>
          <w:p w14:paraId="3C907DE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Hướng xử lý của PO</w:t>
            </w:r>
          </w:p>
        </w:tc>
      </w:tr>
      <w:tr w14:paraId="0E232443">
        <w:trPr>
          <w:trHeight w:val="704" w:hRule="atLeast"/>
        </w:trPr>
        <w:tc>
          <w:tcPr>
            <w:tcW w:w="716" w:type="dxa"/>
          </w:tcPr>
          <w:p w14:paraId="27C502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F-01</w:t>
            </w:r>
          </w:p>
        </w:tc>
        <w:tc>
          <w:tcPr>
            <w:tcW w:w="1163" w:type="dxa"/>
          </w:tcPr>
          <w:p w14:paraId="6AF4E75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Khách hàng</w:t>
            </w:r>
          </w:p>
        </w:tc>
        <w:tc>
          <w:tcPr>
            <w:tcW w:w="2651" w:type="dxa"/>
          </w:tcPr>
          <w:p w14:paraId="3950F07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Tự động hóa 90%</w:t>
            </w:r>
          </w:p>
        </w:tc>
        <w:tc>
          <w:tcPr>
            <w:tcW w:w="2422" w:type="dxa"/>
          </w:tcPr>
          <w:p w14:paraId="68E7AE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lang w:val="vi-VN"/>
              </w:rPr>
              <w:t>C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ần làm rõ cách tính</w:t>
            </w:r>
          </w:p>
        </w:tc>
        <w:tc>
          <w:tcPr>
            <w:tcW w:w="2225" w:type="dxa"/>
          </w:tcPr>
          <w:p w14:paraId="4F83954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PO xem xét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lang w:val="vi-VN"/>
              </w:rPr>
              <w:t>.</w:t>
            </w:r>
          </w:p>
        </w:tc>
      </w:tr>
      <w:tr w14:paraId="233AF8DE">
        <w:trPr>
          <w:trHeight w:val="689" w:hRule="atLeast"/>
        </w:trPr>
        <w:tc>
          <w:tcPr>
            <w:tcW w:w="716" w:type="dxa"/>
          </w:tcPr>
          <w:p w14:paraId="435507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F-02</w:t>
            </w:r>
          </w:p>
        </w:tc>
        <w:tc>
          <w:tcPr>
            <w:tcW w:w="1163" w:type="dxa"/>
          </w:tcPr>
          <w:p w14:paraId="3D2D92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 xml:space="preserve">Vận hành </w:t>
            </w:r>
          </w:p>
        </w:tc>
        <w:tc>
          <w:tcPr>
            <w:tcW w:w="2651" w:type="dxa"/>
          </w:tcPr>
          <w:p w14:paraId="651887B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Một số trường hợp AI xử lý lâu</w:t>
            </w:r>
          </w:p>
        </w:tc>
        <w:tc>
          <w:tcPr>
            <w:tcW w:w="2422" w:type="dxa"/>
          </w:tcPr>
          <w:p w14:paraId="349B390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Sớm là bao nhiêu giây</w:t>
            </w:r>
          </w:p>
        </w:tc>
        <w:tc>
          <w:tcPr>
            <w:tcW w:w="2225" w:type="dxa"/>
          </w:tcPr>
          <w:p w14:paraId="1106BC9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lang w:val="vi-VN"/>
              </w:rPr>
              <w:t>Đ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o lại</w:t>
            </w:r>
          </w:p>
        </w:tc>
      </w:tr>
      <w:tr w14:paraId="2673B9BE">
        <w:trPr>
          <w:trHeight w:val="1002" w:hRule="atLeast"/>
        </w:trPr>
        <w:tc>
          <w:tcPr>
            <w:tcW w:w="716" w:type="dxa"/>
          </w:tcPr>
          <w:p w14:paraId="31BB46B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F-03</w:t>
            </w:r>
          </w:p>
        </w:tc>
        <w:tc>
          <w:tcPr>
            <w:tcW w:w="1163" w:type="dxa"/>
          </w:tcPr>
          <w:p w14:paraId="427AAA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 xml:space="preserve">Kiểm thử </w:t>
            </w:r>
          </w:p>
        </w:tc>
        <w:tc>
          <w:tcPr>
            <w:tcW w:w="2651" w:type="dxa"/>
          </w:tcPr>
          <w:p w14:paraId="00CE193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Còn SĐT</w:t>
            </w:r>
          </w:p>
        </w:tc>
        <w:tc>
          <w:tcPr>
            <w:tcW w:w="2422" w:type="dxa"/>
          </w:tcPr>
          <w:p w14:paraId="486E44D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SC-64 chưa hoàn tất kiểm tra che SĐT.</w:t>
            </w:r>
          </w:p>
        </w:tc>
        <w:tc>
          <w:tcPr>
            <w:tcW w:w="2225" w:type="dxa"/>
          </w:tcPr>
          <w:p w14:paraId="5220298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Chưa coi là Done, kiểm tra lại quyền riêng tư.</w:t>
            </w:r>
          </w:p>
        </w:tc>
      </w:tr>
      <w:tr w14:paraId="1A4DB745">
        <w:trPr>
          <w:trHeight w:val="671" w:hRule="atLeast"/>
        </w:trPr>
        <w:tc>
          <w:tcPr>
            <w:tcW w:w="716" w:type="dxa"/>
          </w:tcPr>
          <w:p w14:paraId="1313B1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F-04</w:t>
            </w:r>
          </w:p>
        </w:tc>
        <w:tc>
          <w:tcPr>
            <w:tcW w:w="1163" w:type="dxa"/>
          </w:tcPr>
          <w:p w14:paraId="4DB9F03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CSKH</w:t>
            </w:r>
          </w:p>
        </w:tc>
        <w:tc>
          <w:tcPr>
            <w:tcW w:w="2651" w:type="dxa"/>
          </w:tcPr>
          <w:p w14:paraId="6B00BB5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Thiếu lịch sử</w:t>
            </w:r>
          </w:p>
        </w:tc>
        <w:tc>
          <w:tcPr>
            <w:tcW w:w="2422" w:type="dxa"/>
          </w:tcPr>
          <w:p w14:paraId="2C1F38F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lang w:val="vi-VN"/>
              </w:rPr>
              <w:t>B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ổ sung lịch sử đa kênh</w:t>
            </w:r>
          </w:p>
        </w:tc>
        <w:tc>
          <w:tcPr>
            <w:tcW w:w="2225" w:type="dxa"/>
          </w:tcPr>
          <w:p w14:paraId="4C766A5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lang w:val="vi-VN"/>
              </w:rPr>
              <w:t>Đ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ưa vào Backlog.</w:t>
            </w:r>
          </w:p>
        </w:tc>
      </w:tr>
      <w:tr w14:paraId="3D102BA2">
        <w:trPr>
          <w:trHeight w:val="683" w:hRule="atLeast"/>
        </w:trPr>
        <w:tc>
          <w:tcPr>
            <w:tcW w:w="716" w:type="dxa"/>
          </w:tcPr>
          <w:p w14:paraId="6AD3D49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F-05</w:t>
            </w:r>
          </w:p>
        </w:tc>
        <w:tc>
          <w:tcPr>
            <w:tcW w:w="1163" w:type="dxa"/>
          </w:tcPr>
          <w:p w14:paraId="74B043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  <w:t>Kỹ thuật</w:t>
            </w:r>
          </w:p>
        </w:tc>
        <w:tc>
          <w:tcPr>
            <w:tcW w:w="2651" w:type="dxa"/>
          </w:tcPr>
          <w:p w14:paraId="787E1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vertAlign w:val="baseline"/>
                <w:lang w:val="vi-VN" w:eastAsia="zh-CN" w:bidi="ar"/>
              </w:rPr>
              <w:t>Đ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ộ trễ phản hồi P95 bị lệch chuẩ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vertAlign w:val="baseline"/>
                <w:lang w:val="vi-VN" w:eastAsia="zh-CN" w:bidi="ar"/>
              </w:rPr>
              <w:t>n</w:t>
            </w:r>
          </w:p>
        </w:tc>
        <w:tc>
          <w:tcPr>
            <w:tcW w:w="2422" w:type="dxa"/>
          </w:tcPr>
          <w:p w14:paraId="5ADC8E8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lang w:val="vi-VN"/>
              </w:rPr>
              <w:t>C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ần thêm số liệu</w:t>
            </w:r>
          </w:p>
        </w:tc>
        <w:tc>
          <w:tcPr>
            <w:tcW w:w="2225" w:type="dxa"/>
          </w:tcPr>
          <w:p w14:paraId="7605DF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lang w:val="vi-VN"/>
              </w:rPr>
              <w:t>P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  <w:t>hân tích nguyên nhân.</w:t>
            </w:r>
          </w:p>
        </w:tc>
      </w:tr>
    </w:tbl>
    <w:p w14:paraId="68D5D0B3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7B5B33F7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</w:p>
    <w:p w14:paraId="56477EB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5.3. Thiết kế Sprint Retrospective </w:t>
      </w:r>
    </w:p>
    <w:p w14:paraId="0A56FF1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021AAA11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0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10 phút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Data: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Xem dữ liệu Sprint: staging Ngày 4, Integration Test Ngày 8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,</w:t>
      </w:r>
    </w:p>
    <w:p w14:paraId="653CFADA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10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25 phút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Insight: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Nhận ra thay đổi qua tin nhắn, Integration Test muộn, kiểm tra an toàn chưa sớm.</w:t>
      </w:r>
    </w:p>
    <w:p w14:paraId="49DFB4FD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25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45 phút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Action: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Chọn tối đa 2 hành động.</w:t>
      </w:r>
    </w:p>
    <w:p w14:paraId="26B720C8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45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60 phút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-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Follow-up: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Giao nhóm theo dõi, thời điểm và bằng chứng kiểm tra.</w:t>
      </w:r>
    </w:p>
    <w:p w14:paraId="0299405E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Xử lý đổ lỗi: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Tập trung vào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“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quy trình nào gây ra vấn đề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”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thay vì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“ai làm sai”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. PO không tự chọn giải pháp.</w:t>
      </w:r>
    </w:p>
    <w:p w14:paraId="2DC7FBEF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1465E92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2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Action Item</w:t>
      </w:r>
    </w:p>
    <w:p w14:paraId="0394F7E4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A-01: Đưa Integration Test sớm hơn</w:t>
      </w:r>
    </w:p>
    <w:p w14:paraId="3B107F35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Nhóm theo dõi: Dev + QA.</w:t>
      </w:r>
    </w:p>
    <w:p w14:paraId="27EF4A10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Thời điểm: trước giữa Sprint 15.</w:t>
      </w:r>
    </w:p>
    <w:p w14:paraId="469A42DC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Bằng chứng: Có kết quả Integration Test trước mốc giữa Sprint.</w:t>
      </w:r>
    </w:p>
    <w:p w14:paraId="3A54B20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10522AC8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A-02: Chuẩn hóa cách ghi nhận thay đổi</w:t>
      </w:r>
    </w:p>
    <w:p w14:paraId="39D86CBC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Nhóm theo dõi: Scrum Team.</w:t>
      </w:r>
    </w:p>
    <w:p w14:paraId="7228C00E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Thời điểm: áp dụng ngay Sprint 15.</w:t>
      </w:r>
    </w:p>
    <w:p w14:paraId="37C005BE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Bằng chứng: Thay đổi được ghi lại ở một nơi chung.</w:t>
      </w:r>
    </w:p>
    <w:p w14:paraId="47ED15C1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35D4B3F2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5CCB1FB4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5.4. Chọn kỹ thuật Retro 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BDDCFC9">
        <w:tc>
          <w:tcPr>
            <w:tcW w:w="2840" w:type="dxa"/>
            <w:vAlign w:val="center"/>
          </w:tcPr>
          <w:p w14:paraId="011668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center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2841" w:type="dxa"/>
            <w:vAlign w:val="center"/>
          </w:tcPr>
          <w:p w14:paraId="139377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center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Start-Stop-Continue</w:t>
            </w:r>
          </w:p>
        </w:tc>
        <w:tc>
          <w:tcPr>
            <w:tcW w:w="2841" w:type="dxa"/>
            <w:vAlign w:val="center"/>
          </w:tcPr>
          <w:p w14:paraId="53A2EB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center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4Ls</w:t>
            </w:r>
          </w:p>
        </w:tc>
      </w:tr>
      <w:tr w14:paraId="37A2D60B">
        <w:tc>
          <w:tcPr>
            <w:tcW w:w="2840" w:type="dxa"/>
            <w:vAlign w:val="center"/>
          </w:tcPr>
          <w:p w14:paraId="1B5179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An toàn</w:t>
            </w:r>
          </w:p>
        </w:tc>
        <w:tc>
          <w:tcPr>
            <w:tcW w:w="2841" w:type="dxa"/>
            <w:vAlign w:val="center"/>
          </w:tcPr>
          <w:p w14:paraId="7223403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Cao, đơn giản</w:t>
            </w:r>
          </w:p>
        </w:tc>
        <w:tc>
          <w:tcPr>
            <w:tcW w:w="2841" w:type="dxa"/>
            <w:vAlign w:val="center"/>
          </w:tcPr>
          <w:p w14:paraId="5FA447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Cao, dễ chia sẻ</w:t>
            </w:r>
          </w:p>
        </w:tc>
      </w:tr>
      <w:tr w14:paraId="6ABAD91E">
        <w:tc>
          <w:tcPr>
            <w:tcW w:w="2840" w:type="dxa"/>
            <w:vAlign w:val="center"/>
          </w:tcPr>
          <w:p w14:paraId="636EC8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Tìm nguyên nhân</w:t>
            </w:r>
          </w:p>
        </w:tc>
        <w:tc>
          <w:tcPr>
            <w:tcW w:w="2841" w:type="dxa"/>
            <w:vAlign w:val="center"/>
          </w:tcPr>
          <w:p w14:paraId="4C23FF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  <w:tc>
          <w:tcPr>
            <w:tcW w:w="2841" w:type="dxa"/>
            <w:vAlign w:val="center"/>
          </w:tcPr>
          <w:p w14:paraId="16AD195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Tốt hơn</w:t>
            </w:r>
          </w:p>
        </w:tc>
      </w:tr>
      <w:tr w14:paraId="2FFF59D1">
        <w:tc>
          <w:tcPr>
            <w:tcW w:w="2840" w:type="dxa"/>
            <w:vAlign w:val="center"/>
          </w:tcPr>
          <w:p w14:paraId="71F559A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Hành động</w:t>
            </w:r>
          </w:p>
        </w:tc>
        <w:tc>
          <w:tcPr>
            <w:tcW w:w="2841" w:type="dxa"/>
            <w:vAlign w:val="center"/>
          </w:tcPr>
          <w:p w14:paraId="40A9C12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Rõ</w:t>
            </w:r>
          </w:p>
        </w:tc>
        <w:tc>
          <w:tcPr>
            <w:tcW w:w="2841" w:type="dxa"/>
            <w:vAlign w:val="center"/>
          </w:tcPr>
          <w:p w14:paraId="1ED6CD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 thể cần tổng hợp thêm</w:t>
            </w:r>
          </w:p>
        </w:tc>
      </w:tr>
      <w:tr w14:paraId="2C8F3BDB">
        <w:tc>
          <w:tcPr>
            <w:tcW w:w="2840" w:type="dxa"/>
            <w:vAlign w:val="center"/>
          </w:tcPr>
          <w:p w14:paraId="31DAE8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Thời lượng</w:t>
            </w:r>
          </w:p>
        </w:tc>
        <w:tc>
          <w:tcPr>
            <w:tcW w:w="2841" w:type="dxa"/>
            <w:vAlign w:val="center"/>
          </w:tcPr>
          <w:p w14:paraId="102136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Nhanh</w:t>
            </w:r>
          </w:p>
        </w:tc>
        <w:tc>
          <w:tcPr>
            <w:tcW w:w="2841" w:type="dxa"/>
            <w:vAlign w:val="center"/>
          </w:tcPr>
          <w:p w14:paraId="419F92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Cần nhiều thời gian hơn</w:t>
            </w:r>
          </w:p>
        </w:tc>
      </w:tr>
      <w:tr w14:paraId="10BDA8B8">
        <w:tc>
          <w:tcPr>
            <w:tcW w:w="2840" w:type="dxa"/>
            <w:vAlign w:val="center"/>
          </w:tcPr>
          <w:p w14:paraId="55FB68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Người ít nói</w:t>
            </w:r>
          </w:p>
        </w:tc>
        <w:tc>
          <w:tcPr>
            <w:tcW w:w="2841" w:type="dxa"/>
            <w:vAlign w:val="center"/>
          </w:tcPr>
          <w:p w14:paraId="41229A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 thể dễ tham gia</w:t>
            </w:r>
          </w:p>
        </w:tc>
        <w:tc>
          <w:tcPr>
            <w:tcW w:w="2841" w:type="dxa"/>
            <w:vAlign w:val="center"/>
          </w:tcPr>
          <w:p w14:paraId="3527A8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firstLine="0" w:firstLineChars="0"/>
              <w:jc w:val="left"/>
              <w:textAlignment w:val="auto"/>
              <w:rPr>
                <w:rStyle w:val="8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Tốt nếu viết trước</w:t>
            </w:r>
          </w:p>
        </w:tc>
      </w:tr>
    </w:tbl>
    <w:p w14:paraId="776CEF4C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13CFFF17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Phương án chọn: 4Ls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vì Sprint 14 có vấn đề đổ lỗi và cần tìm nguyên nhân sâu hơn.</w:t>
      </w:r>
    </w:p>
    <w:p w14:paraId="7E316DE5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</w:t>
      </w: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Trade-off: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4Ls tốn thời gian hơn nhưng phù hợp với vấn đề hiện tại. Nếu Sprint sau ít vấn đề và cần Retro nhanh thì có thể chuyển sang Start-Stop-Continue.</w:t>
      </w:r>
    </w:p>
    <w:p w14:paraId="62C1CCB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64765798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5.5. Chu trình Inspect and Adapt </w:t>
      </w:r>
    </w:p>
    <w:p w14:paraId="643537FC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Regular" w:hAnsi="Times New Roman Regular" w:eastAsia="SimSun" w:cs="Times New Roman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</w:p>
    <w:p w14:paraId="544887D4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8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Review → Feedback → Product Backlog → Retro → Action → Kiểm tra Sprint 15</w:t>
      </w:r>
    </w:p>
    <w:p w14:paraId="2E24879E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</w:p>
    <w:p w14:paraId="0246A01B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T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ruy vết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 feedback F-04 (Thiếu lịch sử)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:</w:t>
      </w:r>
    </w:p>
    <w:p w14:paraId="3797395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 xml:space="preserve">- Quyền cập nhật: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PO cập nhật và ưu tiên Backlog.</w:t>
      </w:r>
    </w:p>
    <w:p w14:paraId="02B9BB0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Bằng chứng: Feedback của CSKH và yêu cầu được ghi trong Backlog.</w:t>
      </w:r>
    </w:p>
    <w:p w14:paraId="23E3156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Tiêu chí đo: Lịch sử đa kênh hiển thị đầy đủ theo yêu cầu đã thống nhất.</w:t>
      </w:r>
    </w:p>
    <w:p w14:paraId="3BDBA5B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1AC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  <w:t>Truy vết action A-01:</w:t>
      </w:r>
    </w:p>
    <w:p w14:paraId="6EFB5B1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Quyền cập nhật: Scrum Team theo dõi, Dev và QA thực hiện.</w:t>
      </w:r>
    </w:p>
    <w:p w14:paraId="739178A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Bằng chứng: Lịch và kết quả Integration Test.</w:t>
      </w:r>
    </w:p>
    <w:p w14:paraId="1A3FD48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vi-VN" w:eastAsia="zh-CN" w:bidi="ar"/>
        </w:rPr>
        <w:t xml:space="preserve">-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Tiêu chí đo: Có kết quả kiểm thử trước giữa Sprint 15, giúp phát hiện lỗi sớm hơn Sprint 14.</w:t>
      </w:r>
    </w:p>
    <w:p w14:paraId="36D4B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</w:p>
    <w:p w14:paraId="41D4F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</w:p>
    <w:p w14:paraId="5B76B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  <w:bookmarkStart w:id="0" w:name="_GoBack"/>
      <w:bookmarkEnd w:id="0"/>
    </w:p>
    <w:p w14:paraId="3FB00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</w:p>
    <w:p w14:paraId="2A886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</w:p>
    <w:p w14:paraId="74617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vi-VN"/>
        </w:rPr>
      </w:pPr>
      <w:r>
        <w:drawing>
          <wp:inline distT="0" distB="0" distL="114300" distR="114300">
            <wp:extent cx="5266690" cy="6156325"/>
            <wp:effectExtent l="0" t="0" r="16510" b="15875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5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76EF0"/>
    <w:rsid w:val="6B27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2026-10-27T01:04:00Z</dcterms:created>
  <dc:creator>Quân Hoàng Văn</dc:creator>
  <cp:lastModifiedBy>Quân Hoàng Văn</cp:lastModifiedBy>
  <dcterms:modified xsi:type="dcterms:W3CDTF">2026-10-27T02:39:39Z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1033-12.1.29182.29182</vt:lpwstr>
  </property>
  <property fmtid="{D5CDD505-2E9C-101B-9397-08002B2CF9AE}" pid="3" name="ICV">
    <vt:lpwstr>6AD1D9FB1EB66CAF1096DF6A70298828_41</vt:lpwstr>
  </property>
</Properties>
</file>