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Dropbox was Automatically Generated by the VC Intelligence System</w:t>
      </w:r>
    </w:p>
    <w:p>
      <w:pPr>
        <w:jc w:val="center"/>
      </w:pPr>
      <w:r>
        <w:rPr>
          <w:rFonts w:ascii="Times New Roman" w:hAnsi="Times New Roman"/>
          <w:sz w:val="28"/>
        </w:rPr>
        <w:t>Prepared on August 01, 2025 at 04:43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Dropbox is a cloud storage company that provides users with a platform to store, share, and access files from any device with internet connectivity. The company differentiates itself through its user-friendly interface and seamless integration across multiple operating systems, making it an appealing choice for both individuals and businesses seeking efficient file management solutions. Dropbox operates on a freemium business model, offering basic storage services for free while charging for premium features and additional storage capacity. Positioned as a leader in the cloud storage sector, Dropbox capitalizes on the growing demand for digital storage solutions, leveraging its strong brand recognition and extensive user base to maintain a competitive edge in the market.</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cloud storage</w:t>
      </w:r>
    </w:p>
    <w:p>
      <w:pPr>
        <w:spacing w:line="360" w:lineRule="auto"/>
        <w:ind w:firstLine="0"/>
        <w:jc w:val="both"/>
      </w:pPr>
      <w:r>
        <w:rPr>
          <w:rFonts w:ascii="Times New Roman" w:hAnsi="Times New Roman"/>
          <w:sz w:val="24"/>
        </w:rPr>
        <w:t>Website: https://dropbox.com</w:t>
      </w:r>
    </w:p>
    <w:p>
      <w:pPr>
        <w:spacing w:line="360" w:lineRule="auto"/>
        <w:ind w:firstLine="0"/>
        <w:jc w:val="both"/>
      </w:pPr>
      <w:r>
        <w:rPr>
          <w:rFonts w:ascii="Times New Roman" w:hAnsi="Times New Roman"/>
          <w:sz w:val="24"/>
        </w:rPr>
        <w:t>Status: Public Company</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Headquarters: San Francisco, California</w:t>
      </w:r>
    </w:p>
    <w:p>
      <w:pPr>
        <w:spacing w:line="360" w:lineRule="auto"/>
        <w:ind w:firstLine="0"/>
        <w:jc w:val="both"/>
      </w:pPr>
      <w:r>
        <w:rPr>
          <w:rFonts w:ascii="Times New Roman" w:hAnsi="Times New Roman"/>
          <w:sz w:val="24"/>
        </w:rPr>
        <w:t>LinkedIn Followers: 561</w:t>
      </w:r>
    </w:p>
    <w:p>
      <w:pPr>
        <w:spacing w:line="360" w:lineRule="auto"/>
        <w:ind w:firstLine="0"/>
        <w:jc w:val="both"/>
      </w:pPr>
      <w:r>
        <w:rPr>
          <w:rFonts w:ascii="Times New Roman" w:hAnsi="Times New Roman"/>
          <w:sz w:val="24"/>
        </w:rPr>
        <w:t>Office Location: San Francisco, California 94104, US</w:t>
      </w:r>
    </w:p>
    <w:p>
      <w:pPr>
        <w:spacing w:line="360" w:lineRule="auto"/>
        <w:ind w:firstLine="0"/>
        <w:jc w:val="both"/>
      </w:pPr>
      <w:r>
        <w:rPr>
          <w:rFonts w:ascii="Times New Roman" w:hAnsi="Times New Roman"/>
          <w:sz w:val="24"/>
        </w:rPr>
        <w:t>Funding Stage: Undisclosed (Seed - US$ 4.3M - June 2020)</w:t>
      </w:r>
    </w:p>
    <w:p>
      <w:pPr>
        <w:spacing w:line="360" w:lineRule="auto"/>
        <w:ind w:firstLine="0"/>
        <w:jc w:val="both"/>
      </w:pPr>
      <w:r>
        <w:rPr>
          <w:rFonts w:ascii="Times New Roman" w:hAnsi="Times New Roman"/>
          <w:sz w:val="24"/>
        </w:rPr>
        <w:t>Team: 3. Tim Regan - Chief Financial Officer (CFO), 4. Ali Dasdan - Chief Technology Officer (CTO), From search result 2 Andrew W. Houston (ˈhaʊs.tən born March 4 1983)</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In today's digital age, individuals and businesses face significant challenges in managing and accessing their growing volumes of data across multiple devices and locations. The traditional methods of storing files on local hard drives or using fragmented online services often lead to inefficiencies, data loss, and security vulnerabilities. This problem is exacerbated by the increasing need for remote work solutions, which demand seamless and secure access to files from anywhere at any time. As the volume of digital data continues to expand exponentially, the urgency for a reliable, centralized solution to streamline data management and enhance collaboration becomes critical. The inability to effectively manage and share files not only hampers productivity but also poses a significant risk to data integrity and business continuity.</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Dropbox provides a cloud-based storage solution that addresses the problem of limited and fragmented data storage by allowing users to store, access, and share files seamlessly across multiple devices. By leveraging cloud technology, Dropbox eliminates the need for physical storage devices and ensures data is accessible anywhere with an internet connection, thus enhancing collaboration and productivity. Its intuitive interface and robust synchronization capabilities differentiate it from traditional storage methods, offering a user-friendly experience that simplifies file management. Additionally, Dropbox's secure encryption protocols ensure data privacy and integrity, making it a reliable choice for both personal and professional use.</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Dropbox offers a cloud storage solution distinguished by its seamless integration across multiple devices and operating systems, enabling users to access and share files effortlessly. A key technical feature is its smart sync capability, which allows users to view and manage files without downloading them, saving local storage space. Dropbox also employs advanced security measures, including end-to-end encryption and two-factor authentication, ensuring data protection and privacy. The product roadmap includes enhancements in collaborative tools, such as real-time document editing and improved version control, to better support remote work environments. Dropbox's API ecosystem allows for extensive third-party app integrations, enhancing its functionality and user experience. Unlike many competitors, Dropbox prioritizes user-friendly interfaces and minimalistic design, making it accessible to both individual users and large enterprises. Future developments aim to leverage AI for smarter file organization and search capabilities, further differentiating it from other cloud storage providers.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cloud storage sector is experiencing robust growth, driven by the proliferation of devices, increasing file sizes, and the rise of distributed and remote teams, as well as decreasing costs for bandwidth and storage. These factors create a fertile environment for expansion, with the market being largely unclaimed and unmonetized, similar to the search market before Google's dominance. The competitive landscape includes established players such as Carbonite, Mozy, Foldershare, and box.net, but the company in question differentiates itself by offering a comprehensive solution that integrates deeply with operating systems and provides open APIs for seamless integration with both desktop and web applications. Opportunities for the company lie in capitalizing on the untapped potential of online storage, while challenges include navigating a competitive market and ensuring scalability to meet growing demand. The data is sourced from a 2007 analysis, highlighting the need for updated metrics to accurately assess current market size and growth trajectory.</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AI-Enhanced Market Intelligence</w:t>
      </w:r>
    </w:p>
    <w:p>
      <w:pPr>
        <w:spacing w:line="360" w:lineRule="auto"/>
        <w:ind w:firstLine="0"/>
        <w:jc w:val="both"/>
      </w:pPr>
      <w:r>
        <w:rPr>
          <w:rFonts w:ascii="Times New Roman" w:hAnsi="Times New Roman"/>
          <w:sz w:val="24"/>
        </w:rPr>
        <w:t>📈 AI-Detected Growth Metrics</w:t>
      </w:r>
    </w:p>
    <w:p>
      <w:pPr>
        <w:spacing w:line="360" w:lineRule="auto"/>
        <w:ind w:firstLine="0"/>
        <w:jc w:val="both"/>
      </w:pPr>
      <w:r>
        <w:rPr>
          <w:rFonts w:ascii="Times New Roman" w:hAnsi="Times New Roman"/>
          <w:sz w:val="24"/>
        </w:rPr>
        <w:t>• Growth Drivers: Lots of devices, bigger files, more content; Increasingly distributed/remote teams; Falling bandwidth, storage prices; Online storage is unclaimed, unmonetized territory, much like search preGoogle</w:t>
      </w:r>
    </w:p>
    <w:p>
      <w:pPr>
        <w:spacing w:line="360" w:lineRule="auto"/>
        <w:ind w:firstLine="0"/>
        <w:jc w:val="both"/>
      </w:pPr>
      <w:r>
        <w:rPr>
          <w:rFonts w:ascii="Times New Roman" w:hAnsi="Times New Roman"/>
          <w:sz w:val="24"/>
        </w:rPr>
        <w:t>• Growth Drivers Source: deck_text</w:t>
      </w:r>
    </w:p>
    <w:p>
      <w:pPr>
        <w:spacing w:line="360" w:lineRule="auto"/>
        <w:ind w:firstLine="0"/>
        <w:jc w:val="both"/>
      </w:pPr>
      <w:r>
        <w:rPr>
          <w:rFonts w:ascii="Times New Roman" w:hAnsi="Times New Roman"/>
          <w:sz w:val="24"/>
        </w:rPr>
        <w:t>🏆 AI-Detected Competitive Data</w:t>
      </w:r>
    </w:p>
    <w:p>
      <w:pPr>
        <w:spacing w:line="360" w:lineRule="auto"/>
        <w:ind w:firstLine="0"/>
        <w:jc w:val="both"/>
      </w:pPr>
      <w:r>
        <w:rPr>
          <w:rFonts w:ascii="Times New Roman" w:hAnsi="Times New Roman"/>
          <w:sz w:val="24"/>
        </w:rPr>
        <w:t>• Competitive Advantage: Solves the entire genre of storagerelated problems with one app; Deep OS integration, visual feedback; Doesn't make you change the way you work; Open APIs to link desktop &amp; web applications</w:t>
      </w:r>
    </w:p>
    <w:p>
      <w:pPr>
        <w:spacing w:line="360" w:lineRule="auto"/>
        <w:ind w:firstLine="0"/>
        <w:jc w:val="both"/>
      </w:pPr>
      <w:r>
        <w:rPr>
          <w:rFonts w:ascii="Times New Roman" w:hAnsi="Times New Roman"/>
          <w:sz w:val="24"/>
        </w:rPr>
        <w:t>• Competitive Advantage Source: deck_text</w:t>
      </w:r>
    </w:p>
    <w:p>
      <w:pPr>
        <w:spacing w:line="360" w:lineRule="auto"/>
        <w:ind w:firstLine="0"/>
        <w:jc w:val="both"/>
      </w:pPr>
      <w:r>
        <w:rPr>
          <w:rFonts w:ascii="Times New Roman" w:hAnsi="Times New Roman"/>
          <w:sz w:val="24"/>
        </w:rPr>
        <w:t>• Competitors: Carbonite, Mozy, Foldershare, box.net</w:t>
      </w:r>
    </w:p>
    <w:p>
      <w:pPr>
        <w:spacing w:line="360" w:lineRule="auto"/>
        <w:ind w:firstLine="0"/>
        <w:jc w:val="both"/>
      </w:pPr>
      <w:r>
        <w:rPr>
          <w:rFonts w:ascii="Times New Roman" w:hAnsi="Times New Roman"/>
          <w:sz w:val="24"/>
        </w:rPr>
        <w:t>• Competitors Source: deck_text</w:t>
      </w:r>
    </w:p>
    <w:p>
      <w:pPr>
        <w:spacing w:line="360" w:lineRule="auto"/>
        <w:ind w:firstLine="0"/>
        <w:jc w:val="both"/>
      </w:pPr>
      <w:r>
        <w:rPr>
          <w:rFonts w:ascii="Times New Roman" w:hAnsi="Times New Roman"/>
          <w:sz w:val="24"/>
        </w:rPr>
        <w:t>📚 AI-Detected Source Attribution</w:t>
      </w:r>
    </w:p>
    <w:p>
      <w:pPr>
        <w:spacing w:line="360" w:lineRule="auto"/>
        <w:ind w:firstLine="0"/>
        <w:jc w:val="both"/>
      </w:pPr>
      <w:r>
        <w:rPr>
          <w:rFonts w:ascii="Times New Roman" w:hAnsi="Times New Roman"/>
          <w:sz w:val="24"/>
        </w:rPr>
        <w:t>• Date: 2007</w:t>
      </w:r>
    </w:p>
    <w:p>
      <w:pPr>
        <w:spacing w:line="360" w:lineRule="auto"/>
        <w:ind w:firstLine="0"/>
        <w:jc w:val="both"/>
      </w:pPr>
      <w:r>
        <w:rPr>
          <w:rFonts w:ascii="Times New Roman" w:hAnsi="Times New Roman"/>
          <w:sz w:val="24"/>
        </w:rPr>
        <w:t>• Date Source: deck_text</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cloud storage market is currently experiencing significant expansion, characterized by robust growth across various dimensions. While estimates for market size and growth trajectories vary among research firms, there is a consensus that the market is on an upward trajectory. This growth is driven by the increasing adoption of cloud-based solutions across industries, as organizations seek scalable, cost-effective, and secure data storage options. The market is expected to continue expanding as more businesses transition from traditional storage solutions to cloud-based alternatives, driven by the need for enhanced data accessibility and collaboration capabilities.</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key factors are propelling the growth of the cloud storage market. Firstly, the exponential increase in data generation across industries necessitates efficient storage solutions, making cloud storage an attractive option. Secondly, the rise of remote work and the need for seamless collaboration tools have accelerated the adoption of cloud storage, as it allows for easy access to data from any location. Additionally, the cost-effectiveness of cloud storage, which eliminates the need for substantial upfront investments in physical infrastructure, is a significant driver. Furthermore, advancements in data security and compliance measures have alleviated concerns about data safety, encouraging more organizations to adopt cloud storage solutions.</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cloud storage sector is witnessing several important technological developments that are shaping its future. One notable trend is the integration of artificial intelligence and machine learning technologies, which enhance data management and retrieval processes, offering more efficient and intelligent storage solutions. Another significant trend is the increasing use of hybrid cloud models, which combine private and public cloud storage, providing organizations with greater flexibility and control over their data. Additionally, advancements in encryption and cybersecurity technologies are crucial, as they ensure the protection of sensitive data, thereby increasing trust in cloud storage solutions. The development of edge computing is also noteworthy, as it allows for data processing closer to the source, reducing latency and improving performance.</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cloud storage industry is undergoing notable changes and innovations that are reshaping the competitive landscape. Major cloud service providers are continuously expanding their service offerings, investing in infrastructure, and forming strategic partnerships to enhance their market positions. There is also a trend towards industry-specific cloud storage solutions, tailored to meet the unique needs of sectors such as healthcare, finance, and media. Furthermore, mergers and acquisitions are prevalent, as companies seek to consolidate their market presence and acquire new technologies. These industry developments indicate a dynamic and competitive market environment, with significant opportunities for investment in companies that are at the forefront of innovation and strategic growth.</w:t>
      </w:r>
    </w:p>
    <w:p>
      <w:pPr>
        <w:spacing w:line="360" w:lineRule="auto"/>
        <w:ind w:firstLine="0"/>
        <w:jc w:val="both"/>
      </w:pPr>
      <w:r>
        <w:rPr>
          <w:rFonts w:ascii="Times New Roman" w:hAnsi="Times New Roman"/>
          <w:sz w:val="24"/>
        </w:rPr>
        <w:t>In conclusion, the cloud storage market presents a compelling investment opportunity, driven by strong growth prospects, technological advancements, and industry innovations. Investors should consider companies that are leveraging cutting-edge technologies, expanding their service offerings, and strategically positioning themselves to capitalize on the increasing demand for cloud storage solutions.</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https://www.databridgemarketresearch.com/reports/global-cloud-storage-market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https://www.researchandmarkets.com/reports/5767644/cloud-storage-market-report</w:t>
      </w:r>
    </w:p>
    <w:p>
      <w:pPr>
        <w:spacing w:line="360" w:lineRule="auto"/>
        <w:ind w:firstLine="0"/>
        <w:jc w:val="both"/>
      </w:pPr>
      <w:r>
        <w:rPr>
          <w:rFonts w:ascii="Times New Roman" w:hAnsi="Times New Roman"/>
          <w:sz w:val="24"/>
        </w:rPr>
        <w:t>cloud storage</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Google Drive (drive.google.com)</w:t>
      </w:r>
    </w:p>
    <w:p>
      <w:pPr>
        <w:spacing w:line="360" w:lineRule="auto"/>
        <w:ind w:firstLine="0"/>
        <w:jc w:val="both"/>
      </w:pPr>
      <w:r>
        <w:rPr>
          <w:rFonts w:ascii="Times New Roman" w:hAnsi="Times New Roman"/>
          <w:sz w:val="24"/>
        </w:rPr>
        <w:t>Product description: Google Drive is a cloud storage service that allows users to store files online and access them from any device with an internet connection. It integrates seamlessly with Google's suite of productivity tools, such as Google Docs, Sheets, and Slides, enabling real-time collaboration and file sharing.</w:t>
      </w:r>
    </w:p>
    <w:p>
      <w:pPr>
        <w:spacing w:line="360" w:lineRule="auto"/>
        <w:ind w:firstLine="0"/>
        <w:jc w:val="both"/>
      </w:pPr>
      <w:r>
        <w:rPr>
          <w:rFonts w:ascii="Times New Roman" w:hAnsi="Times New Roman"/>
          <w:sz w:val="24"/>
        </w:rPr>
        <w:t>Key differentiator: Google Drive's tight integration with other Google services and its robust collaboration features make it a preferred choice for users already embedded in the Google ecosystem.</w:t>
      </w:r>
    </w:p>
    <w:p>
      <w:pPr>
        <w:spacing w:line="360" w:lineRule="auto"/>
        <w:ind w:firstLine="0"/>
        <w:jc w:val="both"/>
      </w:pPr>
      <w:r>
        <w:rPr>
          <w:rFonts w:ascii="Times New Roman" w:hAnsi="Times New Roman"/>
          <w:sz w:val="24"/>
        </w:rPr>
        <w:t>• Microsoft OneDrive (onedrive.live.com)</w:t>
      </w:r>
    </w:p>
    <w:p>
      <w:pPr>
        <w:spacing w:line="360" w:lineRule="auto"/>
        <w:ind w:firstLine="0"/>
        <w:jc w:val="both"/>
      </w:pPr>
      <w:r>
        <w:rPr>
          <w:rFonts w:ascii="Times New Roman" w:hAnsi="Times New Roman"/>
          <w:sz w:val="24"/>
        </w:rPr>
        <w:t>Product description: Microsoft OneDrive is a cloud storage service that offers users the ability to store files and access them from any device. It is deeply integrated with Microsoft Office applications, allowing for easy editing and sharing of documents, spreadsheets, and presentations directly from the cloud.</w:t>
      </w:r>
    </w:p>
    <w:p>
      <w:pPr>
        <w:spacing w:line="360" w:lineRule="auto"/>
        <w:ind w:firstLine="0"/>
        <w:jc w:val="both"/>
      </w:pPr>
      <w:r>
        <w:rPr>
          <w:rFonts w:ascii="Times New Roman" w:hAnsi="Times New Roman"/>
          <w:sz w:val="24"/>
        </w:rPr>
        <w:t>Key differentiator: OneDrive's seamless integration with Microsoft Office and Windows operating systems provides a streamlined experience for users who rely on Microsoft products for their daily tasks.</w:t>
      </w:r>
    </w:p>
    <w:p>
      <w:pPr>
        <w:spacing w:line="360" w:lineRule="auto"/>
        <w:ind w:firstLine="0"/>
        <w:jc w:val="both"/>
      </w:pPr>
      <w:r>
        <w:rPr>
          <w:rFonts w:ascii="Times New Roman" w:hAnsi="Times New Roman"/>
          <w:sz w:val="24"/>
        </w:rPr>
        <w:t>• Box (box.com)</w:t>
      </w:r>
    </w:p>
    <w:p>
      <w:pPr>
        <w:spacing w:line="360" w:lineRule="auto"/>
        <w:ind w:firstLine="0"/>
        <w:jc w:val="both"/>
      </w:pPr>
      <w:r>
        <w:rPr>
          <w:rFonts w:ascii="Times New Roman" w:hAnsi="Times New Roman"/>
          <w:sz w:val="24"/>
        </w:rPr>
        <w:t>Product description: Box is a cloud content management and file sharing service designed for businesses and enterprises. It offers advanced security features, collaboration tools, and integrations with a wide range of third-party applications, making it suitable for organizations with complex data management needs.</w:t>
      </w:r>
    </w:p>
    <w:p>
      <w:pPr>
        <w:spacing w:line="360" w:lineRule="auto"/>
        <w:ind w:firstLine="0"/>
        <w:jc w:val="both"/>
      </w:pPr>
      <w:r>
        <w:rPr>
          <w:rFonts w:ascii="Times New Roman" w:hAnsi="Times New Roman"/>
          <w:sz w:val="24"/>
        </w:rPr>
        <w:t>Key differentiator: Box's focus on enterprise-level security and compliance, along with its extensive integration capabilities, makes it a strong choice for businesses that require robust data protection and collaboration solutions.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627942"/>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627942"/>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Dropbox is a cloud-based file storage and collaboration platform that could potentially generate revenue through a variety of streams. The company seems to focus on providing both individual and business users with solutions for file storage, sharing, and collaboration. Based on available information, Dropbox may leverage its technological infrastructure and user base to create multiple revenue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Dropbox appears to have several potential revenue streams:</w:t>
      </w:r>
    </w:p>
    <w:p>
      <w:pPr>
        <w:spacing w:line="360" w:lineRule="auto"/>
        <w:ind w:firstLine="0"/>
        <w:jc w:val="both"/>
      </w:pPr>
      <w:r>
        <w:rPr>
          <w:rFonts w:ascii="Times New Roman" w:hAnsi="Times New Roman"/>
          <w:sz w:val="24"/>
        </w:rPr>
        <w:t>1. Subscription Fees: Dropbox could generate revenue by offering tiered subscription plans for individuals and businesses. These plans may include varying levels of storage capacity, advanced collaboration tools, and enhanced security features.</w:t>
      </w:r>
    </w:p>
    <w:p>
      <w:pPr>
        <w:spacing w:line="360" w:lineRule="auto"/>
        <w:ind w:firstLine="0"/>
        <w:jc w:val="both"/>
      </w:pPr>
      <w:r>
        <w:rPr>
          <w:rFonts w:ascii="Times New Roman" w:hAnsi="Times New Roman"/>
          <w:sz w:val="24"/>
        </w:rPr>
        <w:t>2. Enterprise Solutions: The company may offer tailored solutions for larger organizations, which could include custom storage solutions, integration with existing IT systems, and dedicated customer support.</w:t>
      </w:r>
    </w:p>
    <w:p>
      <w:pPr>
        <w:spacing w:line="360" w:lineRule="auto"/>
        <w:ind w:firstLine="0"/>
        <w:jc w:val="both"/>
      </w:pPr>
      <w:r>
        <w:rPr>
          <w:rFonts w:ascii="Times New Roman" w:hAnsi="Times New Roman"/>
          <w:sz w:val="24"/>
        </w:rPr>
        <w:t>3. Add-On Services: Dropbox could offer additional services such as increased storage, advanced security features, or productivity tools as optional add-ons to existing plans.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Dropbox seems to target the following customer segments:</w:t>
      </w:r>
    </w:p>
    <w:p>
      <w:pPr>
        <w:spacing w:line="360" w:lineRule="auto"/>
        <w:ind w:firstLine="0"/>
        <w:jc w:val="both"/>
      </w:pPr>
      <w:r>
        <w:rPr>
          <w:rFonts w:ascii="Times New Roman" w:hAnsi="Times New Roman"/>
          <w:sz w:val="24"/>
        </w:rPr>
        <w:t>1. Individual Users: These users may include students, freelancers, and professionals seeking personal file storage and sharing solutions.</w:t>
      </w:r>
    </w:p>
    <w:p>
      <w:pPr>
        <w:spacing w:line="360" w:lineRule="auto"/>
        <w:ind w:firstLine="0"/>
        <w:jc w:val="both"/>
      </w:pPr>
      <w:r>
        <w:rPr>
          <w:rFonts w:ascii="Times New Roman" w:hAnsi="Times New Roman"/>
          <w:sz w:val="24"/>
        </w:rPr>
        <w:t>2. Small to Medium-Sized Businesses (SMBs): These businesses could require scalable storage solutions and collaboration tools to enhance productivity.</w:t>
      </w:r>
    </w:p>
    <w:p>
      <w:pPr>
        <w:spacing w:line="360" w:lineRule="auto"/>
        <w:ind w:firstLine="0"/>
        <w:jc w:val="both"/>
      </w:pPr>
      <w:r>
        <w:rPr>
          <w:rFonts w:ascii="Times New Roman" w:hAnsi="Times New Roman"/>
          <w:sz w:val="24"/>
        </w:rPr>
        <w:t>3. Large Enterprises: Larger organizations may need comprehensive storage and collaboration solutions integrated with their existing IT infrastructure.</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Dropbox may employ a strategy that includes direct online sales through its website, partnerships with technology resellers, and collaborations with software vendors to integrate Dropbox services into broader IT solutions.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Dropbox's current partnerships and how they influence its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Dropbox offers a cloud storage solution that keeps files in sync across multiple devices, provides backup, and ensures accessibility from anywhere. Key features include drag-and-drop sharing, deep OS integration, and visual feedback. The system is designed to work seamlessly without requiring users to change their workflow, and it includes open APIs for linking desktop and web applications.</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is primarily built using Python, which allows for rapid development cycles, reportedly 5-10 times faster than other languages. The infrastructure leverages Amazon S3 and EC2, providing scalable and reliable cloud storage solutions. The technical approach includes seamless compression, encryption, binary diffing, and failure recovery, indicating a focus on performance and data integrity.</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appears to be in an early stage of development as of 2007, with a focus on solving storage-related problems comprehensively. Future milestones likely include expanding user base, enhancing features, and establishing partnerships for distribution.</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assess the patent portfolio, including any filed patents, their areas, and potential for defensibility or licensing revenue.</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strong due to deep OS integration, seamless user experience, and open APIs that allow for extensive interoperability between desktop and web applications.</w:t>
      </w:r>
    </w:p>
    <w:p>
      <w:pPr>
        <w:spacing w:line="360" w:lineRule="auto"/>
        <w:ind w:firstLine="0"/>
        <w:jc w:val="both"/>
      </w:pPr>
      <w:r>
        <w:rPr>
          <w:rFonts w:ascii="Times New Roman" w:hAnsi="Times New Roman"/>
          <w:sz w:val="24"/>
        </w:rPr>
        <w:t>• Complexity: The technical complexity is moderate, with challenges primarily in ensuring seamless integration across platforms and maintaining high performance and reliability.</w:t>
      </w:r>
    </w:p>
    <w:p>
      <w:pPr>
        <w:spacing w:line="360" w:lineRule="auto"/>
        <w:ind w:firstLine="0"/>
        <w:jc w:val="both"/>
      </w:pPr>
      <w:r>
        <w:rPr>
          <w:rFonts w:ascii="Times New Roman" w:hAnsi="Times New Roman"/>
          <w:sz w:val="24"/>
        </w:rPr>
        <w:t>• Security: Security considerations include encryption and failure recovery mechanisms, which are critical for protecting user data and ensuring data integrity.</w:t>
      </w:r>
    </w:p>
    <w:p>
      <w:pPr>
        <w:spacing w:line="360" w:lineRule="auto"/>
        <w:ind w:firstLine="0"/>
        <w:jc w:val="both"/>
      </w:pPr>
      <w:r>
        <w:rPr>
          <w:rFonts w:ascii="Times New Roman" w:hAnsi="Times New Roman"/>
          <w:sz w:val="24"/>
        </w:rPr>
        <w:t>• Implementation: Implementation challenges may include achieving deep OS integration and ensuring seamless user experience across different devices and platforms.</w:t>
      </w:r>
    </w:p>
    <w:p>
      <w:pPr>
        <w:spacing w:line="360" w:lineRule="auto"/>
        <w:ind w:firstLine="0"/>
        <w:jc w:val="both"/>
      </w:pPr>
      <w:r>
        <w:rPr>
          <w:rFonts w:ascii="Times New Roman" w:hAnsi="Times New Roman"/>
          <w:sz w:val="24"/>
        </w:rPr>
        <w:t>• Regulatory: Regulatory and compliance considerations are not explicitly mentioned but would likely involve data protection and privacy regulations, especially given the nature of cloud storage.</w:t>
      </w:r>
    </w:p>
    <w:p>
      <w:pPr>
        <w:spacing w:line="360" w:lineRule="auto"/>
        <w:ind w:firstLine="0"/>
        <w:jc w:val="both"/>
      </w:pPr>
      <w:r>
        <w:rPr>
          <w:rFonts w:ascii="Times New Roman" w:hAnsi="Times New Roman"/>
          <w:sz w:val="24"/>
        </w:rPr>
        <w:t>• Testing: Testing and validation requirements would focus on performance, reliability, and security, ensuring that the system can handle large volumes of data and maintain data integrity across multiple devices.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Web-Sourced Financial Data:</w:t>
      </w:r>
    </w:p>
    <w:p>
      <w:pPr>
        <w:spacing w:line="360" w:lineRule="auto"/>
        <w:ind w:firstLine="0"/>
        <w:jc w:val="both"/>
      </w:pPr>
      <w:r>
        <w:rPr>
          <w:rFonts w:ascii="Times New Roman" w:hAnsi="Times New Roman"/>
          <w:sz w:val="24"/>
        </w:rPr>
        <w:t>• Current Valuation: 10 billion USD</w:t>
      </w:r>
    </w:p>
    <w:p>
      <w:pPr>
        <w:spacing w:line="360" w:lineRule="auto"/>
        <w:ind w:firstLine="0"/>
        <w:jc w:val="both"/>
      </w:pPr>
      <w:r>
        <w:rPr>
          <w:rFonts w:ascii="Times New Roman" w:hAnsi="Times New Roman"/>
          <w:sz w:val="24"/>
        </w:rPr>
        <w:t>• Latest Funding Round: 250 million USD</w:t>
      </w:r>
    </w:p>
    <w:p>
      <w:pPr>
        <w:spacing w:line="360" w:lineRule="auto"/>
        <w:ind w:firstLine="0"/>
        <w:jc w:val="both"/>
      </w:pPr>
      <w:r>
        <w:rPr>
          <w:rFonts w:ascii="Times New Roman" w:hAnsi="Times New Roman"/>
          <w:sz w:val="24"/>
        </w:rPr>
        <w:t>• Total Funding Raised: 1.7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https://techcrunch.com/2014/01/17/dropbox-raises-250m-series-c-at-10b-valuation/</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https://clay.com/2025/03/24/dropbox-total-funding-1-7-billion/</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Seed, 19 June 2020, US$ 4.3M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1. 3. Tim Regan - Chief Financial Officer – CFO</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3.</w:t>
      </w:r>
    </w:p>
    <w:p>
      <w:pPr>
        <w:spacing w:line="360" w:lineRule="auto"/>
        <w:ind w:firstLine="0"/>
        <w:jc w:val="both"/>
      </w:pPr>
      <w:r>
        <w:rPr>
          <w:rFonts w:ascii="Times New Roman" w:hAnsi="Times New Roman"/>
          <w:sz w:val="24"/>
        </w:rPr>
        <w:t>Tim Regan - Chief Financial Officer Tim Regan serves as Chief Financial Officer at Dropbox, where he oversees comprehensive financial operations including strategy, accounting, corporate development, investor relations, financial planning and analysis, tax, and real estate functions</w:t>
      </w:r>
    </w:p>
    <w:p>
      <w:pPr>
        <w:spacing w:line="360" w:lineRule="auto"/>
        <w:ind w:firstLine="0"/>
        <w:jc w:val="both"/>
      </w:pPr>
      <w:r>
        <w:rPr>
          <w:rFonts w:ascii="Times New Roman" w:hAnsi="Times New Roman"/>
          <w:sz w:val="24"/>
        </w:rPr>
        <w:t>He brings extensive financial leadership experience from his progressive career path, having served as Vice President Finance Controller at Pandora from 2011-2016, and in multiple senior financial roles at Dolby Laboratories including Assistant Controller and Senior Manager Revenue, along with audit management experience at Ernst &amp; Young</w:t>
      </w:r>
    </w:p>
    <w:p>
      <w:pPr>
        <w:spacing w:line="360" w:lineRule="auto"/>
        <w:ind w:firstLine="0"/>
        <w:jc w:val="both"/>
      </w:pPr>
      <w:r>
        <w:rPr>
          <w:rFonts w:ascii="Times New Roman" w:hAnsi="Times New Roman"/>
          <w:sz w:val="24"/>
        </w:rPr>
        <w:t>Regan holds strong educational credentials with an MBA from UC Berkeley's Haas School of Business and a BS/BA in Accounting from Georgetown University's McDonough School of Business, providing him with both the technical accounting foundation and strategic business acumen essential for executive financial leadership</w:t>
      </w:r>
    </w:p>
    <w:p>
      <w:pPr>
        <w:spacing w:line="360" w:lineRule="auto"/>
        <w:ind w:firstLine="0"/>
        <w:jc w:val="both"/>
      </w:pPr>
      <w:r>
        <w:rPr>
          <w:rFonts w:ascii="Times New Roman" w:hAnsi="Times New Roman"/>
          <w:sz w:val="24"/>
        </w:rPr>
        <w:t>His track record demonstrates expertise in scaling technology companies through various growth stages, having successfully navigated financia.</w:t>
      </w:r>
    </w:p>
    <w:p>
      <w:pPr>
        <w:spacing w:line="360" w:lineRule="auto"/>
        <w:ind w:firstLine="0"/>
        <w:jc w:val="both"/>
      </w:pPr>
      <w:r>
        <w:rPr>
          <w:rFonts w:ascii="Times New Roman" w:hAnsi="Times New Roman"/>
          <w:sz w:val="24"/>
        </w:rPr>
        <w:t>2. 4. Ali Dasdan - Chief Technology Officer – CTO</w:t>
      </w:r>
    </w:p>
    <w:p>
      <w:pPr>
        <w:spacing w:line="360" w:lineRule="auto"/>
        <w:ind w:firstLine="0"/>
        <w:jc w:val="both"/>
      </w:pPr>
      <w:r>
        <w:rPr>
          <w:rFonts w:ascii="Times New Roman" w:hAnsi="Times New Roman"/>
          <w:sz w:val="24"/>
        </w:rPr>
        <w:t>• 4.</w:t>
      </w:r>
    </w:p>
    <w:p>
      <w:pPr>
        <w:spacing w:line="360" w:lineRule="auto"/>
        <w:ind w:firstLine="0"/>
        <w:jc w:val="both"/>
      </w:pPr>
      <w:r>
        <w:rPr>
          <w:rFonts w:ascii="Times New Roman" w:hAnsi="Times New Roman"/>
          <w:sz w:val="24"/>
        </w:rPr>
        <w:t>Ali Dasdan - Chief Technology Officer serves as CTO at Dropbox, bringing deep technical expertise and experience in product development and technology strategy</w:t>
      </w:r>
    </w:p>
    <w:p>
      <w:pPr>
        <w:spacing w:line="360" w:lineRule="auto"/>
        <w:ind w:firstLine="0"/>
        <w:jc w:val="both"/>
      </w:pPr>
      <w:r>
        <w:rPr>
          <w:rFonts w:ascii="Times New Roman" w:hAnsi="Times New Roman"/>
          <w:sz w:val="24"/>
        </w:rPr>
        <w:t>Previously led technical teams at innovative technology companies, where he successfully developed and commercialized breakthrough technologies</w:t>
      </w:r>
    </w:p>
    <w:p>
      <w:pPr>
        <w:spacing w:line="360" w:lineRule="auto"/>
        <w:ind w:firstLine="0"/>
        <w:jc w:val="both"/>
      </w:pPr>
      <w:r>
        <w:rPr>
          <w:rFonts w:ascii="Times New Roman" w:hAnsi="Times New Roman"/>
          <w:sz w:val="24"/>
        </w:rPr>
        <w:t>His expertise in research and development, intellectual property, and technical innovation drives Dropbox's product development and technology roadmap.</w:t>
      </w:r>
    </w:p>
    <w:p>
      <w:pPr>
        <w:spacing w:line="360" w:lineRule="auto"/>
        <w:ind w:firstLine="0"/>
        <w:jc w:val="both"/>
      </w:pPr>
      <w:r>
        <w:rPr>
          <w:rFonts w:ascii="Times New Roman" w:hAnsi="Times New Roman"/>
          <w:sz w:val="24"/>
        </w:rPr>
        <w:t>3. From search result 2 Andrew W. Houston – ˈHAƱS.TƏN BORN MARCH 4 1983</w:t>
      </w:r>
    </w:p>
    <w:p>
      <w:pPr>
        <w:spacing w:line="360" w:lineRule="auto"/>
        <w:ind w:firstLine="0"/>
        <w:jc w:val="both"/>
      </w:pPr>
      <w:r>
        <w:rPr>
          <w:rFonts w:ascii="Times New Roman" w:hAnsi="Times New Roman"/>
          <w:sz w:val="24"/>
        </w:rPr>
        <w:t>• LinkedIn: https://www.linkedin.com/in/username</w:t>
      </w:r>
    </w:p>
    <w:p>
      <w:pPr>
        <w:spacing w:line="360" w:lineRule="auto"/>
        <w:ind w:firstLine="0"/>
        <w:jc w:val="both"/>
      </w:pPr>
      <w:r>
        <w:rPr>
          <w:rFonts w:ascii="Times New Roman" w:hAnsi="Times New Roman"/>
          <w:sz w:val="24"/>
        </w:rPr>
        <w:t>• From search result 2 Andrew W.</w:t>
      </w:r>
    </w:p>
    <w:p>
      <w:pPr>
        <w:spacing w:line="360" w:lineRule="auto"/>
        <w:ind w:firstLine="0"/>
        <w:jc w:val="both"/>
      </w:pPr>
      <w:r>
        <w:rPr>
          <w:rFonts w:ascii="Times New Roman" w:hAnsi="Times New Roman"/>
          <w:sz w:val="24"/>
        </w:rPr>
        <w:t>Houston serves as ˈhaʊs.tən born March 4 1983 at Dropbox, bringing relevant expertise and leadership experience to their role</w:t>
      </w:r>
    </w:p>
    <w:p>
      <w:pPr>
        <w:spacing w:line="360" w:lineRule="auto"/>
        <w:ind w:firstLine="0"/>
        <w:jc w:val="both"/>
      </w:pPr>
      <w:r>
        <w:rPr>
          <w:rFonts w:ascii="Times New Roman" w:hAnsi="Times New Roman"/>
          <w:sz w:val="24"/>
        </w:rPr>
        <w:t>Previously held key positions in their field, where they successfully contributed to business growth and strategic initiatives</w:t>
      </w:r>
    </w:p>
    <w:p>
      <w:pPr>
        <w:spacing w:line="360" w:lineRule="auto"/>
        <w:ind w:firstLine="0"/>
        <w:jc w:val="both"/>
      </w:pPr>
      <w:r>
        <w:rPr>
          <w:rFonts w:ascii="Times New Roman" w:hAnsi="Times New Roman"/>
          <w:sz w:val="24"/>
        </w:rPr>
        <w:t>Their specific expertise and track record support Dropbox's continued development and market success.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Dropbox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Dropbox's most material ESG considerations center around its energy consumption and data privacy practices. As a cloud storage provider, the company relies heavily on data centers, which are significant energy consumers, making its commitment to renewable energy and carbon neutrality critical for reducing environmental impact. On the social front, Dropbox's handling of data privacy and security is paramount, as breaches could severely damage customer trust and company reputation. Governance-wise, transparency in data management policies and a diverse leadership team are essential to maintaining stakeholder confidence and fostering innovation. Investors should monitor Dropbox's progress in these areas to assess long-term sustainability and risk management.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Insufficient Market Data: There appears to be limited information available on the current demand for cloud storage solutions, which could impact strategic planning and market positioning.</w:t>
      </w:r>
    </w:p>
    <w:p>
      <w:pPr>
        <w:spacing w:line="360" w:lineRule="auto"/>
        <w:ind w:firstLine="0"/>
        <w:jc w:val="both"/>
      </w:pPr>
      <w:r>
        <w:rPr>
          <w:rFonts w:ascii="Times New Roman" w:hAnsi="Times New Roman"/>
          <w:sz w:val="24"/>
        </w:rPr>
        <w:t>• Unknown Competition Landscape: The competitive environment seems to be unclear, making it challenging to assess Dropbox's market share and competitive advantages. Further research is needed to identify key competitors and their market strategies.</w:t>
      </w:r>
    </w:p>
    <w:p>
      <w:pPr>
        <w:spacing w:line="360" w:lineRule="auto"/>
        <w:ind w:firstLine="0"/>
        <w:jc w:val="both"/>
      </w:pPr>
      <w:r>
        <w:rPr>
          <w:rFonts w:ascii="Times New Roman" w:hAnsi="Times New Roman"/>
          <w:sz w:val="24"/>
        </w:rPr>
        <w:t>• Market Adoption Uncertainty: The rate at which businesses and consumers are adopting cloud storage solutions may be uncertain, potentially affecting Dropbox's growth prospects.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Dropbox's technology is described as an earlystage prototype, which may not yet be fully developed or tested for scalability and robustness.</w:t>
      </w:r>
    </w:p>
    <w:p>
      <w:pPr>
        <w:spacing w:line="360" w:lineRule="auto"/>
        <w:ind w:firstLine="0"/>
        <w:jc w:val="both"/>
      </w:pPr>
      <w:r>
        <w:rPr>
          <w:rFonts w:ascii="Times New Roman" w:hAnsi="Times New Roman"/>
          <w:sz w:val="24"/>
        </w:rPr>
        <w:t>• Performance and Reliability Concerns: There could be potential issues with the performance and reliability of the cloud storage solution, especially under high user demand or data loads.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Undefined Funding Stage: The current funding stage of Dropbox is not clearly defined, which could impact its operational capacity and ability to scale effectively.</w:t>
      </w:r>
    </w:p>
    <w:p>
      <w:pPr>
        <w:spacing w:line="360" w:lineRule="auto"/>
        <w:ind w:firstLine="0"/>
        <w:jc w:val="both"/>
      </w:pPr>
      <w:r>
        <w:rPr>
          <w:rFonts w:ascii="Times New Roman" w:hAnsi="Times New Roman"/>
          <w:sz w:val="24"/>
        </w:rPr>
        <w:t>• Lack of Revenue Details: Without clear revenue information, it is difficult to assess the company's financial health and operational sustainability.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Data Protection and Privacy Compliance: Given the nature of cloud storage, Dropbox may face regulatory challenges related to data protection and privacy laws. It is important to verify compliance with relevant regulations such as GDPR or CCPA.</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Lack of Revenue Details: The absence of detailed revenue information makes it challenging to evaluate Dropbox's financial performance and future revenue potential.</w:t>
      </w:r>
    </w:p>
    <w:p>
      <w:pPr>
        <w:spacing w:line="360" w:lineRule="auto"/>
        <w:ind w:firstLine="0"/>
        <w:jc w:val="both"/>
      </w:pPr>
      <w:r>
        <w:rPr>
          <w:rFonts w:ascii="Times New Roman" w:hAnsi="Times New Roman"/>
          <w:sz w:val="24"/>
        </w:rPr>
        <w:t>• Funding Uncertainty: The undefined funding stage may create financial instability, affecting the company's ability to invest in growth and innovation. Further investigation into funding sources and financial planning is needed.</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Dropbox's position in the cloud storage sector with an early-stage prototype, the most viable investment strategy involves supporting the company through its development phase to achieve a scalable and market-ready product. As the company matures, strategic partnerships with established tech firms could enhance its market traction and provide opportunities for collaborative growth. The exit strategy would likely focus on acquisition by a larger technology company seeking to expand its cloud services portfolio, given the competitive landscape and the potential for Dropbox to complement existing offerings. Alternatively, if the company achieves significant market penetration and financial growth, an IPO could be considered, though this would require robust market validation and a proven revenue model. Investors should focus on the company's ability to innovate and secure strategic alliances as key indicators of its future success and exit potential.</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Dropbox, a pre-revenue company in the cloud storage sector, involves several considerations. The cloud storage market is characterized by rapid growth and significant demand, driven by increasing data generation and the need for secure, scalable storage solutions. By not investing, there is a potential loss of early entry into a market with high growth potential. Additionally, Dropbox's traction proxies, such as pilots, wait-lists, or letters of intent, suggest a level of interest and potential adoption that could translate into substantial market share if the company successfully converts these into revenue-generating customers. Strategically, missing out on an investment in Dropbox could mean forgoing the opportunity to be part of a potentially disruptive player in the cloud storage space, which could leverage its early traction to establish a competitive advantage.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Dropbox achieved in the development of its cloud storage technology?</w:t>
      </w:r>
    </w:p>
    <w:p>
      <w:pPr>
        <w:spacing w:line="360" w:lineRule="auto"/>
        <w:ind w:firstLine="0"/>
        <w:jc w:val="both"/>
      </w:pPr>
      <w:r>
        <w:rPr>
          <w:rFonts w:ascii="Times New Roman" w:hAnsi="Times New Roman"/>
          <w:sz w:val="24"/>
        </w:rPr>
        <w:t>• Can Dropbox provide detailed information on any patents or intellectual property protections they currently hold or are pursuing?</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Dropbox's current funding stage, and what are their plans for future fundraising efforts?</w:t>
      </w:r>
    </w:p>
    <w:p>
      <w:pPr>
        <w:spacing w:line="360" w:lineRule="auto"/>
        <w:ind w:firstLine="0"/>
        <w:jc w:val="both"/>
      </w:pPr>
      <w:r>
        <w:rPr>
          <w:rFonts w:ascii="Times New Roman" w:hAnsi="Times New Roman"/>
          <w:sz w:val="24"/>
        </w:rPr>
        <w:t>• Can Dropbox provide detailed financial projections or revenue models to better understand their financial outlook?</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Dropbox's primary competitors in the cloud storage sector, and how does Dropbox differentiate itself from them?</w:t>
      </w:r>
    </w:p>
    <w:p>
      <w:pPr>
        <w:spacing w:line="360" w:lineRule="auto"/>
        <w:ind w:firstLine="0"/>
        <w:jc w:val="both"/>
      </w:pPr>
      <w:r>
        <w:rPr>
          <w:rFonts w:ascii="Times New Roman" w:hAnsi="Times New Roman"/>
          <w:sz w:val="24"/>
        </w:rPr>
        <w:t>• What strategies does Dropbox have in place to address potential competition and maintain market share?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Dropbox have any existing OEM or manufacturing partnerships that support their technology or business model?</w:t>
      </w:r>
    </w:p>
    <w:p>
      <w:pPr>
        <w:spacing w:line="360" w:lineRule="auto"/>
        <w:ind w:firstLine="0"/>
        <w:jc w:val="both"/>
      </w:pPr>
      <w:r>
        <w:rPr>
          <w:rFonts w:ascii="Times New Roman" w:hAnsi="Times New Roman"/>
          <w:sz w:val="24"/>
        </w:rPr>
        <w:t>• Are there plans to establish new partnerships to enhance Dropbox's product offerings or market reach?</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data protection and privacy regulations does Dropbox need to comply with, given the nature of their cloud storage services?</w:t>
      </w:r>
    </w:p>
    <w:p>
      <w:pPr>
        <w:spacing w:line="360" w:lineRule="auto"/>
        <w:ind w:firstLine="0"/>
        <w:jc w:val="both"/>
      </w:pPr>
      <w:r>
        <w:rPr>
          <w:rFonts w:ascii="Times New Roman" w:hAnsi="Times New Roman"/>
          <w:sz w:val="24"/>
        </w:rPr>
        <w:t>• How is Dropbox preparing to address potential regulatory changes that could impact their operations or market entry timing?</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Dropbox's user-friendly interface and seamless integration across multiple operating systems stand out as significant strengths, making it an attractive choice for both individual and business users. The company's freemium business model effectively attracts a broad user base, offering basic services for free while monetizing through premium features. Dropbox's strong brand recognition and extensive user base provide a competitive edge in the growing cloud storage market. Additionally, its robust security protocols, including end-to-end encryption and two-factor authentication, ensure data privacy and integrity, which are critical in today's digital landscape.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primary weaknesses is the lack of updated market data, which hampers strategic planning and market positioning. The competitive landscape is not clearly defined, making it challenging to assess Dropbox's market share and competitive advantages. The company's technology is described as an early-stage prototype, raising concerns about its scalability and robustness. Furthermore, the absence of detailed revenue information makes it difficult to evaluate Dropbox's financial health and operational sustainability.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cloud storage market is experiencing robust growth, driven by the proliferation of devices, increasing file sizes, and the rise of remote work. Dropbox has the opportunity to capitalize on the untapped potential of online storage, much like the search market before Google's dominance. The integration of artificial intelligence and machine learning technologies offers opportunities for enhanced data management and retrieval processes. Additionally, the increasing use of hybrid cloud models provides flexibility and control over data, presenting further growth opportunities for Dropbox.</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risks include insufficient market data and an unclear competitive landscape, which could impact Dropbox's strategic planning and market positioning. Technical risks involve the maturity and scalability of Dropbox's technology, as well as potential performance and reliability concerns. Regulatory risks are significant, given the nature of cloud storage and the need for compliance with data protection and privacy laws. Financial risks are also present due to the lack of detailed revenue information and undefined funding stage, which could affect Dropbox's ability to invest in growth and innovation.</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01,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