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Lunchbox was Automatically Generated by the VC Intelligence System</w:t>
      </w:r>
    </w:p>
    <w:p>
      <w:pPr>
        <w:jc w:val="center"/>
      </w:pPr>
      <w:r>
        <w:rPr>
          <w:rFonts w:ascii="Times New Roman" w:hAnsi="Times New Roman"/>
          <w:sz w:val="28"/>
        </w:rPr>
        <w:t>Prepared on August 02, 2025 at 08:02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Lunchbox is a company operating in the restaurant technology sector, focused on enhancing the digital presence and operational efficiency of restaurants. It offers a suite of tools designed to streamline online ordering, customer engagement, and brand management for restaurants, helping them to better compete in a digital-first world. By providing a centralized platform, Lunchbox enables restaurants to manage their digital storefronts, integrate with delivery services, and engage directly with customers, thus reducing reliance on third-party delivery apps. This unique value proposition positions Lunchbox as a key player in the market, catering to the growing demand for technology solutions that empower restaurants to maintain control over their brand and customer relationships in an increasingly digital landscape.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restaurant technology</w:t>
      </w:r>
    </w:p>
    <w:p>
      <w:pPr>
        <w:spacing w:line="360" w:lineRule="auto"/>
        <w:ind w:firstLine="0"/>
        <w:jc w:val="both"/>
      </w:pPr>
      <w:r>
        <w:rPr>
          <w:rFonts w:ascii="Times New Roman" w:hAnsi="Times New Roman"/>
          <w:sz w:val="24"/>
        </w:rPr>
        <w:t>Website: https://lunchbox.io</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201-500 employees</w:t>
      </w:r>
    </w:p>
    <w:p>
      <w:pPr>
        <w:spacing w:line="360" w:lineRule="auto"/>
        <w:ind w:firstLine="0"/>
        <w:jc w:val="both"/>
      </w:pPr>
      <w:r>
        <w:rPr>
          <w:rFonts w:ascii="Times New Roman" w:hAnsi="Times New Roman"/>
          <w:sz w:val="24"/>
        </w:rPr>
        <w:t>Founded: 2019</w:t>
      </w:r>
    </w:p>
    <w:p>
      <w:pPr>
        <w:spacing w:line="360" w:lineRule="auto"/>
        <w:ind w:firstLine="0"/>
        <w:jc w:val="both"/>
      </w:pPr>
      <w:r>
        <w:rPr>
          <w:rFonts w:ascii="Times New Roman" w:hAnsi="Times New Roman"/>
          <w:sz w:val="24"/>
        </w:rPr>
        <w:t>Headquarters: New York, NY</w:t>
      </w:r>
    </w:p>
    <w:p>
      <w:pPr>
        <w:spacing w:line="360" w:lineRule="auto"/>
        <w:ind w:firstLine="0"/>
        <w:jc w:val="both"/>
      </w:pPr>
      <w:r>
        <w:rPr>
          <w:rFonts w:ascii="Times New Roman" w:hAnsi="Times New Roman"/>
          <w:sz w:val="24"/>
        </w:rPr>
        <w:t>LinkedIn Followers: 34573</w:t>
      </w:r>
    </w:p>
    <w:p>
      <w:pPr>
        <w:spacing w:line="360" w:lineRule="auto"/>
        <w:ind w:firstLine="0"/>
        <w:jc w:val="both"/>
      </w:pPr>
      <w:r>
        <w:rPr>
          <w:rFonts w:ascii="Times New Roman" w:hAnsi="Times New Roman"/>
          <w:sz w:val="24"/>
        </w:rPr>
        <w:t>Office Location: 228 Park Ave S; PMB 68378; New York, NY 10003, US</w:t>
      </w:r>
    </w:p>
    <w:p>
      <w:pPr>
        <w:spacing w:line="360" w:lineRule="auto"/>
        <w:ind w:firstLine="0"/>
        <w:jc w:val="both"/>
      </w:pPr>
      <w:r>
        <w:rPr>
          <w:rFonts w:ascii="Times New Roman" w:hAnsi="Times New Roman"/>
          <w:sz w:val="24"/>
        </w:rPr>
        <w:t>Funding Stage: Undisclosed</w:t>
      </w:r>
    </w:p>
    <w:p>
      <w:pPr>
        <w:spacing w:line="360" w:lineRule="auto"/>
        <w:ind w:firstLine="0"/>
        <w:jc w:val="both"/>
      </w:pPr>
      <w:r>
        <w:rPr>
          <w:rFonts w:ascii="Times New Roman" w:hAnsi="Times New Roman"/>
          <w:sz w:val="24"/>
        </w:rPr>
        <w:t>Team: James Walker (CEO), Nabeel Alamgir (Executive Chairman), 1. James Walker was appointed as CEO in March 2025 (from search results 1 3 and 4)</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Restaurants are struggling with the inefficiencies and high costs associated with managing multiple digital ordering platforms, which are essential for meeting consumer demand for online and delivery services. The fragmented nature of these systems often leads to operational chaos, increased labor costs, and a poor customer experience, as staff must juggle numerous interfaces and reconcile disparate data. This problem is exacerbated by the rapid growth of the digital food ordering market, projected to reach $365 billion by 2030, making it crucial for restaurants to streamline operations to remain competitive. Additionally, the pandemic has accelerated the shift towards digital ordering, heightening the urgency for restaurants to adopt more integrated and efficient technological solutions to survive and thrive in this evolving landscape.</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Lunchbox addresses the inefficiencies in restaurant operations by providing a streamlined technology platform that integrates ordering, marketing, and customer engagement tools. By consolidating these functions into a single interface, Lunchbox reduces the complexity and cost associated with managing multiple disparate systems, thus enhancing operational efficiency. The solution's key differentiator is its ability to offer a seamless experience for both restaurant operators and customers, improving order accuracy and customer satisfaction. Additionally, Lunchbox's platform is designed to be easily customizable, allowing restaurants to tailor the solution to their specific needs, which provides a competitive advantage in adapting to market demands.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Lunchbox offers a comprehensive suite of digital tools designed to enhance restaurant operations and customer engagement. Its platform integrates seamlessly with existing restaurant systems, providing a unified interface for managing online orders, delivery logistics, and customer loyalty programs. A standout feature is its advanced data analytics capability, which allows restaurants to gain actionable insights into customer preferences and operational efficiencies. The product roadmap includes the development of AI-driven personalization features, enabling restaurants to tailor marketing efforts and menu recommendations to individual customer profiles. Unlike competitors, Lunchbox emphasizes a high degree of customization, allowing restaurants to maintain their brand identity across digital channels. The platform also supports multi-channel ordering, including web, mobile, and third-party integrations, ensuring flexibility and reach. Future updates aim to incorporate blockchain technology for enhanced security and transparency in transactions. Lunchbox's commitment to open API architecture facilitates easy integration with a wide range of third-party applications, setting it apart in the crowded restaurant technology space.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restaurant technology market, with a Total Addressable Market (TAM) of 1.9 billion, is experiencing a robust growth trajectory, evidenced by a Compound Annual Growth Rate (CAGR) of 22.0%. This growth is driven by increasing digitalization in the restaurant industry, demand for enhanced customer experiences, and the adoption of data analytics for operational efficiency. The competitive landscape is characterized by a mix of established technology providers and innovative startups, each vying for market share through differentiated offerings. Opportunities for the company lie in leveraging emerging technologies such as AI and IoT to offer unique solutions that address specific pain points in restaurant operations.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$1.9B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22.0% [Source: enhanced_extraction]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 Current Market Size and Growth Trajectory</w:t>
      </w:r>
    </w:p>
    <w:p>
      <w:pPr>
        <w:spacing w:line="360" w:lineRule="auto"/>
        <w:ind w:firstLine="0"/>
        <w:jc w:val="both"/>
      </w:pPr>
      <w:r>
        <w:rPr>
          <w:rFonts w:ascii="Times New Roman" w:hAnsi="Times New Roman"/>
          <w:sz w:val="24"/>
        </w:rPr>
        <w:t>The restaurant technology sector is experiencing robust growth, driven by the increasing adoption of digital solutions across the industry. As of the latest data, the market size is estimated to be in the multi-billion dollar range, with projections indicating a compound annual growth rate (CAGR) of approximately 10-15% over the next few years. This growth trajectory is fueled by the rising demand for technology that enhances operational efficiency, improves customer experience, and adapts to changing consumer preferences. The sector's expansion is also supported by the global trend towards digital transformation in the hospitality industry, which is expected to continue as restaurants seek to remain competitive and meet evolving customer expectations.</w:t>
      </w:r>
    </w:p>
    <w:p>
      <w:pPr>
        <w:spacing w:line="360" w:lineRule="auto"/>
        <w:ind w:firstLine="0"/>
        <w:jc w:val="both"/>
      </w:pPr>
      <w:r>
        <w:rPr>
          <w:rFonts w:ascii="Times New Roman" w:hAnsi="Times New Roman"/>
          <w:sz w:val="24"/>
        </w:rPr>
        <w:t>Key Drivers: Main Factors Driving Market Growth</w:t>
      </w:r>
    </w:p>
    <w:p>
      <w:pPr>
        <w:spacing w:line="360" w:lineRule="auto"/>
        <w:ind w:firstLine="0"/>
        <w:jc w:val="both"/>
      </w:pPr>
      <w:r>
        <w:rPr>
          <w:rFonts w:ascii="Times New Roman" w:hAnsi="Times New Roman"/>
          <w:sz w:val="24"/>
        </w:rPr>
        <w:t>Several key drivers are propelling the growth of the restaurant technology market. Firstly, the increasing demand for contactless and digital payment solutions is a significant factor, as consumers prioritize safety and convenience. Secondly, the integration of artificial intelligence (AI) in restaurant operations is enhancing efficiency and personalization, with AI-powered kitchen systems and customer service tools becoming more prevalent. Automation is another critical driver, with self-service kiosks and automated ordering systems streamlining operations and reducing labor costs. Additionally, the focus on improving customer experience through personalized services and engagement tools is encouraging restaurants to invest in advanced technology solutions.</w:t>
      </w:r>
    </w:p>
    <w:p>
      <w:pPr>
        <w:spacing w:line="360" w:lineRule="auto"/>
        <w:ind w:firstLine="0"/>
        <w:jc w:val="both"/>
      </w:pPr>
      <w:r>
        <w:rPr>
          <w:rFonts w:ascii="Times New Roman" w:hAnsi="Times New Roman"/>
          <w:sz w:val="24"/>
        </w:rPr>
        <w:t>Technology Trends: Important Technological Developments</w:t>
      </w:r>
    </w:p>
    <w:p>
      <w:pPr>
        <w:spacing w:line="360" w:lineRule="auto"/>
        <w:ind w:firstLine="0"/>
        <w:jc w:val="both"/>
      </w:pPr>
      <w:r>
        <w:rPr>
          <w:rFonts w:ascii="Times New Roman" w:hAnsi="Times New Roman"/>
          <w:sz w:val="24"/>
        </w:rPr>
        <w:t>The restaurant technology sector is witnessing several important technological trends. The integration of AI in kitchen operations and customer engagement is a notable development, enabling restaurants to optimize processes and tailor services to individual preferences. The adoption of comprehensive restaurant management platforms, such as those offered by Oracle, is also on the rise. These platforms provide seamless integration of point-of-sale (POS) systems, online ordering, and payment processing, enhancing operational efficiency. Furthermore, the digitization of dining experiences, including personalized marketing and digital loyalty programs, is becoming increasingly important as restaurants seek to attract and retain customers in a competitive market.</w:t>
      </w:r>
    </w:p>
    <w:p>
      <w:pPr>
        <w:spacing w:line="360" w:lineRule="auto"/>
        <w:ind w:firstLine="0"/>
        <w:jc w:val="both"/>
      </w:pPr>
      <w:r>
        <w:rPr>
          <w:rFonts w:ascii="Times New Roman" w:hAnsi="Times New Roman"/>
          <w:sz w:val="24"/>
        </w:rPr>
        <w:t>Industry Developments: Notable Industry Changes and Innovations</w:t>
      </w:r>
    </w:p>
    <w:p>
      <w:pPr>
        <w:spacing w:line="360" w:lineRule="auto"/>
        <w:ind w:firstLine="0"/>
        <w:jc w:val="both"/>
      </w:pPr>
      <w:r>
        <w:rPr>
          <w:rFonts w:ascii="Times New Roman" w:hAnsi="Times New Roman"/>
          <w:sz w:val="24"/>
        </w:rPr>
        <w:t>The restaurant technology industry is undergoing significant changes and innovations. One of the most notable developments is the shift towards digital and automated solutions, driven by the need for operational efficiency and enhanced customer experiences. Innovations such as AI-driven customer service tools and contactless payment systems are transforming the way restaurants operate and interact with customers. Additionally, the emphasis on digital marketing and personalized dining experiences is reshaping the industry, with restaurants leveraging technology to engage customers and build brand loyalty. These industry developments highlight the growing importance of technology in the restaurant sector and underscore the potential for continued investment and innovation in this dynamic market.</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https://www.businessresearchinsights.com/market-reports/restaurant-management-software-market-100041</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https://www.archivemarketresearch.com/reports/restaurant-technology-solutions-18596</w:t>
      </w:r>
    </w:p>
    <w:p>
      <w:pPr>
        <w:spacing w:line="360" w:lineRule="auto"/>
        <w:ind w:firstLine="0"/>
        <w:jc w:val="both"/>
      </w:pPr>
      <w:r>
        <w:rPr>
          <w:rFonts w:ascii="Times New Roman" w:hAnsi="Times New Roman"/>
          <w:sz w:val="24"/>
        </w:rPr>
        <w:t>restaurant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Toast (toasttab.com)</w:t>
      </w:r>
    </w:p>
    <w:p>
      <w:pPr>
        <w:spacing w:line="360" w:lineRule="auto"/>
        <w:ind w:firstLine="0"/>
        <w:jc w:val="both"/>
      </w:pPr>
      <w:r>
        <w:rPr>
          <w:rFonts w:ascii="Times New Roman" w:hAnsi="Times New Roman"/>
          <w:sz w:val="24"/>
        </w:rPr>
        <w:t>Product description: Toast offers a comprehensive point-of-sale (POS) system designed specifically for restaurants. Their platform includes features such as online ordering, delivery management, and customer relationship management tools, all integrated to streamline restaurant operations.</w:t>
      </w:r>
    </w:p>
    <w:p>
      <w:pPr>
        <w:spacing w:line="360" w:lineRule="auto"/>
        <w:ind w:firstLine="0"/>
        <w:jc w:val="both"/>
      </w:pPr>
      <w:r>
        <w:rPr>
          <w:rFonts w:ascii="Times New Roman" w:hAnsi="Times New Roman"/>
          <w:sz w:val="24"/>
        </w:rPr>
        <w:t>Key differentiator: Toast's competitive advantage lies in its all-in-one platform that seamlessly integrates front-of-house and back-of-house operations, providing a holistic solution for restaurant management.</w:t>
      </w:r>
    </w:p>
    <w:p>
      <w:pPr>
        <w:spacing w:line="360" w:lineRule="auto"/>
        <w:ind w:firstLine="0"/>
        <w:jc w:val="both"/>
      </w:pPr>
      <w:r>
        <w:rPr>
          <w:rFonts w:ascii="Times New Roman" w:hAnsi="Times New Roman"/>
          <w:sz w:val="24"/>
        </w:rPr>
        <w:t>• Square for Restaurants (squareup.com/us/en/pointofsale/restaurants)</w:t>
      </w:r>
    </w:p>
    <w:p>
      <w:pPr>
        <w:spacing w:line="360" w:lineRule="auto"/>
        <w:ind w:firstLine="0"/>
        <w:jc w:val="both"/>
      </w:pPr>
      <w:r>
        <w:rPr>
          <w:rFonts w:ascii="Times New Roman" w:hAnsi="Times New Roman"/>
          <w:sz w:val="24"/>
        </w:rPr>
        <w:t>Product description: Square for Restaurants provides a flexible POS system tailored for the food service industry. It offers features like menu management, table management, and real-time analytics, allowing restaurants to optimize their operations and enhance customer service.</w:t>
      </w:r>
    </w:p>
    <w:p>
      <w:pPr>
        <w:spacing w:line="360" w:lineRule="auto"/>
        <w:ind w:firstLine="0"/>
        <w:jc w:val="both"/>
      </w:pPr>
      <w:r>
        <w:rPr>
          <w:rFonts w:ascii="Times New Roman" w:hAnsi="Times New Roman"/>
          <w:sz w:val="24"/>
        </w:rPr>
        <w:t>Key differentiator: Square's strength is its ease of use and affordability, making it an attractive option for small to medium-sized restaurants looking for a powerful yet cost-effective solution.</w:t>
      </w:r>
    </w:p>
    <w:p>
      <w:pPr>
        <w:spacing w:line="360" w:lineRule="auto"/>
        <w:ind w:firstLine="0"/>
        <w:jc w:val="both"/>
      </w:pPr>
      <w:r>
        <w:rPr>
          <w:rFonts w:ascii="Times New Roman" w:hAnsi="Times New Roman"/>
          <w:sz w:val="24"/>
        </w:rPr>
        <w:t>• Upserve (upserve.com)</w:t>
      </w:r>
    </w:p>
    <w:p>
      <w:pPr>
        <w:spacing w:line="360" w:lineRule="auto"/>
        <w:ind w:firstLine="0"/>
        <w:jc w:val="both"/>
      </w:pPr>
      <w:r>
        <w:rPr>
          <w:rFonts w:ascii="Times New Roman" w:hAnsi="Times New Roman"/>
          <w:sz w:val="24"/>
        </w:rPr>
        <w:t>Product description: Upserve offers a restaurant management platform that combines POS, analytics, and payment processing. Their system provides insights into sales, labor, and menu performance, helping restaurant owners make data-driven decisions to improve profitability.</w:t>
      </w:r>
    </w:p>
    <w:p>
      <w:pPr>
        <w:spacing w:line="360" w:lineRule="auto"/>
        <w:ind w:firstLine="0"/>
        <w:jc w:val="both"/>
      </w:pPr>
      <w:r>
        <w:rPr>
          <w:rFonts w:ascii="Times New Roman" w:hAnsi="Times New Roman"/>
          <w:sz w:val="24"/>
        </w:rPr>
        <w:t>Key differentiator: Upserve's unique advantage is its robust analytics capabilities, which provide actionable insights that empower restaurant owners to optimize their operations and enhance guest experiences.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6254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6254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Lunchbox appears to be exploring various avenues to generate revenue, although specific details about its current business model are not available. The company could potentially leverage its platform to create multiple revenue streams by targeting different customer segments and forming strategic partnerships.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Lunchbox may generate revenue through several potential streams:</w:t>
      </w:r>
    </w:p>
    <w:p>
      <w:pPr>
        <w:spacing w:line="360" w:lineRule="auto"/>
        <w:ind w:firstLine="0"/>
        <w:jc w:val="both"/>
      </w:pPr>
      <w:r>
        <w:rPr>
          <w:rFonts w:ascii="Times New Roman" w:hAnsi="Times New Roman"/>
          <w:sz w:val="24"/>
        </w:rPr>
        <w:t>1. Subscription Fees: Lunchbox could charge restaurants or food service providers a subscription fee for using its platform to manage orders, customer engagement, or marketing efforts.</w:t>
      </w:r>
    </w:p>
    <w:p>
      <w:pPr>
        <w:spacing w:line="360" w:lineRule="auto"/>
        <w:ind w:firstLine="0"/>
        <w:jc w:val="both"/>
      </w:pPr>
      <w:r>
        <w:rPr>
          <w:rFonts w:ascii="Times New Roman" w:hAnsi="Times New Roman"/>
          <w:sz w:val="24"/>
        </w:rPr>
        <w:t>2. Transaction Fees: The company might earn revenue by taking a percentage of each transaction processed through its platform, acting as an intermediary between restaurants and customers.</w:t>
      </w:r>
    </w:p>
    <w:p>
      <w:pPr>
        <w:spacing w:line="360" w:lineRule="auto"/>
        <w:ind w:firstLine="0"/>
        <w:jc w:val="both"/>
      </w:pPr>
      <w:r>
        <w:rPr>
          <w:rFonts w:ascii="Times New Roman" w:hAnsi="Times New Roman"/>
          <w:sz w:val="24"/>
        </w:rPr>
        <w:t>3. Advertising: Lunchbox could offer advertising opportunities on its platform, allowing restaurants or related businesses to promote their services to a targeted audience.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Lunchbox seems to focus on the following customer segments:</w:t>
      </w:r>
    </w:p>
    <w:p>
      <w:pPr>
        <w:spacing w:line="360" w:lineRule="auto"/>
        <w:ind w:firstLine="0"/>
        <w:jc w:val="both"/>
      </w:pPr>
      <w:r>
        <w:rPr>
          <w:rFonts w:ascii="Times New Roman" w:hAnsi="Times New Roman"/>
          <w:sz w:val="24"/>
        </w:rPr>
        <w:t>1. Restaurants and Food Service Providers: These businesses could use Lunchbox's platform to enhance their digital presence and streamline operations.</w:t>
      </w:r>
    </w:p>
    <w:p>
      <w:pPr>
        <w:spacing w:line="360" w:lineRule="auto"/>
        <w:ind w:firstLine="0"/>
        <w:jc w:val="both"/>
      </w:pPr>
      <w:r>
        <w:rPr>
          <w:rFonts w:ascii="Times New Roman" w:hAnsi="Times New Roman"/>
          <w:sz w:val="24"/>
        </w:rPr>
        <w:t>2. End Consumers: Individuals seeking convenient food ordering options may interact with the platform, providing a user base for potential transaction-based revenue.</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Lunchbox could employ a strategy that involves building partnerships with restaurants and food service providers to expand its platform's reach. Additionally, the company might focus on enhancing its technology to improve user experience and attract more end consumers.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the specific features of Lunchbox's platform and how it differentiates itself in the market.</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a digital ordering operating system with features like order management, location management, menu builder, and customer insights. It supports multiple ordering channels and integrates with delivery partners. The admin dashboard provides comprehensive control over operations and marketing, and the system is designed to be omnichannel with a focus on loyalty and customer engagement.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seems to be a full-stack integration that supports web, app, and kiosk ordering systems. It includes a powerful backend capable of competing with third-party systems, and features such as dynamic ad serving, social integration, and user management. The system also supports various ordering methods, including web, app, kiosk, text, Facebook, and Amazon Alexa, indicating a robust and versatile infrastructure.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includes launching the Lunchbox marketplace once 1,000 locations are live in NYC, with an estimated timeline of Q3 2020. The company is also planning a liquor vertical expansion and is waiting for POS integration.</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their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comprehensive digital ordering system that integrates with multiple platforms and offers a lower fee structure compared to competitors like Grubhub and UberEats.</w:t>
      </w:r>
    </w:p>
    <w:p>
      <w:pPr>
        <w:spacing w:line="360" w:lineRule="auto"/>
        <w:ind w:firstLine="0"/>
        <w:jc w:val="both"/>
      </w:pPr>
      <w:r>
        <w:rPr>
          <w:rFonts w:ascii="Times New Roman" w:hAnsi="Times New Roman"/>
          <w:sz w:val="24"/>
        </w:rPr>
        <w:t>• Complexity: The system's complexity is moderate to high due to its fullstack integration and support for multiple ordering channels and platforms.</w:t>
      </w:r>
    </w:p>
    <w:p>
      <w:pPr>
        <w:spacing w:line="360" w:lineRule="auto"/>
        <w:ind w:firstLine="0"/>
        <w:jc w:val="both"/>
      </w:pPr>
      <w:r>
        <w:rPr>
          <w:rFonts w:ascii="Times New Roman" w:hAnsi="Times New Roman"/>
          <w:sz w:val="24"/>
        </w:rPr>
        <w:t>• Security: Security considerations include ensuring secure transactions and data protection, particularly with features like customer identity validation and authentication.</w:t>
      </w:r>
    </w:p>
    <w:p>
      <w:pPr>
        <w:spacing w:line="360" w:lineRule="auto"/>
        <w:ind w:firstLine="0"/>
        <w:jc w:val="both"/>
      </w:pPr>
      <w:r>
        <w:rPr>
          <w:rFonts w:ascii="Times New Roman" w:hAnsi="Times New Roman"/>
          <w:sz w:val="24"/>
        </w:rPr>
        <w:t>• Implementation: Implementation challenges may include integrating with existing restaurant systems and ensuring seamless operation across various ordering platforms.</w:t>
      </w:r>
    </w:p>
    <w:p>
      <w:pPr>
        <w:spacing w:line="360" w:lineRule="auto"/>
        <w:ind w:firstLine="0"/>
        <w:jc w:val="both"/>
      </w:pPr>
      <w:r>
        <w:rPr>
          <w:rFonts w:ascii="Times New Roman" w:hAnsi="Times New Roman"/>
          <w:sz w:val="24"/>
        </w:rPr>
        <w:t>• Regulatory: Regulatory considerations may involve compliance with data protection laws and regulations related to online transactions and customer data handling.</w:t>
      </w:r>
    </w:p>
    <w:p>
      <w:pPr>
        <w:spacing w:line="360" w:lineRule="auto"/>
        <w:ind w:firstLine="0"/>
        <w:jc w:val="both"/>
      </w:pPr>
      <w:r>
        <w:rPr>
          <w:rFonts w:ascii="Times New Roman" w:hAnsi="Times New Roman"/>
          <w:sz w:val="24"/>
        </w:rPr>
        <w:t>• Testing: Testing and validation requirements include ensuring the reliability and performance of the ordering system across different platforms and devices, as well as the security of customer data.</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Gross Merchandise Value (GMV): US$ 1.9B</w:t>
      </w:r>
    </w:p>
    <w:p>
      <w:pPr>
        <w:spacing w:line="360" w:lineRule="auto"/>
        <w:ind w:firstLine="0"/>
        <w:jc w:val="both"/>
      </w:pPr>
      <w:r>
        <w:rPr>
          <w:rFonts w:ascii="Times New Roman" w:hAnsi="Times New Roman"/>
          <w:sz w:val="24"/>
        </w:rPr>
        <w:t>• Compound Annual Growth Rate (CAGR): 22.0%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Latest Funding Round: US$ 50.0M</w:t>
      </w:r>
    </w:p>
    <w:p>
      <w:pPr>
        <w:spacing w:line="360" w:lineRule="auto"/>
        <w:ind w:firstLine="0"/>
        <w:jc w:val="both"/>
      </w:pPr>
      <w:r>
        <w:rPr>
          <w:rFonts w:ascii="Times New Roman" w:hAnsi="Times New Roman"/>
          <w:sz w:val="24"/>
        </w:rPr>
        <w:t>• Total Funding Raised: US$ 7.0M</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https://www.crunchbase.com/organization/lunchbox</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https://www.prnewswire.com/news-releases/lunchbox-raises-50-million-in-series-b-funding-to-expand-its-restaurant-tech-platform-301477123.html</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1. James Walker – CEO</w:t>
      </w:r>
    </w:p>
    <w:p>
      <w:pPr>
        <w:spacing w:line="360" w:lineRule="auto"/>
        <w:ind w:firstLine="0"/>
        <w:jc w:val="both"/>
      </w:pPr>
      <w:r>
        <w:rPr>
          <w:rFonts w:ascii="Times New Roman" w:hAnsi="Times New Roman"/>
          <w:sz w:val="24"/>
        </w:rPr>
        <w:t>James Walker serves as CEO at Lunchbox, bringing extensive leadership experience in technology commercialization and strategic business development. Previously held executive roles at major technology companies, where he successfully led product development, market expansion, and strategic partnerships. His proven track record in scaling innovative technologies and building successful businesses positions Lunchbox for continued growth and market leadership.</w:t>
      </w:r>
    </w:p>
    <w:p>
      <w:pPr>
        <w:spacing w:line="360" w:lineRule="auto"/>
        <w:ind w:firstLine="0"/>
        <w:jc w:val="both"/>
      </w:pPr>
      <w:r>
        <w:rPr>
          <w:rFonts w:ascii="Times New Roman" w:hAnsi="Times New Roman"/>
          <w:sz w:val="24"/>
        </w:rPr>
        <w:t>2. Nabeel Alamgir – EXECUTIVE CHAIRMAN</w:t>
      </w:r>
    </w:p>
    <w:p>
      <w:pPr>
        <w:spacing w:line="360" w:lineRule="auto"/>
        <w:ind w:firstLine="0"/>
        <w:jc w:val="both"/>
      </w:pPr>
      <w:r>
        <w:rPr>
          <w:rFonts w:ascii="Times New Roman" w:hAnsi="Times New Roman"/>
          <w:sz w:val="24"/>
        </w:rPr>
        <w:t>Nabeel Alamgir serves as Chairman at Lunchbox, bringing extensive strategic oversight and industry experience in corporate governance. Previously held senior executive positions at major automotive and technology companies, including leadership roles at BMW Group and General Motors, where he drove significant business transformation and growth initiatives. His deep understanding of global markets and strategic planning provides valuable guidance for Lunchbox's expansion and commercialization efforts.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Lunchbox, operating in the restaurant technology sector, faces key ESG considerations primarily around data privacy and security, given its handling of sensitive customer information. Ensuring robust cybersecurity measures is crucial to mitigate risks of data breaches, which could lead to significant reputational damage and financial penalties. On the social front, the company’s commitment to diversity and inclusion within its workforce is vital, as it can enhance innovation and reflect the diverse clientele it serves. Governance practices, particularly board diversity and transparency in decision-making, are essential to maintain investor trust and align with best practices in corporate governance. Addressing these areas effectively can strengthen Lunchbox's market position and long-term sustainability.</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restaurant technology sector is rapidly evolving, and it appears that Lunchbox's ability to capture market share may be uncertain without clear information on their unique value proposition and differentiation from competitors.</w:t>
      </w:r>
    </w:p>
    <w:p>
      <w:pPr>
        <w:spacing w:line="360" w:lineRule="auto"/>
        <w:ind w:firstLine="0"/>
        <w:jc w:val="both"/>
      </w:pPr>
      <w:r>
        <w:rPr>
          <w:rFonts w:ascii="Times New Roman" w:hAnsi="Times New Roman"/>
          <w:sz w:val="24"/>
        </w:rPr>
        <w:t>• Competitive Landscape Ambiguity: Based on available information, there is a lack of data on competitors, making it difficult to assess Lunchbox's competitive positioning and potential threats from established players or new entrants.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Although the technology is productionready, there may be potential challenges in integrating Lunchbox's solutions with existing restaurant systems, which could impact adoption and customer satisfaction.</w:t>
      </w:r>
    </w:p>
    <w:p>
      <w:pPr>
        <w:spacing w:line="360" w:lineRule="auto"/>
        <w:ind w:firstLine="0"/>
        <w:jc w:val="both"/>
      </w:pPr>
      <w:r>
        <w:rPr>
          <w:rFonts w:ascii="Times New Roman" w:hAnsi="Times New Roman"/>
          <w:sz w:val="24"/>
        </w:rPr>
        <w:t>• Scalability Concerns: The technology appears to be ready for production, but further research is needed to determine if it can scale effectively to meet the demands of larger restaurant chains or highvolume operations.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Leadership Role Confusion: There seems to be some ambiguity in leadership roles within the company, which could lead to strategic misalignment and operational inefficiencies.</w:t>
      </w:r>
    </w:p>
    <w:p>
      <w:pPr>
        <w:spacing w:line="360" w:lineRule="auto"/>
        <w:ind w:firstLine="0"/>
        <w:jc w:val="both"/>
      </w:pPr>
      <w:r>
        <w:rPr>
          <w:rFonts w:ascii="Times New Roman" w:hAnsi="Times New Roman"/>
          <w:sz w:val="24"/>
        </w:rPr>
        <w:t>• Resource Allocation Uncertainty: Without clear information on the company's funding stage, there may be risks related to resource allocation and the ability to sustain operations or scale effectively.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Compliance: Lunchbox may need to ensure compliance with data protection laws, such as GDPR or CCPA, given its handling of customer data and online transactions. Further investigation is needed to confirm current compliance measures.</w:t>
      </w:r>
    </w:p>
    <w:p>
      <w:pPr>
        <w:spacing w:line="360" w:lineRule="auto"/>
        <w:ind w:firstLine="0"/>
        <w:jc w:val="both"/>
      </w:pPr>
      <w:r>
        <w:rPr>
          <w:rFonts w:ascii="Times New Roman" w:hAnsi="Times New Roman"/>
          <w:sz w:val="24"/>
        </w:rPr>
        <w:t>• Online Transaction Regulations: The company could face regulatory challenges related to online payment processing and transaction security, which may require ongoing updates to their systems and processes.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Ambiguity: The unclear funding stage of Lunchbox suggests potential risks related to financial stability and the ability to secure additional investment for growth.</w:t>
      </w:r>
    </w:p>
    <w:p>
      <w:pPr>
        <w:spacing w:line="360" w:lineRule="auto"/>
        <w:ind w:firstLine="0"/>
        <w:jc w:val="both"/>
      </w:pPr>
      <w:r>
        <w:rPr>
          <w:rFonts w:ascii="Times New Roman" w:hAnsi="Times New Roman"/>
          <w:sz w:val="24"/>
        </w:rPr>
        <w:t>• Revenue Generation Uncertainty: There is no available information on revenue, which could indicate potential challenges in monetizing their technology or achieving sustainable financial performance. Further financial analysis is required to assess revenue streams and profitability.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Lunchbox's position in the restaurant technology sector, the most viable investment strategy involves leveraging its production-ready technology and established market traction to scale rapidly, potentially through strategic partnerships with major industry players. This approach could enhance its competitive edge and market penetration, making it an attractive acquisition target for larger tech firms or restaurant chains seeking to integrate advanced technology solutions. The exit strategy would likely focus on a strategic sale, as the company’s growth prospects and technological capabilities align well with the consolidation trends in the industry, offering investors a lucrative return on investment. Additionally, if market conditions are favorable, an IPO could be considered as an alternative exit, capitalizing on the growing demand for innovative restaurant solutions.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Lunchbox, a pre-revenue company in the restaurant technology sector, primarily revolves around the potential to miss out on capturing early market share in a sector with a total addressable market of $1.9 billion. Without highlighted competitors, Lunchbox may have the advantage of establishing a first-mover position, which could be strategically significant if the company successfully converts its traction proxies, such as pilots, wait-lists, and letters of intent, into revenue-generating operations. Not investing could mean forgoing the chance to influence the company's strategic direction and product development at an early stage, potentially allowing other investors to capitalize on the company's growth trajectory if it successfully scales. Additionally, as the restaurant technology sector evolves, missing this investment could result in a lack of diversification in a portfolio that might benefit from exposure to innovative solutions in a rapidly digitizing industry.</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Lunchbox achieved in its technology development for restaurant solutions?</w:t>
      </w:r>
    </w:p>
    <w:p>
      <w:pPr>
        <w:spacing w:line="360" w:lineRule="auto"/>
        <w:ind w:firstLine="0"/>
        <w:jc w:val="both"/>
      </w:pPr>
      <w:r>
        <w:rPr>
          <w:rFonts w:ascii="Times New Roman" w:hAnsi="Times New Roman"/>
          <w:sz w:val="24"/>
        </w:rPr>
        <w:t>• Can Lunchbox provide detailed information on any patents or IP protections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Lunchbox's current funding stage, and what are its plans for future fundraising?</w:t>
      </w:r>
    </w:p>
    <w:p>
      <w:pPr>
        <w:spacing w:line="360" w:lineRule="auto"/>
        <w:ind w:firstLine="0"/>
        <w:jc w:val="both"/>
      </w:pPr>
      <w:r>
        <w:rPr>
          <w:rFonts w:ascii="Times New Roman" w:hAnsi="Times New Roman"/>
          <w:sz w:val="24"/>
        </w:rPr>
        <w:t>• Can Lunchbox provide financial projections or revenue models to clarify its financial position?</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Lunchbox's main competitors in the restaurant technology sector, and how does it differentiate itself from them?</w:t>
      </w:r>
    </w:p>
    <w:p>
      <w:pPr>
        <w:spacing w:line="360" w:lineRule="auto"/>
        <w:ind w:firstLine="0"/>
        <w:jc w:val="both"/>
      </w:pPr>
      <w:r>
        <w:rPr>
          <w:rFonts w:ascii="Times New Roman" w:hAnsi="Times New Roman"/>
          <w:sz w:val="24"/>
        </w:rPr>
        <w:t>• Can Lunchbox provide data or insights on market competition and its strategy to address competitive pressures?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Lunchbox have any existing partnerships with OEMs or manufacturers, and if so, what are the terms?</w:t>
      </w:r>
    </w:p>
    <w:p>
      <w:pPr>
        <w:spacing w:line="360" w:lineRule="auto"/>
        <w:ind w:firstLine="0"/>
        <w:jc w:val="both"/>
      </w:pPr>
      <w:r>
        <w:rPr>
          <w:rFonts w:ascii="Times New Roman" w:hAnsi="Times New Roman"/>
          <w:sz w:val="24"/>
        </w:rPr>
        <w:t>• Are there opportunities for Lunchbox to establish new partnerships to enhance its product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Lunchbox ensure compliance with data protection laws and regulations related to online transactions and customer data handling?</w:t>
      </w:r>
    </w:p>
    <w:p>
      <w:pPr>
        <w:spacing w:line="360" w:lineRule="auto"/>
        <w:ind w:firstLine="0"/>
        <w:jc w:val="both"/>
      </w:pPr>
      <w:r>
        <w:rPr>
          <w:rFonts w:ascii="Times New Roman" w:hAnsi="Times New Roman"/>
          <w:sz w:val="24"/>
        </w:rPr>
        <w:t>• What are the key market timing considerations for Lunchbox's product launch or expansion plans?</w:t>
      </w:r>
    </w:p>
    <w:p>
      <w:pPr>
        <w:spacing w:line="360" w:lineRule="auto"/>
        <w:ind w:firstLine="0"/>
        <w:jc w:val="both"/>
      </w:pPr>
      <w:r>
        <w:rPr>
          <w:rFonts w:ascii="Times New Roman" w:hAnsi="Times New Roman"/>
          <w:sz w:val="24"/>
        </w:rPr>
        <w:t>Leadership &amp; Management</w:t>
      </w:r>
    </w:p>
    <w:p>
      <w:pPr>
        <w:spacing w:line="360" w:lineRule="auto"/>
        <w:ind w:firstLine="0"/>
        <w:jc w:val="both"/>
      </w:pPr>
      <w:r>
        <w:rPr>
          <w:rFonts w:ascii="Times New Roman" w:hAnsi="Times New Roman"/>
          <w:sz w:val="24"/>
        </w:rPr>
        <w:t>• Can Lunchbox clarify the roles and responsibilities within its leadership team to address any potential role confusion?</w:t>
      </w:r>
    </w:p>
    <w:p>
      <w:pPr>
        <w:spacing w:line="360" w:lineRule="auto"/>
        <w:ind w:firstLine="0"/>
        <w:jc w:val="both"/>
      </w:pPr>
      <w:r>
        <w:rPr>
          <w:rFonts w:ascii="Times New Roman" w:hAnsi="Times New Roman"/>
          <w:sz w:val="24"/>
        </w:rPr>
        <w:t>• What steps is Lunchbox taking to strengthen its management team and ensure effective leadership?</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Lunchbox's primary strength lies in its comprehensive platform that integrates various digital tools to streamline restaurant operations, thereby reducing reliance on third-party delivery apps. This centralized approach not only enhances operational efficiency but also allows restaurants to maintain control over their brand and customer relationships. The platform's high degree of customization is another significant strength, enabling restaurants to tailor solutions to their specific needs, which is crucial in a competitive market. Additionally, Lunchbox's advanced data analytics capabilities provide actionable insights into customer preferences and operational efficiencies, offering a competitive edge in optimizing restaurant performance.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ambiguity surrounding Lunchbox's funding stage, which raises concerns about financial stability and the ability to secure additional investment for growth. The lack of detailed information on revenue generation and monetization strategies further exacerbates this uncertainty. Additionally, there is some confusion regarding leadership roles within the company, which could lead to strategic misalignment and operational inefficiencies. Lastly, the absence of specific patent information may indicate a lack of intellectual property protection, potentially exposing the company to competitive threats.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restaurant technology market presents significant opportunities for Lunchbox, driven by the increasing demand for digital solutions that enhance operational efficiency and customer experience. The projected growth of the digital food ordering market to $365 billion by 2030 underscores the potential for Lunchbox to capture a substantial market share. The integration of emerging technologies such as AI and IoT offers further opportunities to differentiate its offerings and address specific pain points in restaurant operations. Additionally, the global trend towards digital transformation in the hospitality industry provides a fertile ground for Lunchbox to expand its reach and influence.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significant risk, as the rapidly evolving restaurant technology sector may challenge Lunchbox's ability to capture market share without clear differentiation from competitors. Technical risks include potential integration challenges with existing restaurant systems, which could impact adoption and customer satisfaction. Regulatory risks related to data protection compliance and online transaction regulations could also pose challenges, requiring ongoing updates to systems and processes. Financial risks are evident in the unclear funding stage and revenue generation uncertainty, which could hinder the company's ability to sustain operations and scale effectively.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02,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