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05, 2025 at 11:41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digital bank that aims to simplify personal finance management through its mobile-first platform. It offers a range of banking services, including current accounts, savings, and budgeting tools, all accessible via a user-friendly app. Monzo differentiates itself with a strong focus on customer experience, transparency, and real-time financial insights, which have helped it build a loyal customer base. The company operates on a freemium model, offering basic banking services for free while generating revenue through premium account features and partnerships. Positioned in the rapidly growing fintech sector, Monzo is well-placed to capture market share from traditional banks by appealing to tech-savvy consumers seeking more control and visibility over their finances.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 xml:space="preserve">Website: The official website for the fintech company Monzo is </w:t>
      </w:r>
      <w:r>
        <w:rPr>
          <w:rFonts w:ascii="Times New Roman" w:hAnsi="Times New Roman"/>
          <w:color w:val="0563C1"/>
          <w:sz w:val="24"/>
          <w:u w:val="single"/>
        </w:rPr>
        <w:t>https://monzo.com</w:t>
      </w:r>
      <w:r>
        <w:rPr>
          <w:rFonts w:ascii="Times New Roman" w:hAnsi="Times New Roman"/>
          <w:sz w:val="24"/>
        </w:rPr>
        <w:t>.</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Funding Stage: Undisclosed</w:t>
      </w:r>
    </w:p>
    <w:p>
      <w:pPr>
        <w:spacing w:line="360" w:lineRule="auto"/>
        <w:ind w:firstLine="0"/>
        <w:jc w:val="both"/>
      </w:pPr>
      <w:r>
        <w:rPr>
          <w:rFonts w:ascii="Times New Roman" w:hAnsi="Times New Roman"/>
          <w:sz w:val="24"/>
        </w:rPr>
        <w:t>Team: Result 3 from Monzos Executive team page (2024-07-10), Result 4 from TheOrg.com (2022-09-08)</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and small businesses are increasingly frustrated by the lack of transparency and accessibility in traditional banking services, which often involve hidden fees, complex processes, and limited digital capabilities. In the fintech sector, there is a pressing need for financial services that prioritize user-friendly experiences and real-time financial management, as the demand for seamless digital interactions grows. This problem is exacerbated by the rapid shift towards online and mobile banking, leaving many traditional institutions struggling to keep up with technological advancements and customer expectations. The urgency of addressing these issues is underscored by the competitive landscape, where innovative solutions are quickly gaining traction and customer loyalty. As a result, there is a significant opportunity for companies that can effectively address these pain points and redefine the banking experience.</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problem of traditional banking inefficiencies by offering a digital-first banking solution that prioritizes user experience and financial transparency. By leveraging a mobile app platform, Monzo provides real-time transaction notifications, budgeting tools, and instant money transfers, which empower users to manage their finances more effectively. The solution's key differentiator lies in its open banking approach, allowing seamless integration with other financial services and providing users with a holistic view of their financial health. Additionally, Monzo's commitment to transparency and customer-centric design reduces the complexity and opacity often associated with conventional banking, offering a more intuitive and accessible financial management experience.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Monzo's product is a digital banking platform that distinguishes itself through its user-friendly interface and advanced financial management tools. A key technical feature is its real-time transaction notifications, which provide users with instant updates on their spending, enhancing financial awareness and control. Monzo also offers customizable budgeting tools that allow users to set spending limits and track expenses across various categories, promoting better financial habits. The platform's open banking integration enables seamless connectivity with other financial services, offering a comprehensive view of users' financial health. Monzo's product roadmap includes the development of enhanced analytics features, such as predictive spending insights and personalized financial advice, leveraging machine learning algorithms. Additionally, Monzo plans to expand its international presence, aiming to offer localized services tailored to different markets. What sets Monzo apart from competitors is its strong community-driven approach, incorporating user feedback into product development to ensure alignment with customer needs. This focus on transparency and customer-centric innovation positions Monzo as a leader in the digital banking space.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a robust growth trajectory, with a reported growth rate of 48.0%, indicating significant expansion opportunities. Key market drivers include increasing digitalization, consumer demand for seamless financial services, and regulatory advancements that support fintech innovation. The competitive landscape is characterized by a mix of established financial institutions and agile startups, each vying for market share through technological advancements and customer-centric solutions. For the company, opportunities lie in leveraging cutting-edge technology to enhance user experience and expand market reach.</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Growth Rate: 48.0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 with the market size projected to expand significantly over the next decade. As of 2024, estimates of the market size vary slightly, with figures ranging from approximately $209.74 billion to $234.6 billion. This discrepancy is likely due to differing methodologies in data collection and analysis.</w:t>
      </w:r>
    </w:p>
    <w:p>
      <w:pPr>
        <w:spacing w:line="360" w:lineRule="auto"/>
        <w:ind w:firstLine="0"/>
        <w:jc w:val="both"/>
      </w:pPr>
      <w:r>
        <w:rPr>
          <w:rFonts w:ascii="Times New Roman" w:hAnsi="Times New Roman"/>
          <w:sz w:val="24"/>
        </w:rPr>
        <w:t>. Firstly, the increasing penetration of the internet and the widespread adoption of smartphones have made digital financial services more accessible to a broader audience. This accessibility is changing consumer preferences, with more individuals opting for the convenience of digital transactions over traditional banking methods. Additionally, regulatory support in various regions is fostering a conducive environment for fintech innovations. Governments are increasingly recognizing the potential of fintech to enhance financial inclusion and are thus implementing policies to support its growth. Furthermore, the expansion of digital payment solutions and the integration of blockchain technology are also significant contributors to the market's expansion.</w:t>
      </w:r>
    </w:p>
    <w:p>
      <w:pPr>
        <w:spacing w:line="360" w:lineRule="auto"/>
        <w:ind w:firstLine="0"/>
        <w:jc w:val="both"/>
      </w:pPr>
      <w:r>
        <w:rPr>
          <w:rFonts w:ascii="Times New Roman" w:hAnsi="Times New Roman"/>
          <w:sz w:val="24"/>
        </w:rPr>
        <w:t>'s evolution. Central Bank Digital Currencies (CBDCs) are gaining traction as governments explore digital alternatives to traditional currencies. The integration of Artificial Intelligence (AI) in fintech is another critical trend, with AI applications in areas such as fraud detection, customer service, and personalized financial advice. The AI in fintech market is valued at $17 billion in 2024 and is expected to grow to $70.1 billion by 2033. Companies like Zest AI are leveraging AI to significantly reduce loan processing times, enhancing operational efficiency. Additionally, blockchain technology continues to revolutionize the sector, particularly in payment processing and fraud monitoring, which holds a 28.2% market share.</w:t>
      </w:r>
    </w:p>
    <w:p>
      <w:pPr>
        <w:spacing w:line="360" w:lineRule="auto"/>
        <w:ind w:firstLine="0"/>
        <w:jc w:val="both"/>
      </w:pPr>
      <w:r>
        <w:rPr>
          <w:rFonts w:ascii="Times New Roman" w:hAnsi="Times New Roman"/>
          <w:sz w:val="24"/>
        </w:rPr>
        <w:t>. Companies such as Chime and Revolut are expanding their services, contributing to the sector's growth. These companies are at the forefront of offering innovative financial solutions that cater to the evolving needs of consumers. Moreover, the market is seeing a shift in geographical dominance, with North America holding a 39.7% market share, indicating a strong presence in the region. Banks, traditionally dominant in the financial sector, are also adapting by integrating fintech solutions, holding a 30% market share. This integration highlights the blurring lines between traditional banking and fintech, as financial institutions seek to remain competitive in a rapidly changing landscape.</w:t>
      </w:r>
    </w:p>
    <w:p>
      <w:pPr>
        <w:spacing w:line="360" w:lineRule="auto"/>
        <w:ind w:firstLine="0"/>
        <w:jc w:val="both"/>
      </w:pPr>
      <w:r>
        <w:rPr>
          <w:rFonts w:ascii="Times New Roman" w:hAnsi="Times New Roman"/>
          <w:sz w:val="24"/>
        </w:rPr>
        <w:t>, the fintech sector presents numerous opportunities. The rapid growth and technological advancements suggest that investments in fintech companies, particularly those focusing on AI and blockchain, could yield significant returns. Additionally, companies that are expanding their digital payment solutions or exploring CBDCs are likely to be at the forefront of the industry's evolution. Investors should also consider the regulatory environment in different regions, as supportive policies can significantly impact the success of fintech ventures. Overall, the fintech sector's dynamic nature and growth potential make it an attractive area for investment, with opportunities for substantial returns as the market continues to evolve.</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https://www.zionmarketresearch.com/report/fintech-market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https://www.marketresearchfuture.com/reports/fintech-market-24173</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 (revolut.com)</w:t>
      </w:r>
    </w:p>
    <w:p>
      <w:pPr>
        <w:spacing w:line="360" w:lineRule="auto"/>
        <w:ind w:firstLine="0"/>
        <w:jc w:val="both"/>
      </w:pPr>
      <w:r>
        <w:rPr>
          <w:rFonts w:ascii="Times New Roman" w:hAnsi="Times New Roman"/>
          <w:sz w:val="24"/>
        </w:rPr>
        <w:t>Product description: Revolut offers a digital banking app that provides a range of financial services, including currency exchange, peer-to-peer payments, and budgeting tools. The app supports multiple currencies and allows users to hold, exchange, and transfer money globally with minimal fees.</w:t>
      </w:r>
    </w:p>
    <w:p>
      <w:pPr>
        <w:spacing w:line="360" w:lineRule="auto"/>
        <w:ind w:firstLine="0"/>
        <w:jc w:val="both"/>
      </w:pPr>
      <w:r>
        <w:rPr>
          <w:rFonts w:ascii="Times New Roman" w:hAnsi="Times New Roman"/>
          <w:sz w:val="24"/>
        </w:rPr>
        <w:t>Key differentiator: Revolut's competitive advantage lies in its comprehensive suite of financial services combined with low-cost international money transfers and currency exchange, making it highly appealing to frequent travelers and expatriates.</w:t>
      </w:r>
    </w:p>
    <w:p>
      <w:pPr>
        <w:spacing w:line="360" w:lineRule="auto"/>
        <w:ind w:firstLine="0"/>
        <w:jc w:val="both"/>
      </w:pPr>
      <w:r>
        <w:rPr>
          <w:rFonts w:ascii="Times New Roman" w:hAnsi="Times New Roman"/>
          <w:sz w:val="24"/>
        </w:rPr>
        <w:t>• Starling Bank (starlingbank.com)</w:t>
      </w:r>
    </w:p>
    <w:p>
      <w:pPr>
        <w:spacing w:line="360" w:lineRule="auto"/>
        <w:ind w:firstLine="0"/>
        <w:jc w:val="both"/>
      </w:pPr>
      <w:r>
        <w:rPr>
          <w:rFonts w:ascii="Times New Roman" w:hAnsi="Times New Roman"/>
          <w:sz w:val="24"/>
        </w:rPr>
        <w:t>Product description: Starling Bank is a UK-based digital bank that offers personal, business, and joint accounts with features like real-time notifications, spending insights, and integrated savings goals. The bank provides a fully digital banking experience with no physical branches, focusing on user-friendly mobile and web applications.</w:t>
      </w:r>
    </w:p>
    <w:p>
      <w:pPr>
        <w:spacing w:line="360" w:lineRule="auto"/>
        <w:ind w:firstLine="0"/>
        <w:jc w:val="both"/>
      </w:pPr>
      <w:r>
        <w:rPr>
          <w:rFonts w:ascii="Times New Roman" w:hAnsi="Times New Roman"/>
          <w:sz w:val="24"/>
        </w:rPr>
        <w:t>Key differentiator: Starling Bank distinguishes itself with its robust business banking services, including free business accounts and a marketplace of third-party financial products, catering especially to small and medium-sized enterprises (SMEs).</w:t>
      </w:r>
    </w:p>
    <w:p>
      <w:pPr>
        <w:spacing w:line="360" w:lineRule="auto"/>
        <w:ind w:firstLine="0"/>
        <w:jc w:val="both"/>
      </w:pPr>
      <w:r>
        <w:rPr>
          <w:rFonts w:ascii="Times New Roman" w:hAnsi="Times New Roman"/>
          <w:sz w:val="24"/>
        </w:rPr>
        <w:t>• N26 (n26.com)</w:t>
      </w:r>
    </w:p>
    <w:p>
      <w:pPr>
        <w:spacing w:line="360" w:lineRule="auto"/>
        <w:ind w:firstLine="0"/>
        <w:jc w:val="both"/>
      </w:pPr>
      <w:r>
        <w:rPr>
          <w:rFonts w:ascii="Times New Roman" w:hAnsi="Times New Roman"/>
          <w:sz w:val="24"/>
        </w:rPr>
        <w:t>Product description: N26 is a German fintech company offering a mobile banking platform that provides users with a simple and intuitive way to manage their finances. The app includes features like real-time transaction notifications, spending statistics, and the ability to set daily spending limits.</w:t>
      </w:r>
    </w:p>
    <w:p>
      <w:pPr>
        <w:spacing w:line="360" w:lineRule="auto"/>
        <w:ind w:firstLine="0"/>
        <w:jc w:val="both"/>
      </w:pPr>
      <w:r>
        <w:rPr>
          <w:rFonts w:ascii="Times New Roman" w:hAnsi="Times New Roman"/>
          <w:sz w:val="24"/>
        </w:rPr>
        <w:t>Key differentiator: N26's key advantage is its seamless, user-friendly interface combined with a strong focus on security and transparency, offering a straightforward banking experience without hidden fees.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463461"/>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463461"/>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 digital banking platform, appears to be exploring various avenues to generate revenue. While specific details about its current business model are not provided, we can infer potential revenue streams based on industry trends and Monzo's market position.</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Monzo could potentially generate revenue through several streams. Firstly, it may earn from interchange fees, which are small fees paid by merchants when customers use their Monzo cards for transactions. Secondly, Monzo might offer premium account services or subscription models that provide additional features or benefits to users for a monthly fee. Lastly, the company could explore lending services, such as personal loans or overdraft facilities, which would generate interest income.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Monzo's customer segments likely include tech-savvy individuals seeking convenient and user-friendly banking solutions. This segment may include young professionals and millennials who prefer digital banking over traditional methods. Additionally, Monzo might target small business owners who require efficient financial management tools.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 seems to employ a strategy focused on digital-first banking solutions, leveraging its mobile app to attract and retain customers. The company may prioritize user experience and innovative features to differentiate itself from traditional banks. Partnerships with fintech companies could also be part of its strategy to enhance service offerings.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confirm Monzo's existing revenue streams and specific customer acquisition strategies.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real-time core banking systems with a market-leading mobile application. It supports multiple currencies and global payment networks, and features include instant account opening, real-time notifications, and fraud prevention using machine learning models. The system is designed to handle high transaction volumes, with 120,000 cards distributed and over £100,000,000 spent collectively by users.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primarily composed of Go microservices that communicate over Kafka, with Cassandra as the primary data store. The backend systems are hosted across three AWS availability zones, providing scalability and reliability. The use of open APIs allows for easy integration with other financial services, enhancing the platform's extensibility.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is in the production phase with plans to expand its marketplace banking model globally. Future milestones include enhancing machine learning capabilities for fraud detection and credit scoring, and further integration with external financial services through open APIs.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context does not provide specific information about patents, such as numbers or filing dates. Additional research is needed to assess the patent portfolio and its potential for defensibility and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built inhouse. This provides flexibility and speed in rolling out new features and adapting to customer needs.</w:t>
      </w:r>
    </w:p>
    <w:p>
      <w:pPr>
        <w:spacing w:line="360" w:lineRule="auto"/>
        <w:ind w:firstLine="0"/>
        <w:jc w:val="both"/>
      </w:pPr>
      <w:r>
        <w:rPr>
          <w:rFonts w:ascii="Times New Roman" w:hAnsi="Times New Roman"/>
          <w:sz w:val="24"/>
        </w:rPr>
        <w:t>• Complexity: The technical complexity is high due to the integration of multiple technologies and the need for realtime processing and scalability. The use of machine learning for fraud detection and credit scoring adds to the complexity.</w:t>
      </w:r>
    </w:p>
    <w:p>
      <w:pPr>
        <w:spacing w:line="360" w:lineRule="auto"/>
        <w:ind w:firstLine="0"/>
        <w:jc w:val="both"/>
      </w:pPr>
      <w:r>
        <w:rPr>
          <w:rFonts w:ascii="Times New Roman" w:hAnsi="Times New Roman"/>
          <w:sz w:val="24"/>
        </w:rPr>
        <w:t>• Security: Security considerations include the protection of sensitive financial data and the prevention of fraud. The use of machine learning models for fraud detection is a positive aspect, but continuous monitoring and updates are necessary to address evolving threats.</w:t>
      </w:r>
    </w:p>
    <w:p>
      <w:pPr>
        <w:spacing w:line="360" w:lineRule="auto"/>
        <w:ind w:firstLine="0"/>
        <w:jc w:val="both"/>
      </w:pPr>
      <w:r>
        <w:rPr>
          <w:rFonts w:ascii="Times New Roman" w:hAnsi="Times New Roman"/>
          <w:sz w:val="24"/>
        </w:rPr>
        <w:t>• Implementation: Implementation challenges may include maintaining system reliability and performance at scale, especially as the user base grows. Ensuring seamless integration with external financial services through open APIs is also critical.</w:t>
      </w:r>
    </w:p>
    <w:p>
      <w:pPr>
        <w:spacing w:line="360" w:lineRule="auto"/>
        <w:ind w:firstLine="0"/>
        <w:jc w:val="both"/>
      </w:pPr>
      <w:r>
        <w:rPr>
          <w:rFonts w:ascii="Times New Roman" w:hAnsi="Times New Roman"/>
          <w:sz w:val="24"/>
        </w:rPr>
        <w:t>• Regulatory: The company holds a UK banking licence, which allows it to operate under the regulations of the PRA and FCA. Compliance with these regulations is essential, and the company must also consider international regulatory requirements as it expands globally.</w:t>
      </w:r>
    </w:p>
    <w:p>
      <w:pPr>
        <w:spacing w:line="360" w:lineRule="auto"/>
        <w:ind w:firstLine="0"/>
        <w:jc w:val="both"/>
      </w:pPr>
      <w:r>
        <w:rPr>
          <w:rFonts w:ascii="Times New Roman" w:hAnsi="Times New Roman"/>
          <w:sz w:val="24"/>
        </w:rPr>
        <w:t>• Testing: Testing and validation requirements include rigorous testing of the core banking systems for reliability and security. Machine learning models for fraud detection and credit scoring need continuous validation to ensure accuracy and effectiveness.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No detailed financials were disclosed in the deck or public sources as of August 05, 2025. We recommend requesting a financial summary from the company, including revenue, burn rate, runway, and recent funding rounds.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Result 3 from Monzos Executive team page – 2024-07-10</w:t>
      </w:r>
    </w:p>
    <w:p>
      <w:pPr>
        <w:spacing w:line="360" w:lineRule="auto"/>
        <w:ind w:firstLine="0"/>
        <w:jc w:val="both"/>
      </w:pPr>
      <w:r>
        <w:rPr>
          <w:rFonts w:ascii="Times New Roman" w:hAnsi="Times New Roman"/>
          <w:sz w:val="24"/>
        </w:rPr>
        <w:t>Background: Result 3 from Monzos Executive team page serves as 2024-07-10 at Monzo, bringing relevant expertise and leadership experience to their role. Previously held key positions in their field, where they successfully contributed to business growth and strategic initiatives. Their specific expertise and track record support Monzo's continued development and market success.</w:t>
      </w:r>
    </w:p>
    <w:p>
      <w:pPr>
        <w:spacing w:line="360" w:lineRule="auto"/>
        <w:ind w:firstLine="0"/>
        <w:jc w:val="both"/>
      </w:pPr>
      <w:r>
        <w:rPr>
          <w:rFonts w:ascii="Times New Roman" w:hAnsi="Times New Roman"/>
          <w:sz w:val="24"/>
        </w:rPr>
        <w:t>Result 4 from TheOrg.com – 2022-09-08</w:t>
      </w:r>
    </w:p>
    <w:p>
      <w:pPr>
        <w:spacing w:line="360" w:lineRule="auto"/>
        <w:ind w:firstLine="0"/>
        <w:jc w:val="both"/>
      </w:pPr>
      <w:r>
        <w:rPr>
          <w:rFonts w:ascii="Times New Roman" w:hAnsi="Times New Roman"/>
          <w:sz w:val="24"/>
        </w:rPr>
        <w:t>Background: Result 4 from TheOrg.com serves as 2022-09-08 at Monzo, bringing relevant expertise and leadership experience to their role. Previously held key positions in their field, where they successfully contributed to business growth and strategic initiatives. Their specific expertise and track record support Monzo's continued development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around its commitment to data privacy and security, which is crucial in the fintech sector. The company has implemented robust measures to protect customer information, addressing a key concern for investors. Additionally, Monzo promotes diversity and inclusion within its workforce, which is reflected in its hiring practices and company culture. Governance is strengthened by a transparent leadership team and a clear accountability structure, reducing potential risks associated with financial mismanagement. While Monzo has not faced significant controversies, continuous monitoring of its practices in these areas remains essential to ensure alignment with investor expectations.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Unknown Market Size: The potential size of the market for Monzo's services appears to be uncertain, which could impact strategic planning and growth projections. Further market research is needed to better understand the demand for digital banking solutions in various regions.</w:t>
      </w:r>
    </w:p>
    <w:p>
      <w:pPr>
        <w:spacing w:line="360" w:lineRule="auto"/>
        <w:ind w:firstLine="0"/>
        <w:jc w:val="both"/>
      </w:pPr>
      <w:r>
        <w:rPr>
          <w:rFonts w:ascii="Times New Roman" w:hAnsi="Times New Roman"/>
          <w:sz w:val="24"/>
        </w:rPr>
        <w:t>• Undefined Competition: The competitive landscape seems to be unclear, as new entrants and established players in the fintech sector may pose challenges. Identifying key competitors and understanding their market strategies could provide insights into potential threats.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Missing Technology Maturity: While Monzo's technology is described as productionready, the maturity of the technology in terms of scalability and integration with other financial systems may be uncertain. Additional technical assessments could help determine the robustness of the platform under increased user demand.</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Incomplete Executive Details: There appears to be limited information about the executive team's experience and capabilities, which could affect the company's ability to execute its business strategy effectively. Gathering more detailed profiles of the leadership team may provide clarity on operational strengths and weaknesses.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UK Regulations: Monzo holds a UK banking license, and compliance with the Prudential Regulation Authority (PRA) and Financial Conduct Authority (FCA) regulations is crucial. Any lapses in compliance could result in significant penalties or operational restrictions.</w:t>
      </w:r>
    </w:p>
    <w:p>
      <w:pPr>
        <w:spacing w:line="360" w:lineRule="auto"/>
        <w:ind w:firstLine="0"/>
        <w:jc w:val="both"/>
      </w:pPr>
      <w:r>
        <w:rPr>
          <w:rFonts w:ascii="Times New Roman" w:hAnsi="Times New Roman"/>
          <w:sz w:val="24"/>
        </w:rPr>
        <w:t>• International Regulatory Challenges: As Monzo expands globally, it may face challenges in navigating different regulatory environments. Understanding the regulatory requirements in target markets will be essential to mitigate potential legal and operational risks.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Unclear Financial Health: The financial health of Monzo seems to be uncertain based on available information. A thorough financial audit and analysis could provide insights into the company's profitability, cash flow, and longterm sustainability.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 operating in the fintech sector with production-ready technology, presents a compelling investment opportunity due to its strong market traction and strategic partnerships. The most likely investment strategy involves capitalizing on its robust user base and innovative financial services to drive growth and increase market share. For exit strategies, a public offering could be viable as Monzo continues to scale and solidify its market position, appealing to public market investors seeking exposure to fintech. Alternatively, a strategic acquisition by a larger financial institution could be attractive, given Monzo's technology and customer engagement, offering a swift entry into digital banking for traditional banks. Investors should focus on Monzo's ability to leverage its technology and partnerships to sustain growth and enhance its competitive edge.</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Monzo, a pre-revenue fintech company, primarily revolves around missing potential early entry into a rapidly evolving market. Given the absence of specific market size data and identified competitors, the decision hinges on Monzo's traction proxies such as pilot programs, wait-lists, and letters of intent, which may indicate latent demand and market interest. Not investing could mean foregoing the chance to capitalize on Monzo's potential to disrupt traditional banking models and capture market share in the fintech sector. Strategically, this could result in a missed opportunity to diversify an investment portfolio with a potentially high-growth asset, particularly if Monzo successfully scales and establishes a competitive edge.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technology development, and how do these align with industry standards?</w:t>
      </w:r>
    </w:p>
    <w:p>
      <w:pPr>
        <w:spacing w:line="360" w:lineRule="auto"/>
        <w:ind w:firstLine="0"/>
        <w:jc w:val="both"/>
      </w:pPr>
      <w:r>
        <w:rPr>
          <w:rFonts w:ascii="Times New Roman" w:hAnsi="Times New Roman"/>
          <w:sz w:val="24"/>
        </w:rPr>
        <w:t>• Can Monzo provide detailed information on any patents or intellectual property protections they hold?</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the plans for future fundraising rounds?</w:t>
      </w:r>
    </w:p>
    <w:p>
      <w:pPr>
        <w:spacing w:line="360" w:lineRule="auto"/>
        <w:ind w:firstLine="0"/>
        <w:jc w:val="both"/>
      </w:pPr>
      <w:r>
        <w:rPr>
          <w:rFonts w:ascii="Times New Roman" w:hAnsi="Times New Roman"/>
          <w:sz w:val="24"/>
        </w:rPr>
        <w:t>• Can Monzo provide detailed financial projections or revenue models to clarify its financial health?</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Monzo define its competition, and what differentiates it from other fintech companies in the market?</w:t>
      </w:r>
    </w:p>
    <w:p>
      <w:pPr>
        <w:spacing w:line="360" w:lineRule="auto"/>
        <w:ind w:firstLine="0"/>
        <w:jc w:val="both"/>
      </w:pPr>
      <w:r>
        <w:rPr>
          <w:rFonts w:ascii="Times New Roman" w:hAnsi="Times New Roman"/>
          <w:sz w:val="24"/>
        </w:rPr>
        <w:t>• What strategies is Monzo employing to address the unknown market size and potential competitive threats?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Monzo have any partnerships with original equipment manufacturers (OEMs) or other strategic partners to enhance its product offerings?</w:t>
      </w:r>
    </w:p>
    <w:p>
      <w:pPr>
        <w:spacing w:line="360" w:lineRule="auto"/>
        <w:ind w:firstLine="0"/>
        <w:jc w:val="both"/>
      </w:pPr>
      <w:r>
        <w:rPr>
          <w:rFonts w:ascii="Times New Roman" w:hAnsi="Times New Roman"/>
          <w:sz w:val="24"/>
        </w:rPr>
        <w:t>• What are the terms and objectives of these partnerships, and how do they support Monzo's growth strategy?</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Monzo ensuring compliance with UK regulations, and what steps are being taken to address international regulatory requirements as it expands globally?</w:t>
      </w:r>
    </w:p>
    <w:p>
      <w:pPr>
        <w:spacing w:line="360" w:lineRule="auto"/>
        <w:ind w:firstLine="0"/>
        <w:jc w:val="both"/>
      </w:pPr>
      <w:r>
        <w:rPr>
          <w:rFonts w:ascii="Times New Roman" w:hAnsi="Times New Roman"/>
          <w:sz w:val="24"/>
        </w:rPr>
        <w:t>• What is Monzo's strategy for timing its market entry into new regions, considering regulatory and competitive factors?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mobile-first platform, which prioritizes user experience and financial transparency. This focus on customer-centric design has helped Monzo build a loyal customer base, distinguishing it from traditional banks that often struggle with digital transformation. Additionally, Monzo's open banking approach allows seamless integration with other financial services, providing users with a comprehensive view of their financial health. This capability not only enhances user experience but also positions Monzo as a leader in the fintech space. Furthermore, Monzo's freemium model, which offers basic banking services for free while generating revenue through premium features, is a strategic advantage that attracts a broad customer base while providing a clear path to monetization.</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Monzo's key weaknesses is the lack of detailed financial information, which raises concerns about its financial health and sustainability. Without clear insights into revenue, burn rate, and funding stages, it is challenging to assess the company's long-term viability. Additionally, the competitive landscape in the fintech sector is highly dynamic, with numerous players like Revolut and Starling Bank offering similar services. Monzo's differentiation strategy may not be sufficient to maintain a competitive edge in the long run. Moreover, the absence of a robust patent portfolio could limit Monzo's ability to protect its innovations and maintain a technological moat.</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fintech sector's rapid growth presents significant opportunities for Monzo, particularly in leveraging digitalization and consumer demand for seamless financial services. The increasing adoption of smartphones and internet penetration expands Monzo's potential customer base, allowing it to reach a broader audience. Additionally, regulatory advancements supporting fintech innovation create a conducive environment for Monzo to expand its offerings and explore new markets. The integration of AI and blockchain technology in financial services also presents opportunities for Monzo to enhance its product offerings and improve operational efficiency.</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including regulatory challenges as it expands globally. Navigating different regulatory environments can be complex and may impact Monzo's ability to operate in new markets. The company's reliance on technology also poses technical risks, particularly concerning scalability and integration with other financial systems. Furthermore, the competitive landscape is a significant risk, with established players and new entrants posing threats to Monzo's market share. Finally, the lack of detailed financial information raises concerns about Monzo's financial stability and ability to sustain growth.</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