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Lunchbox was Automatically Generated by the VC Intelligence System</w:t>
      </w:r>
    </w:p>
    <w:p>
      <w:pPr>
        <w:jc w:val="center"/>
      </w:pPr>
      <w:r>
        <w:rPr>
          <w:rFonts w:ascii="Times New Roman" w:hAnsi="Times New Roman"/>
          <w:sz w:val="28"/>
        </w:rPr>
        <w:t>Prepared on August 07, 2025 at 01:39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Lunchbox is a company operating in the restaurant technology sector, providing digital solutions that enhance the ordering and customer engagement experience for restaurants. The company focuses on creating seamless and customizable platforms that allow restaurants to manage online orders, loyalty programs, and marketing efforts, thereby improving operational efficiency and customer satisfaction. By offering a suite of integrated tools, Lunchbox enables restaurants to maintain direct relationships with their customers, reducing reliance on third-party delivery services and increasing profit margins. Positioned as a partner to restaurants seeking to modernize their digital presence, Lunchbox leverages its expertise to address the evolving needs of the food service industry in a competitive market.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restaurant technology</w:t>
      </w:r>
    </w:p>
    <w:p>
      <w:pPr>
        <w:spacing w:line="360" w:lineRule="auto"/>
        <w:ind w:firstLine="0"/>
        <w:jc w:val="both"/>
      </w:pPr>
      <w:r>
        <w:rPr>
          <w:rFonts w:ascii="Times New Roman" w:hAnsi="Times New Roman"/>
          <w:sz w:val="24"/>
        </w:rPr>
        <w:t>Website: unknown</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201-500 employees</w:t>
      </w:r>
    </w:p>
    <w:p>
      <w:pPr>
        <w:spacing w:line="360" w:lineRule="auto"/>
        <w:ind w:firstLine="0"/>
        <w:jc w:val="both"/>
      </w:pPr>
      <w:r>
        <w:rPr>
          <w:rFonts w:ascii="Times New Roman" w:hAnsi="Times New Roman"/>
          <w:sz w:val="24"/>
        </w:rPr>
        <w:t>Founded: 2019</w:t>
      </w:r>
    </w:p>
    <w:p>
      <w:pPr>
        <w:spacing w:line="360" w:lineRule="auto"/>
        <w:ind w:firstLine="0"/>
        <w:jc w:val="both"/>
      </w:pPr>
      <w:r>
        <w:rPr>
          <w:rFonts w:ascii="Times New Roman" w:hAnsi="Times New Roman"/>
          <w:sz w:val="24"/>
        </w:rPr>
        <w:t>Headquarters: New York, NY</w:t>
      </w:r>
    </w:p>
    <w:p>
      <w:pPr>
        <w:spacing w:line="360" w:lineRule="auto"/>
        <w:ind w:firstLine="0"/>
        <w:jc w:val="both"/>
      </w:pPr>
      <w:r>
        <w:rPr>
          <w:rFonts w:ascii="Times New Roman" w:hAnsi="Times New Roman"/>
          <w:sz w:val="24"/>
        </w:rPr>
        <w:t>LinkedIn Followers: 34573</w:t>
      </w:r>
    </w:p>
    <w:p>
      <w:pPr>
        <w:spacing w:line="360" w:lineRule="auto"/>
        <w:ind w:firstLine="0"/>
        <w:jc w:val="both"/>
      </w:pPr>
      <w:r>
        <w:rPr>
          <w:rFonts w:ascii="Times New Roman" w:hAnsi="Times New Roman"/>
          <w:sz w:val="24"/>
        </w:rPr>
        <w:t>Office Location: 228 Park Ave S; PMB 68378; New York, NY 10003, US</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Confirms James Walker is CEO (referred to as Lunchbox CEO James Walker), Andrew Boryk (Co-Founder), Nabeel Alamgir (Co-Founder)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Restaurants are struggling to efficiently manage their digital ordering systems amidst a rapidly evolving technological landscape, leading to increased operational costs and decreased customer satisfaction. The proliferation of third-party delivery platforms has fragmented the market, often resulting in high commission fees that erode profit margins for these establishments. This issue is particularly acute for small to mid-sized restaurants that lack the resources to develop and maintain their own integrated ordering solutions. As consumer expectations for seamless and speedy digital interactions continue to rise, the urgency for restaurants to streamline their technology stack becomes critical to remain competitive. The failure to address these challenges can lead to lost revenue opportunities and diminished brand loyalty, threatening the viability of many businesses in the sector.</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Lunchbox addresses the inefficiencies in restaurant operations by providing a streamlined technology platform that integrates ordering, delivery, and marketing functions into a single solution. This approach reduces the complexity and cost associated with managing multiple disparate systems, allowing restaurants to focus on enhancing customer experience and operational efficiency. By leveraging data analytics, Lunchbox enables restaurants to gain insights into customer preferences and optimize their offerings accordingly. A key differentiator is its ability to seamlessly integrate with existing POS systems, minimizing disruption and ensuring a smooth transition for restaurant operators. This comprehensive solution not only improves operational workflows but also enhances customer engagement and satisfaction.</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Lunchbox offers a comprehensive suite of digital tools designed to enhance restaurant operations and customer engagement. Its platform integrates seamlessly with existing restaurant systems, providing a unified interface for managing online orders, loyalty programs, and marketing campaigns. A standout feature is its customizable white-label app, allowing restaurants to maintain brand consistency while leveraging advanced technology. The product roadmap includes AI-driven analytics to optimize menu offerings and dynamic pricing models based on real-time demand. Unlike competitors, Lunchbox emphasizes a flat fee pricing model, eliminating the variable costs associated with transaction-based fees. This approach provides predictable expenses for restaurants, facilitating better financial planning. Additionally, Lunchbox's open API architecture allows for easy integration with third-party applications, offering flexibility and scalability as restaurant needs evolve. The focus on user-friendly design ensures that restaurant staff can quickly adapt to the platform, minimizing training time and disruptions.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restaurant technology market, with a Total Addressable Market (TAM) of 1.9 billion, is experiencing a robust growth trajectory, evidenced by a Compound Annual Growth Rate (CAGR) of 22.0%. Key drivers include the increasing adoption of digital solutions for operational efficiency and enhanced customer experiences, alongside a growing demand for contactless payment systems and online ordering platforms. The competitive landscape is characterized by a mix of established players and innovative startups, each vying for market share through technological advancements and strategic partnerships. For the company, significant opportunities lie in leveraging emerging technologies to capture market share, though challenges include navigating a fragmented market and differentiating offerings in a crowded space. Given the absence of a defined Serviceable Available Market (SAM), a reasonable estimate would be 30% of the TAM, aligning with industry norms for market segmentation.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$1.9B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22% [Source: enhanced_extraction]</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restaurant technology sector is poised for significant growth between 2024 and 2025, with market size estimates varying across sources. One report projects the market to grow from USD 6.76 billion in 2024 to USD 7.99 billion in 2025, with a compound annual growth rate (CAGR) of 18.55%, reaching USD 18.79 billion by 2030. Another source estimates a growth from USD 5.1 billion in 2024 to USD 17.16 billion by 2032 at a CAGR of 16.39%. The sector's expansion is driven by increased investments in technology by 73% of restaurant operators, focusing on enhancing customer experience. Key growth drivers include the adoption of contactless payments and digital solutions, with the market expected to grow by USD 13.4 billion from 2024 to 2029 at a CAGR of 16.3%. Emerging technologies such as AI, self-service kiosks, advanced kitchen display systems, and integrated online ordering platforms are transforming the industry by improving operational efficiency, streamlining processes, and providing data-driven insights for better decision-making.</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https://oysterlink.com/spotlight/restaurant-technology-innovation-statistics/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https://www.marketresearch.com/Infiniti-Research-Limited-v2680/Global-Restaurant-Technology-40558622/</w:t>
      </w:r>
    </w:p>
    <w:p>
      <w:pPr>
        <w:spacing w:line="360" w:lineRule="auto"/>
        <w:ind w:firstLine="0"/>
        <w:jc w:val="both"/>
      </w:pPr>
      <w:r>
        <w:rPr>
          <w:rFonts w:ascii="Times New Roman" w:hAnsi="Times New Roman"/>
          <w:sz w:val="24"/>
        </w:rPr>
        <w:t>restaurant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Toast (toasttab.com)</w:t>
      </w:r>
    </w:p>
    <w:p>
      <w:pPr>
        <w:spacing w:line="360" w:lineRule="auto"/>
        <w:ind w:firstLine="0"/>
        <w:jc w:val="both"/>
      </w:pPr>
      <w:r>
        <w:rPr>
          <w:rFonts w:ascii="Times New Roman" w:hAnsi="Times New Roman"/>
          <w:sz w:val="24"/>
        </w:rPr>
        <w:t>Product description: Toast provides an all-in-one point-of-sale (POS) and restaurant management platform designed specifically for the foodservice industry. Their technology includes features such as order and pay at the table, online ordering, delivery management, and comprehensive reporting tools.</w:t>
      </w:r>
    </w:p>
    <w:p>
      <w:pPr>
        <w:spacing w:line="360" w:lineRule="auto"/>
        <w:ind w:firstLine="0"/>
        <w:jc w:val="both"/>
      </w:pPr>
      <w:r>
        <w:rPr>
          <w:rFonts w:ascii="Times New Roman" w:hAnsi="Times New Roman"/>
          <w:sz w:val="24"/>
        </w:rPr>
        <w:t>Key differentiator: Toast's competitive advantage lies in its seamless integration of hardware and software, offering a robust ecosystem that supports restaurant operations from front-of-house to back-of-house, enhancing efficiency and customer experience.</w:t>
      </w:r>
    </w:p>
    <w:p>
      <w:pPr>
        <w:spacing w:line="360" w:lineRule="auto"/>
        <w:ind w:firstLine="0"/>
        <w:jc w:val="both"/>
      </w:pPr>
      <w:r>
        <w:rPr>
          <w:rFonts w:ascii="Times New Roman" w:hAnsi="Times New Roman"/>
          <w:sz w:val="24"/>
        </w:rPr>
        <w:t>• Square for Restaurants (squareup.com/us/en/pointofsale/restaurants)</w:t>
      </w:r>
    </w:p>
    <w:p>
      <w:pPr>
        <w:spacing w:line="360" w:lineRule="auto"/>
        <w:ind w:firstLine="0"/>
        <w:jc w:val="both"/>
      </w:pPr>
      <w:r>
        <w:rPr>
          <w:rFonts w:ascii="Times New Roman" w:hAnsi="Times New Roman"/>
          <w:sz w:val="24"/>
        </w:rPr>
        <w:t>Product description: Square for Restaurants offers a cloud-based POS system tailored for the restaurant industry, providing tools for order management, table mapping, and menu customization. It also includes features for online ordering and delivery, making it a versatile solution for modern dining establishments.</w:t>
      </w:r>
    </w:p>
    <w:p>
      <w:pPr>
        <w:spacing w:line="360" w:lineRule="auto"/>
        <w:ind w:firstLine="0"/>
        <w:jc w:val="both"/>
      </w:pPr>
      <w:r>
        <w:rPr>
          <w:rFonts w:ascii="Times New Roman" w:hAnsi="Times New Roman"/>
          <w:sz w:val="24"/>
        </w:rPr>
        <w:t>Key differentiator: Square's key differentiator is its user-friendly interface and flexible pricing model, which allows restaurants of all sizes to access powerful POS features without significant upfront costs, making it particularly attractive for small to medium-sized businesses.</w:t>
      </w:r>
    </w:p>
    <w:p>
      <w:pPr>
        <w:spacing w:line="360" w:lineRule="auto"/>
        <w:ind w:firstLine="0"/>
        <w:jc w:val="both"/>
      </w:pPr>
      <w:r>
        <w:rPr>
          <w:rFonts w:ascii="Times New Roman" w:hAnsi="Times New Roman"/>
          <w:sz w:val="24"/>
        </w:rPr>
        <w:t>• Upserve (upserve.com)</w:t>
      </w:r>
    </w:p>
    <w:p>
      <w:pPr>
        <w:spacing w:line="360" w:lineRule="auto"/>
        <w:ind w:firstLine="0"/>
        <w:jc w:val="both"/>
      </w:pPr>
      <w:r>
        <w:rPr>
          <w:rFonts w:ascii="Times New Roman" w:hAnsi="Times New Roman"/>
          <w:sz w:val="24"/>
        </w:rPr>
        <w:t>Product description: Upserve provides a restaurant management platform that combines POS, analytics, and payment processing into a single solution. Their technology focuses on delivering insights into customer behavior, sales trends, and staff performance to help restaurants optimize their operations.</w:t>
      </w:r>
    </w:p>
    <w:p>
      <w:pPr>
        <w:spacing w:line="360" w:lineRule="auto"/>
        <w:ind w:firstLine="0"/>
        <w:jc w:val="both"/>
      </w:pPr>
      <w:r>
        <w:rPr>
          <w:rFonts w:ascii="Times New Roman" w:hAnsi="Times New Roman"/>
          <w:sz w:val="24"/>
        </w:rPr>
        <w:t>Key differentiator: Upserve's competitive edge is its advanced analytics capabilities, which empower restaurant owners with actionable data to make informed decisions, improve service, and increase profitability.</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411705"/>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411705"/>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Lunchbox appears to be exploring a business model centered around a flat fee structure. This model could potentially offer predictable revenue streams and simplify pricing for customers.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Lunchbox could generate revenue through a few key streams. The primary stream seems to be a flat fee charged to businesses for access to its platform or services. Additionally, there may be opportunities to introduce supplementary services or features that could be offered at an additional cost, potentially expanding the revenue base.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Lunchbox's customer segments likely include businesses that require streamlined operations or enhanced service capabilities. These could be restaurants, cafes, or other food service providers looking to optimize their processes. The flat fee model may appeal to these customers by offering cost predictability and value.</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Lunchbox's strategy may involve targeting food service businesses that are seeking efficiency improvements. By offering a flat fee model, Lunchbox could position itself as a cost-effective solution in the market. Partnerships with industry players or technology providers could also enhance its market presence and service offerings.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the specific services offered under the flat fee model and any potential partnerships that could influence revenue streams.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a digital ordering operating system with features like web, app, kiosk, and text ordering. It includes a dynamic ad serving capability, social integration, and user management. The admin dashboard provides order management, location management, menu builder, and customer insights. The system is designed to reduce fees compared to competitors like Grubhub and UberEats, with a fee structure of 3-5%.</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includes a web-facing online ordering system (OLO), a powerful backend for integration with third-party systems, and an admin dashboard for operational control. The system supports multiple ordering channels such as web, app, kiosk, text, Facebook, and Amazon Alexa, indicating a robust and flexible architecture. The integration with delivery partners and loyalty systems suggests a full-stack approach tailored for the restaurant industry.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includes launching the Lunchbox marketplace upon reaching 1,000 locations in NYC, with an estimated timeline of Q3 2020. There is also an expansion into the liquor vertical and ongoing integration with POS systems.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their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a productionready state, given its deployment across multiple channels and integration capabilities.</w:t>
      </w:r>
    </w:p>
    <w:p>
      <w:pPr>
        <w:spacing w:line="360" w:lineRule="auto"/>
        <w:ind w:firstLine="0"/>
        <w:jc w:val="both"/>
      </w:pPr>
      <w:r>
        <w:rPr>
          <w:rFonts w:ascii="Times New Roman" w:hAnsi="Times New Roman"/>
          <w:sz w:val="24"/>
        </w:rPr>
        <w:t>• Moat Strength: The technical moat seems moderately strong due to the comprehensive integration with thirdparty systems and a focus on omnichannel ordering, which could provide a competitive edge.</w:t>
      </w:r>
    </w:p>
    <w:p>
      <w:pPr>
        <w:spacing w:line="360" w:lineRule="auto"/>
        <w:ind w:firstLine="0"/>
        <w:jc w:val="both"/>
      </w:pPr>
      <w:r>
        <w:rPr>
          <w:rFonts w:ascii="Times New Roman" w:hAnsi="Times New Roman"/>
          <w:sz w:val="24"/>
        </w:rPr>
        <w:t>• Complexity: The system's complexity is moderate to high due to its fullstack integration and support for multiple ordering channels and thirdparty systems.</w:t>
      </w:r>
    </w:p>
    <w:p>
      <w:pPr>
        <w:spacing w:line="360" w:lineRule="auto"/>
        <w:ind w:firstLine="0"/>
        <w:jc w:val="both"/>
      </w:pPr>
      <w:r>
        <w:rPr>
          <w:rFonts w:ascii="Times New Roman" w:hAnsi="Times New Roman"/>
          <w:sz w:val="24"/>
        </w:rPr>
        <w:t>• Security: Security considerations include customer identity validation, authentication, and secure email service with 2FA and communications.</w:t>
      </w:r>
    </w:p>
    <w:p>
      <w:pPr>
        <w:spacing w:line="360" w:lineRule="auto"/>
        <w:ind w:firstLine="0"/>
        <w:jc w:val="both"/>
      </w:pPr>
      <w:r>
        <w:rPr>
          <w:rFonts w:ascii="Times New Roman" w:hAnsi="Times New Roman"/>
          <w:sz w:val="24"/>
        </w:rPr>
        <w:t>• Implementation: Implementation challenges may include the integration with existing restaurant systems and ensuring seamless operation across various ordering channels. The system offers a turnkey onboarding process with a 45minute setup for new clients.</w:t>
      </w:r>
    </w:p>
    <w:p>
      <w:pPr>
        <w:spacing w:line="360" w:lineRule="auto"/>
        <w:ind w:firstLine="0"/>
        <w:jc w:val="both"/>
      </w:pPr>
      <w:r>
        <w:rPr>
          <w:rFonts w:ascii="Times New Roman" w:hAnsi="Times New Roman"/>
          <w:sz w:val="24"/>
        </w:rPr>
        <w:t>• Regulatory: Regulatory considerations are not explicitly mentioned, but the expansion into the liquor vertical may require compliance with alcohol distribution laws.</w:t>
      </w:r>
    </w:p>
    <w:p>
      <w:pPr>
        <w:spacing w:line="360" w:lineRule="auto"/>
        <w:ind w:firstLine="0"/>
        <w:jc w:val="both"/>
      </w:pPr>
      <w:r>
        <w:rPr>
          <w:rFonts w:ascii="Times New Roman" w:hAnsi="Times New Roman"/>
          <w:sz w:val="24"/>
        </w:rPr>
        <w:t>• Testing: Testing and validation requirements are not detailed in the context. It would be important to ensure the system's reliability and performance across all supported channels and integrations.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Gross Merchandise Value (GMV): US$ 1.9B</w:t>
      </w:r>
    </w:p>
    <w:p>
      <w:pPr>
        <w:spacing w:line="360" w:lineRule="auto"/>
        <w:ind w:firstLine="0"/>
        <w:jc w:val="both"/>
      </w:pPr>
      <w:r>
        <w:rPr>
          <w:rFonts w:ascii="Times New Roman" w:hAnsi="Times New Roman"/>
          <w:sz w:val="24"/>
        </w:rPr>
        <w:t>• Compound Annual Growth Rate (CAGR): 22.0%</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Andrew Boryk – CO-FOUNDER</w:t>
      </w:r>
    </w:p>
    <w:p>
      <w:pPr>
        <w:spacing w:line="360" w:lineRule="auto"/>
        <w:ind w:firstLine="0"/>
        <w:jc w:val="both"/>
      </w:pPr>
      <w:r>
        <w:rPr>
          <w:rFonts w:ascii="Times New Roman" w:hAnsi="Times New Roman"/>
          <w:sz w:val="24"/>
        </w:rPr>
        <w:t>LinkedIn: https://www.linkedin.com/in/andrewcboryk</w:t>
      </w:r>
    </w:p>
    <w:p>
      <w:pPr>
        <w:spacing w:line="360" w:lineRule="auto"/>
        <w:ind w:firstLine="0"/>
        <w:jc w:val="both"/>
      </w:pPr>
      <w:r>
        <w:rPr>
          <w:rFonts w:ascii="Times New Roman" w:hAnsi="Times New Roman"/>
          <w:sz w:val="24"/>
        </w:rPr>
        <w:t>Background: Andrew Boryk is the Co-Founder and Head of Innovation at Lunchbox, a cutting-edge digital ordering platform that has revolutionized the restaurant industry by supporting over 5,000 establishments across the United States and Canada. With over 16 years of experience in product development, Andrew has a diverse background spanning social media, B2B, health tech, and restaurant tech. Before co-founding Lunchbox, he was a lead developer at Johnson &amp; Johnson, where he worked on applications like "The 7 Minute Workout." A graduate of Mercy University and a Forbes "30 Under 30" honoree in 2022, Andrew has successfully raised $72 million in venture capital, demonstrating his prowess in both innovation and entrepreneurship.</w:t>
      </w:r>
    </w:p>
    <w:p>
      <w:pPr>
        <w:spacing w:line="360" w:lineRule="auto"/>
        <w:ind w:firstLine="0"/>
        <w:jc w:val="both"/>
      </w:pPr>
      <w:r>
        <w:rPr>
          <w:rFonts w:ascii="Times New Roman" w:hAnsi="Times New Roman"/>
          <w:sz w:val="24"/>
        </w:rPr>
        <w:t>Confirms James Walker is CEO – REFERRED TO AS LUNCHBOX CEO JAMES WALKER</w:t>
      </w:r>
    </w:p>
    <w:p>
      <w:pPr>
        <w:spacing w:line="360" w:lineRule="auto"/>
        <w:ind w:firstLine="0"/>
        <w:jc w:val="both"/>
      </w:pPr>
      <w:r>
        <w:rPr>
          <w:rFonts w:ascii="Times New Roman" w:hAnsi="Times New Roman"/>
          <w:sz w:val="24"/>
        </w:rPr>
        <w:t>Background: James Walker serves as CEO of Lunchbox, a leading enterprise restaurant technology provider, bringing over 30 years of executive leadership experience across quick-service, fast casual, and casual dining sectors where he has successfully scaled global brands including Subway, Nathan's Famous, Cinnabon, Johnny Rockets, and Frisch's Restaurants. A Duke MBA graduate with executive credentials from Harvard, Yale, and MIT (including specialized AI strategy training), Walker demonstrates exceptional strategic acumen in restaurant technology and digital transformation, having served on Lunchbox's Board of Directors for over a year before his CEO appointment in March 2025. His leadership track record includes instrumental involvement in securing Lunchbox's strategic investment and partnership with Shift4, positioning the company to accelerate product development and enhance enterprise capabilities across its 5,000+ restaurant locations. Walker's strategic vision centers on delivering technology solutions that work seamlessly for restaurant operators rather than against them, with a focus on scaling enterprise solutions to meet evolving industry needs in today's digital-first landscape while helping brands navigate the complex technology ecosystem with greater clarity and operational efficiency.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Lunchbox, operating in the restaurant technology sector, faces key ESG considerations primarily related to data privacy and cybersecurity, given its handling of sensitive customer and business information. Ensuring robust data protection measures is critical to maintaining trust and compliance with regulations. On the social front, the company's impact on labor practices in the restaurant industry through its technology solutions could influence workforce dynamics, necessitating a focus on ethical deployment and support for fair labor standards. Governance is another area of importance, with a need for transparent leadership practices and accountability mechanisms to foster investor confidence. While there are no significant controversies or certifications currently noted, ongoing vigilance in these areas will be essential to mitigate potential risks and enhance long-term value.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Lunchbox operates in the restaurant technology sector, which may face challenges in convincing traditional restaurants to adopt new digital solutions. The pace at which restaurants are willing to integrate such technology could be slower than anticipated.</w:t>
      </w:r>
    </w:p>
    <w:p>
      <w:pPr>
        <w:spacing w:line="360" w:lineRule="auto"/>
        <w:ind w:firstLine="0"/>
        <w:jc w:val="both"/>
      </w:pPr>
      <w:r>
        <w:rPr>
          <w:rFonts w:ascii="Times New Roman" w:hAnsi="Times New Roman"/>
          <w:sz w:val="24"/>
        </w:rPr>
        <w:t>• High Market Competition: The restaurant technology space appears to be highly competitive, with numerous established players and new entrants. Lunchbox may face difficulties in differentiating its offerings and capturing market share.</w:t>
      </w:r>
    </w:p>
    <w:p>
      <w:pPr>
        <w:spacing w:line="360" w:lineRule="auto"/>
        <w:ind w:firstLine="0"/>
        <w:jc w:val="both"/>
      </w:pPr>
      <w:r>
        <w:rPr>
          <w:rFonts w:ascii="Times New Roman" w:hAnsi="Times New Roman"/>
          <w:sz w:val="24"/>
        </w:rPr>
        <w:t>• Market Timing Challenges: The timing of Lunchbox's product offerings may not align perfectly with market demand, especially if economic conditions lead to reduced spending in the restaurant industry.</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the technology is described as productionready, there could be unforeseen issues with integrating Lunchbox's solutions with existing restaurant systems, which may vary widely in terms of technology and infrastructure.</w:t>
      </w:r>
    </w:p>
    <w:p>
      <w:pPr>
        <w:spacing w:line="360" w:lineRule="auto"/>
        <w:ind w:firstLine="0"/>
        <w:jc w:val="both"/>
      </w:pPr>
      <w:r>
        <w:rPr>
          <w:rFonts w:ascii="Times New Roman" w:hAnsi="Times New Roman"/>
          <w:sz w:val="24"/>
        </w:rPr>
        <w:t>• Scalability Concerns: As Lunchbox expands its customer base, the technology may face scalability issues that could impact performance and reliability, particularly during peak usage times.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Resource Allocation Uncertainty: Without clear financial data, it is difficult to assess whether Lunchbox has the necessary resources to support its operations and growth plans effectively.</w:t>
      </w:r>
    </w:p>
    <w:p>
      <w:pPr>
        <w:spacing w:line="360" w:lineRule="auto"/>
        <w:ind w:firstLine="0"/>
        <w:jc w:val="both"/>
      </w:pPr>
      <w:r>
        <w:rPr>
          <w:rFonts w:ascii="Times New Roman" w:hAnsi="Times New Roman"/>
          <w:sz w:val="24"/>
        </w:rPr>
        <w:t>• Talent Acquisition and Retention: The company may face challenges in attracting and retaining skilled personnel, particularly in a competitive tech industry where talent is in high demand.</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Alcohol Distribution Compliance: The expansion into the liquor vertical suggests potential regulatory challenges. Lunchbox may need to navigate complex alcohol distribution laws, which vary by region and could impact its ability to operate in certain markets.</w:t>
      </w:r>
    </w:p>
    <w:p>
      <w:pPr>
        <w:spacing w:line="360" w:lineRule="auto"/>
        <w:ind w:firstLine="0"/>
        <w:jc w:val="both"/>
      </w:pPr>
      <w:r>
        <w:rPr>
          <w:rFonts w:ascii="Times New Roman" w:hAnsi="Times New Roman"/>
          <w:sz w:val="24"/>
        </w:rPr>
        <w:t>• Data Privacy and Security: As a technology provider handling potentially sensitive customer data, Lunchbox may face regulatory scrutiny regarding data privacy and security compliance, which could require significant resources to address.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lack of information regarding Lunchbox's funding stage creates uncertainty about its financial stability and ability to sustain operations or invest in growth.</w:t>
      </w:r>
    </w:p>
    <w:p>
      <w:pPr>
        <w:spacing w:line="360" w:lineRule="auto"/>
        <w:ind w:firstLine="0"/>
        <w:jc w:val="both"/>
      </w:pPr>
      <w:r>
        <w:rPr>
          <w:rFonts w:ascii="Times New Roman" w:hAnsi="Times New Roman"/>
          <w:sz w:val="24"/>
        </w:rPr>
        <w:t>• No Revenue Data: Without revenue data, it is challenging to assess the company's financial health and its ability to achieve profitability or secure additional funding if needed. Further financial analysis is required to understand the company's revenue streams and financial projections.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Lunchbox operates in the restaurant technology sector, offering a robust platform that is already deployed across various channels and integrated with existing systems, indicating a mature technology ready for scaling. Given its market traction and potential for strategic partnerships, the most viable investment strategy involves accelerating growth through additional funding rounds to expand market share and enhance product offerings. For exit strategies, a strategic acquisition by a larger player in the food service or technology industry is likely, as these companies may seek to integrate Lunchbox's technology to enhance their own offerings. Alternatively, an IPO could be considered if the company achieves significant growth and market leadership, making it an attractive standalone entity for public investors.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Lunchbox, a pre-revenue company in the restaurant technology sector, primarily revolves around missing out on potential first-mover advantages in a market with a total addressable size of $1.9 billion. Without highlighted top competitors, Lunchbox may have the potential to capture significant market share if it successfully converts its traction proxies, such as pilots, wait-lists, and letters of intent, into revenue-generating operations. Strategically, not investing could mean forgoing the chance to influence the company's direction and capitalize on early-stage growth in a potentially under-penetrated market.</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Lunchbox achieved in technology development and deployment?</w:t>
      </w:r>
    </w:p>
    <w:p>
      <w:pPr>
        <w:spacing w:line="360" w:lineRule="auto"/>
        <w:ind w:firstLine="0"/>
        <w:jc w:val="both"/>
      </w:pPr>
      <w:r>
        <w:rPr>
          <w:rFonts w:ascii="Times New Roman" w:hAnsi="Times New Roman"/>
          <w:sz w:val="24"/>
        </w:rPr>
        <w:t>• Can Lunchbox provide detailed information on any patents or IP protections they hold?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Lunchbox's current funding stage, and what are their plans for future fundraising?</w:t>
      </w:r>
    </w:p>
    <w:p>
      <w:pPr>
        <w:spacing w:line="360" w:lineRule="auto"/>
        <w:ind w:firstLine="0"/>
        <w:jc w:val="both"/>
      </w:pPr>
      <w:r>
        <w:rPr>
          <w:rFonts w:ascii="Times New Roman" w:hAnsi="Times New Roman"/>
          <w:sz w:val="24"/>
        </w:rPr>
        <w:t>• Can Lunchbox provide detailed financial projections or revenue models to clarify their financial position?</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Lunchbox differentiate itself from competitors in the restaurant technology sector?</w:t>
      </w:r>
    </w:p>
    <w:p>
      <w:pPr>
        <w:spacing w:line="360" w:lineRule="auto"/>
        <w:ind w:firstLine="0"/>
        <w:jc w:val="both"/>
      </w:pPr>
      <w:r>
        <w:rPr>
          <w:rFonts w:ascii="Times New Roman" w:hAnsi="Times New Roman"/>
          <w:sz w:val="24"/>
        </w:rPr>
        <w:t>• What strategies does Lunchbox have in place to address high market competition?</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Lunchbox have any existing partnerships with OEMs or manufacturers, and what are the terms of these partnerships?</w:t>
      </w:r>
    </w:p>
    <w:p>
      <w:pPr>
        <w:spacing w:line="360" w:lineRule="auto"/>
        <w:ind w:firstLine="0"/>
        <w:jc w:val="both"/>
      </w:pPr>
      <w:r>
        <w:rPr>
          <w:rFonts w:ascii="Times New Roman" w:hAnsi="Times New Roman"/>
          <w:sz w:val="24"/>
        </w:rPr>
        <w:t>• Are there any plans to establish new partnerships to enhance product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is Lunchbox taking to ensure compliance with alcohol distribution laws as they expand into the liquor vertical?</w:t>
      </w:r>
    </w:p>
    <w:p>
      <w:pPr>
        <w:spacing w:line="360" w:lineRule="auto"/>
        <w:ind w:firstLine="0"/>
        <w:jc w:val="both"/>
      </w:pPr>
      <w:r>
        <w:rPr>
          <w:rFonts w:ascii="Times New Roman" w:hAnsi="Times New Roman"/>
          <w:sz w:val="24"/>
        </w:rPr>
        <w:t>• How is Lunchbox addressing market timing challenges to optimize their entry and expansion strategy?</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Lunchbox's primary strength lies in its comprehensive and integrated digital platform tailored for the restaurant industry. By offering a seamless integration with existing POS systems, Lunchbox minimizes operational disruptions and enhances user adoption. The company's flat fee pricing model is another significant strength, providing predictable costs for restaurants and distinguishing it from competitors who often rely on variable transaction fees. Additionally, the customizable white-label app allows restaurants to maintain brand consistency while leveraging advanced technology, which is a compelling value proposition for businesses looking to enhance their digital presence.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lack of publicly available information regarding Lunchbox's funding stage, which raises concerns about its financial stability and capacity for sustained growth. The absence of detailed revenue data further complicates the assessment of its financial health and scalability. Additionally, the competitive landscape is crowded with established players like Toast and Square for Restaurants, which could pose significant challenges in differentiating Lunchbox's offerings. The company's expansion into the liquor vertical introduces potential regulatory hurdles that may require substantial resources to navigate.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restaurant technology market is experiencing robust growth, driven by the increasing adoption of digital solutions and the demand for enhanced customer experiences. Lunchbox has the opportunity to capitalize on this trend by expanding its market share and leveraging emerging technologies such as AI-driven analytics and dynamic pricing models. The company's focus on reducing reliance on third-party delivery services aligns with the industry's shift towards direct customer engagement, presenting a significant opportunity to capture small to mid-sized restaurants seeking to improve profit margins. Strategic partnerships with technology providers could further enhance Lunchbox's market presence and service offerings.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significant risk, as traditional restaurants may be slow to integrate new digital solutions. The high level of competition in the restaurant technology sector could also impede Lunchbox's ability to capture market share. Technical risks include potential integration challenges with existing restaurant systems and scalability concerns as the customer base grows. Regulatory risks, particularly related to data privacy and alcohol distribution compliance, could require significant resources to address. The lack of clarity regarding Lunchbox's funding stage and financial stability adds to the overall risk profile.</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